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90" w:rsidRPr="00D57290" w:rsidRDefault="00D57290" w:rsidP="00D5729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D57290">
        <w:rPr>
          <w:b/>
          <w:color w:val="000000" w:themeColor="text1"/>
          <w:sz w:val="28"/>
          <w:szCs w:val="28"/>
        </w:rPr>
        <w:t xml:space="preserve">Автономный дымовой пожарный </w:t>
      </w:r>
      <w:proofErr w:type="spellStart"/>
      <w:r w:rsidRPr="00D57290">
        <w:rPr>
          <w:b/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b/>
          <w:color w:val="000000" w:themeColor="text1"/>
          <w:sz w:val="28"/>
          <w:szCs w:val="28"/>
        </w:rPr>
        <w:t xml:space="preserve"> – залог вашей безопасности.</w:t>
      </w:r>
    </w:p>
    <w:p w:rsidR="00D57290" w:rsidRDefault="00D57290" w:rsidP="00D5729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290">
        <w:rPr>
          <w:color w:val="000000" w:themeColor="text1"/>
          <w:sz w:val="28"/>
          <w:szCs w:val="28"/>
        </w:rPr>
        <w:t xml:space="preserve">На сегодняшний день дымовые автономные пожарные </w:t>
      </w:r>
      <w:proofErr w:type="spellStart"/>
      <w:r w:rsidRPr="00D57290">
        <w:rPr>
          <w:color w:val="000000" w:themeColor="text1"/>
          <w:sz w:val="28"/>
          <w:szCs w:val="28"/>
        </w:rPr>
        <w:t>извещатели</w:t>
      </w:r>
      <w:proofErr w:type="spellEnd"/>
      <w:r w:rsidRPr="00D57290">
        <w:rPr>
          <w:color w:val="000000" w:themeColor="text1"/>
          <w:sz w:val="28"/>
          <w:szCs w:val="28"/>
        </w:rPr>
        <w:t xml:space="preserve">, в том числе с GSM-модулем, являются одним из наиболее эффективных средств по предупреждению </w:t>
      </w:r>
      <w:proofErr w:type="spellStart"/>
      <w:r w:rsidRPr="00D57290">
        <w:rPr>
          <w:color w:val="000000" w:themeColor="text1"/>
          <w:sz w:val="28"/>
          <w:szCs w:val="28"/>
        </w:rPr>
        <w:t>травмирования</w:t>
      </w:r>
      <w:proofErr w:type="spellEnd"/>
      <w:r w:rsidRPr="00D57290">
        <w:rPr>
          <w:color w:val="000000" w:themeColor="text1"/>
          <w:sz w:val="28"/>
          <w:szCs w:val="28"/>
        </w:rPr>
        <w:t xml:space="preserve"> и гибели людей на пожарах.</w:t>
      </w:r>
      <w:r w:rsidRPr="00D57290">
        <w:rPr>
          <w:color w:val="000000" w:themeColor="text1"/>
          <w:sz w:val="28"/>
          <w:szCs w:val="28"/>
        </w:rPr>
        <w:br/>
        <w:t xml:space="preserve">Этот прибор может спасти людям жизнь благодаря подаче определенного сигнала, услышав который люди вовремя узнают о возникновении возгорания в помещении и смогут быстро покинуть его. Датчик представляет собой простой автономный прибор, внутри которого находится специальная дымовая камера.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срабатывает на дым или токсические вещества, опасные для жизни.</w:t>
      </w:r>
      <w:r w:rsidRPr="00D57290">
        <w:rPr>
          <w:color w:val="000000" w:themeColor="text1"/>
          <w:sz w:val="28"/>
          <w:szCs w:val="28"/>
        </w:rPr>
        <w:br/>
        <w:t xml:space="preserve">Установка данных </w:t>
      </w:r>
      <w:proofErr w:type="spellStart"/>
      <w:r w:rsidRPr="00D57290">
        <w:rPr>
          <w:color w:val="000000" w:themeColor="text1"/>
          <w:sz w:val="28"/>
          <w:szCs w:val="28"/>
        </w:rPr>
        <w:t>извещателей</w:t>
      </w:r>
      <w:proofErr w:type="spellEnd"/>
      <w:r w:rsidRPr="00D57290">
        <w:rPr>
          <w:color w:val="000000" w:themeColor="text1"/>
          <w:sz w:val="28"/>
          <w:szCs w:val="28"/>
        </w:rPr>
        <w:t xml:space="preserve"> позволит своевременно оповестить жителей дома о пожаре и в разы снизит вероятность гибели или </w:t>
      </w:r>
      <w:proofErr w:type="spellStart"/>
      <w:r w:rsidRPr="00D57290">
        <w:rPr>
          <w:color w:val="000000" w:themeColor="text1"/>
          <w:sz w:val="28"/>
          <w:szCs w:val="28"/>
        </w:rPr>
        <w:t>травмирования</w:t>
      </w:r>
      <w:proofErr w:type="spellEnd"/>
      <w:r w:rsidRPr="00D57290">
        <w:rPr>
          <w:color w:val="000000" w:themeColor="text1"/>
          <w:sz w:val="28"/>
          <w:szCs w:val="28"/>
        </w:rPr>
        <w:t xml:space="preserve"> людей при возникновении экстренной ситуации особенно в ночное время.</w:t>
      </w:r>
      <w:r w:rsidRPr="00D57290">
        <w:rPr>
          <w:color w:val="000000" w:themeColor="text1"/>
          <w:sz w:val="28"/>
          <w:szCs w:val="28"/>
        </w:rPr>
        <w:br/>
        <w:t xml:space="preserve">Автономные пожарные </w:t>
      </w:r>
      <w:proofErr w:type="spellStart"/>
      <w:r w:rsidRPr="00D57290">
        <w:rPr>
          <w:color w:val="000000" w:themeColor="text1"/>
          <w:sz w:val="28"/>
          <w:szCs w:val="28"/>
        </w:rPr>
        <w:t>извещатели</w:t>
      </w:r>
      <w:proofErr w:type="spellEnd"/>
      <w:r w:rsidRPr="00D57290">
        <w:rPr>
          <w:color w:val="000000" w:themeColor="text1"/>
          <w:sz w:val="28"/>
          <w:szCs w:val="28"/>
        </w:rPr>
        <w:t xml:space="preserve"> при применении их в квартирах и домах следует устанавливать по одному в каждом помещении,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</w:t>
      </w:r>
      <w:r w:rsidRPr="00D57290">
        <w:rPr>
          <w:color w:val="000000" w:themeColor="text1"/>
          <w:sz w:val="28"/>
          <w:szCs w:val="28"/>
        </w:rPr>
        <w:br/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крепится к потолку при помощи 2-х </w:t>
      </w:r>
      <w:proofErr w:type="spellStart"/>
      <w:r w:rsidRPr="00D57290">
        <w:rPr>
          <w:color w:val="000000" w:themeColor="text1"/>
          <w:sz w:val="28"/>
          <w:szCs w:val="28"/>
        </w:rPr>
        <w:t>саморезов</w:t>
      </w:r>
      <w:proofErr w:type="spellEnd"/>
      <w:r w:rsidRPr="00D57290">
        <w:rPr>
          <w:color w:val="000000" w:themeColor="text1"/>
          <w:sz w:val="28"/>
          <w:szCs w:val="28"/>
        </w:rPr>
        <w:t>, не имеет ни каких проводов. Элемент питания батарейка типа «крона».</w:t>
      </w:r>
      <w:r w:rsidRPr="00D57290">
        <w:rPr>
          <w:color w:val="000000" w:themeColor="text1"/>
          <w:sz w:val="28"/>
          <w:szCs w:val="28"/>
        </w:rPr>
        <w:br/>
        <w:t>В случае возгорания и задымления помещения, датчик подаёт достаточно громкий и пронзительный тревожный сигнал.</w:t>
      </w:r>
      <w:r w:rsidRPr="00D57290">
        <w:rPr>
          <w:color w:val="000000" w:themeColor="text1"/>
          <w:sz w:val="28"/>
          <w:szCs w:val="28"/>
        </w:rPr>
        <w:br/>
        <w:t xml:space="preserve">Наиболее пожароопасными помещениями являются кухни, </w:t>
      </w:r>
      <w:proofErr w:type="spellStart"/>
      <w:r w:rsidRPr="00D57290">
        <w:rPr>
          <w:color w:val="000000" w:themeColor="text1"/>
          <w:sz w:val="28"/>
          <w:szCs w:val="28"/>
        </w:rPr>
        <w:t>автогаражи</w:t>
      </w:r>
      <w:proofErr w:type="spellEnd"/>
      <w:r w:rsidRPr="00D57290">
        <w:rPr>
          <w:color w:val="000000" w:themeColor="text1"/>
          <w:sz w:val="28"/>
          <w:szCs w:val="28"/>
        </w:rPr>
        <w:t xml:space="preserve">, места, где установлена бытовая техника. Рекомендуем установку автономного дымового пожарного </w:t>
      </w:r>
      <w:proofErr w:type="spellStart"/>
      <w:r w:rsidRPr="00D57290">
        <w:rPr>
          <w:color w:val="000000" w:themeColor="text1"/>
          <w:sz w:val="28"/>
          <w:szCs w:val="28"/>
        </w:rPr>
        <w:t>извещателя</w:t>
      </w:r>
      <w:proofErr w:type="spellEnd"/>
      <w:r w:rsidRPr="00D57290">
        <w:rPr>
          <w:color w:val="000000" w:themeColor="text1"/>
          <w:sz w:val="28"/>
          <w:szCs w:val="28"/>
        </w:rPr>
        <w:t xml:space="preserve"> в детской комнате и спальне.</w:t>
      </w:r>
      <w:r w:rsidRPr="00D57290">
        <w:rPr>
          <w:color w:val="000000" w:themeColor="text1"/>
          <w:sz w:val="28"/>
          <w:szCs w:val="28"/>
        </w:rPr>
        <w:br/>
        <w:t xml:space="preserve">Конечно, это не говорит, что установив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, можно позабыть о правилах пожарной безопасности. Наоборот, чтобы </w:t>
      </w:r>
      <w:proofErr w:type="spellStart"/>
      <w:r w:rsidRPr="00D57290">
        <w:rPr>
          <w:color w:val="000000" w:themeColor="text1"/>
          <w:sz w:val="28"/>
          <w:szCs w:val="28"/>
        </w:rPr>
        <w:t>извещатель</w:t>
      </w:r>
      <w:proofErr w:type="spellEnd"/>
      <w:r w:rsidRPr="00D57290">
        <w:rPr>
          <w:color w:val="000000" w:themeColor="text1"/>
          <w:sz w:val="28"/>
          <w:szCs w:val="28"/>
        </w:rPr>
        <w:t xml:space="preserve"> вас не беспокоил, устраните все неполадки дома и живете спокойно, а главное – безопасно!</w:t>
      </w:r>
      <w:r w:rsidRPr="00D57290">
        <w:rPr>
          <w:color w:val="000000" w:themeColor="text1"/>
          <w:sz w:val="28"/>
          <w:szCs w:val="28"/>
        </w:rPr>
        <w:br/>
        <w:t>Соблюдайте правила пожарной безопасности!</w:t>
      </w:r>
      <w:r w:rsidRPr="00D57290">
        <w:rPr>
          <w:color w:val="000000" w:themeColor="text1"/>
          <w:sz w:val="28"/>
          <w:szCs w:val="28"/>
        </w:rPr>
        <w:br/>
        <w:t>Берегите себя и своих близких!</w:t>
      </w:r>
      <w:r w:rsidRPr="00D57290">
        <w:rPr>
          <w:color w:val="000000" w:themeColor="text1"/>
          <w:sz w:val="28"/>
          <w:szCs w:val="28"/>
        </w:rPr>
        <w:br/>
        <w:t>Телефон Единой дежурно-диспетчерской службы – 112.</w:t>
      </w:r>
      <w:r w:rsidRPr="00D57290">
        <w:rPr>
          <w:color w:val="000000" w:themeColor="text1"/>
          <w:sz w:val="28"/>
          <w:szCs w:val="28"/>
        </w:rPr>
        <w:br/>
        <w:t>Телефон пожарной охраны – 01 или 101.</w:t>
      </w:r>
    </w:p>
    <w:p w:rsidR="00D57290" w:rsidRPr="00D57290" w:rsidRDefault="00D57290" w:rsidP="00D5729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7290" w:rsidRDefault="00D57290" w:rsidP="00D5729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Инструктор противопожарной профилактики ПЧ №113 д. Афанасьева,</w:t>
      </w:r>
    </w:p>
    <w:p w:rsidR="00D57290" w:rsidRDefault="00D57290" w:rsidP="00D57290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Юлия Пахоменко</w:t>
      </w:r>
    </w:p>
    <w:p w:rsidR="00222E6D" w:rsidRPr="00D57290" w:rsidRDefault="00D57290">
      <w:pPr>
        <w:rPr>
          <w:color w:val="000000" w:themeColor="text1"/>
        </w:rPr>
      </w:pPr>
      <w:r w:rsidRPr="00D57290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Элемент\Pictures\Screenshots\881_n20605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Pictures\Screenshots\881_n2060501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E6D" w:rsidRPr="00D5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90"/>
    <w:rsid w:val="00222E6D"/>
    <w:rsid w:val="00D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09C"/>
  <w15:chartTrackingRefBased/>
  <w15:docId w15:val="{994DC489-07EE-4904-8961-3918D2A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2024-02-05T02:51:00Z</dcterms:created>
  <dcterms:modified xsi:type="dcterms:W3CDTF">2024-02-05T02:55:00Z</dcterms:modified>
</cp:coreProperties>
</file>