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40566" w14:textId="77777777" w:rsidR="00CB3496" w:rsidRDefault="00CB3496" w:rsidP="00CB3496">
      <w:pPr>
        <w:jc w:val="center"/>
      </w:pPr>
    </w:p>
    <w:p w14:paraId="618115E4" w14:textId="1C5FF565" w:rsidR="00CB3496" w:rsidRPr="00CB3496" w:rsidRDefault="00291555" w:rsidP="00CB3496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Простые правила</w:t>
      </w:r>
    </w:p>
    <w:p w14:paraId="7B8DC436" w14:textId="60D92A97" w:rsidR="00CB3496" w:rsidRPr="00CB3496" w:rsidRDefault="00CB3496" w:rsidP="00CB3496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B3496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«Действ</w:t>
      </w:r>
      <w:r w:rsidR="003B432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ия населения при лесных пожарах»</w:t>
      </w:r>
      <w:bookmarkStart w:id="0" w:name="_GoBack"/>
      <w:bookmarkEnd w:id="0"/>
    </w:p>
    <w:p w14:paraId="32EDDC5B" w14:textId="7E453ACA" w:rsidR="00CB3496" w:rsidRDefault="00CB3496" w:rsidP="00CB34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496">
        <w:rPr>
          <w:rFonts w:ascii="Times New Roman" w:hAnsi="Times New Roman" w:cs="Times New Roman"/>
          <w:sz w:val="28"/>
          <w:szCs w:val="28"/>
        </w:rPr>
        <w:t>При возникновении лесного пожара, прежде всего, необходимо быстро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496">
        <w:rPr>
          <w:rFonts w:ascii="Times New Roman" w:hAnsi="Times New Roman" w:cs="Times New Roman"/>
          <w:sz w:val="28"/>
          <w:szCs w:val="28"/>
        </w:rPr>
        <w:t>покинуть лес.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496">
        <w:rPr>
          <w:rFonts w:ascii="Times New Roman" w:hAnsi="Times New Roman" w:cs="Times New Roman"/>
          <w:sz w:val="28"/>
          <w:szCs w:val="28"/>
        </w:rPr>
        <w:t xml:space="preserve">Для этого: </w:t>
      </w:r>
      <w:r w:rsidR="00B519DF">
        <w:rPr>
          <w:rFonts w:ascii="Times New Roman" w:hAnsi="Times New Roman" w:cs="Times New Roman"/>
          <w:sz w:val="28"/>
          <w:szCs w:val="28"/>
        </w:rPr>
        <w:t>о</w:t>
      </w:r>
      <w:r w:rsidRPr="00CB3496">
        <w:rPr>
          <w:rFonts w:ascii="Times New Roman" w:hAnsi="Times New Roman" w:cs="Times New Roman"/>
          <w:sz w:val="28"/>
          <w:szCs w:val="28"/>
        </w:rPr>
        <w:t>пределив направление ветра и распространение огня, бегите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496">
        <w:rPr>
          <w:rFonts w:ascii="Times New Roman" w:hAnsi="Times New Roman" w:cs="Times New Roman"/>
          <w:sz w:val="28"/>
          <w:szCs w:val="28"/>
        </w:rPr>
        <w:t>леса навстречу ветру по возможности параллельно фронту пожара.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496">
        <w:rPr>
          <w:rFonts w:ascii="Times New Roman" w:hAnsi="Times New Roman" w:cs="Times New Roman"/>
          <w:sz w:val="28"/>
          <w:szCs w:val="28"/>
        </w:rPr>
        <w:t xml:space="preserve">Находясь в зоне пожара: </w:t>
      </w:r>
      <w:r w:rsidR="00B519DF">
        <w:rPr>
          <w:rFonts w:ascii="Times New Roman" w:hAnsi="Times New Roman" w:cs="Times New Roman"/>
          <w:sz w:val="28"/>
          <w:szCs w:val="28"/>
        </w:rPr>
        <w:t>о</w:t>
      </w:r>
      <w:r w:rsidRPr="00CB3496">
        <w:rPr>
          <w:rFonts w:ascii="Times New Roman" w:hAnsi="Times New Roman" w:cs="Times New Roman"/>
          <w:sz w:val="28"/>
          <w:szCs w:val="28"/>
        </w:rPr>
        <w:t>кунитесь в ближайший водоем или хотя 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496">
        <w:rPr>
          <w:rFonts w:ascii="Times New Roman" w:hAnsi="Times New Roman" w:cs="Times New Roman"/>
          <w:sz w:val="28"/>
          <w:szCs w:val="28"/>
        </w:rPr>
        <w:t>смочите одежду, дышите через мокрый платок. Пригнувшись, бегите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496">
        <w:rPr>
          <w:rFonts w:ascii="Times New Roman" w:hAnsi="Times New Roman" w:cs="Times New Roman"/>
          <w:sz w:val="28"/>
          <w:szCs w:val="28"/>
        </w:rPr>
        <w:t>наветренную сторону по возможности параллельно к фронту огня. Пошлите гонца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496">
        <w:rPr>
          <w:rFonts w:ascii="Times New Roman" w:hAnsi="Times New Roman" w:cs="Times New Roman"/>
          <w:sz w:val="28"/>
          <w:szCs w:val="28"/>
        </w:rPr>
        <w:t>в ближайшее жилище.</w:t>
      </w:r>
    </w:p>
    <w:p w14:paraId="53809BA4" w14:textId="68F02DB9" w:rsidR="00CB3496" w:rsidRPr="00CB3496" w:rsidRDefault="00CB3496" w:rsidP="00CB34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496">
        <w:rPr>
          <w:rFonts w:ascii="Times New Roman" w:hAnsi="Times New Roman" w:cs="Times New Roman"/>
          <w:sz w:val="28"/>
          <w:szCs w:val="28"/>
        </w:rPr>
        <w:t xml:space="preserve">Небольшой пожар необходимо затушить. Для этого: </w:t>
      </w:r>
      <w:r w:rsidR="00B519DF">
        <w:rPr>
          <w:rFonts w:ascii="Times New Roman" w:hAnsi="Times New Roman" w:cs="Times New Roman"/>
          <w:sz w:val="28"/>
          <w:szCs w:val="28"/>
        </w:rPr>
        <w:t>з</w:t>
      </w:r>
      <w:r w:rsidRPr="00CB3496">
        <w:rPr>
          <w:rFonts w:ascii="Times New Roman" w:hAnsi="Times New Roman" w:cs="Times New Roman"/>
          <w:sz w:val="28"/>
          <w:szCs w:val="28"/>
        </w:rPr>
        <w:t>асыпайте огонь</w:t>
      </w:r>
    </w:p>
    <w:p w14:paraId="07DFB35B" w14:textId="77777777" w:rsidR="00CB3496" w:rsidRPr="00CB3496" w:rsidRDefault="00CB3496" w:rsidP="00CB3496">
      <w:pPr>
        <w:jc w:val="both"/>
        <w:rPr>
          <w:rFonts w:ascii="Times New Roman" w:hAnsi="Times New Roman" w:cs="Times New Roman"/>
          <w:sz w:val="28"/>
          <w:szCs w:val="28"/>
        </w:rPr>
      </w:pPr>
      <w:r w:rsidRPr="00CB3496">
        <w:rPr>
          <w:rFonts w:ascii="Times New Roman" w:hAnsi="Times New Roman" w:cs="Times New Roman"/>
          <w:sz w:val="28"/>
          <w:szCs w:val="28"/>
        </w:rPr>
        <w:t>землей, заливайте водой. Пучком 1,5 – 2 –метровых веток или мокрой одеждой</w:t>
      </w:r>
    </w:p>
    <w:p w14:paraId="2BF05631" w14:textId="77777777" w:rsidR="00CB3496" w:rsidRPr="00CB3496" w:rsidRDefault="00CB3496" w:rsidP="00CB3496">
      <w:pPr>
        <w:jc w:val="both"/>
        <w:rPr>
          <w:rFonts w:ascii="Times New Roman" w:hAnsi="Times New Roman" w:cs="Times New Roman"/>
          <w:sz w:val="28"/>
          <w:szCs w:val="28"/>
        </w:rPr>
      </w:pPr>
      <w:r w:rsidRPr="00CB3496">
        <w:rPr>
          <w:rFonts w:ascii="Times New Roman" w:hAnsi="Times New Roman" w:cs="Times New Roman"/>
          <w:sz w:val="28"/>
          <w:szCs w:val="28"/>
        </w:rPr>
        <w:t>сметайте пламя «вбивая» его затем в землю. Небольшой огонь затаптывайте.</w:t>
      </w:r>
    </w:p>
    <w:p w14:paraId="348B8C02" w14:textId="064C6C12" w:rsidR="00CB3496" w:rsidRPr="00CB3496" w:rsidRDefault="00CB3496" w:rsidP="00CB34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496">
        <w:rPr>
          <w:rFonts w:ascii="Times New Roman" w:hAnsi="Times New Roman" w:cs="Times New Roman"/>
          <w:sz w:val="28"/>
          <w:szCs w:val="28"/>
        </w:rPr>
        <w:t>Потушив пожар, не уходите, не убедившись, что огонь не разгорится.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496">
        <w:rPr>
          <w:rFonts w:ascii="Times New Roman" w:hAnsi="Times New Roman" w:cs="Times New Roman"/>
          <w:sz w:val="28"/>
          <w:szCs w:val="28"/>
        </w:rPr>
        <w:t>Если горит торфяное поле или болото: не пытайтесь сами тушить пожар.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496">
        <w:rPr>
          <w:rFonts w:ascii="Times New Roman" w:hAnsi="Times New Roman" w:cs="Times New Roman"/>
          <w:sz w:val="28"/>
          <w:szCs w:val="28"/>
        </w:rPr>
        <w:t>Двигайтесь против ветра, внимательно осматривая и ощупывая шестом дорогу.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496">
        <w:rPr>
          <w:rFonts w:ascii="Times New Roman" w:hAnsi="Times New Roman" w:cs="Times New Roman"/>
          <w:sz w:val="28"/>
          <w:szCs w:val="28"/>
        </w:rPr>
        <w:t>Горячая земля и дым из нее показывают, что торф выгорает, образуя пустоты,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496">
        <w:rPr>
          <w:rFonts w:ascii="Times New Roman" w:hAnsi="Times New Roman" w:cs="Times New Roman"/>
          <w:sz w:val="28"/>
          <w:szCs w:val="28"/>
        </w:rPr>
        <w:t>которые можно провалиться и сгореть.</w:t>
      </w:r>
    </w:p>
    <w:p w14:paraId="6886EB7C" w14:textId="77777777" w:rsidR="00CB3496" w:rsidRPr="00CB3496" w:rsidRDefault="00CB3496" w:rsidP="00CB3496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B349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При пожароопасном сезоне в лесу:</w:t>
      </w:r>
    </w:p>
    <w:p w14:paraId="1B04EE2F" w14:textId="77777777" w:rsidR="00CB3496" w:rsidRPr="00CB3496" w:rsidRDefault="00CB3496" w:rsidP="00CB3496">
      <w:pPr>
        <w:jc w:val="both"/>
        <w:rPr>
          <w:rFonts w:ascii="Times New Roman" w:hAnsi="Times New Roman" w:cs="Times New Roman"/>
          <w:sz w:val="28"/>
          <w:szCs w:val="28"/>
        </w:rPr>
      </w:pPr>
      <w:r w:rsidRPr="00CB3496">
        <w:rPr>
          <w:rFonts w:ascii="Times New Roman" w:hAnsi="Times New Roman" w:cs="Times New Roman"/>
          <w:sz w:val="28"/>
          <w:szCs w:val="28"/>
        </w:rPr>
        <w:t>Недопустимо:</w:t>
      </w:r>
    </w:p>
    <w:p w14:paraId="4C8411FB" w14:textId="33BE423C" w:rsidR="00CB3496" w:rsidRPr="00B519DF" w:rsidRDefault="00CB3496" w:rsidP="00B519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3496">
        <w:rPr>
          <w:rFonts w:ascii="Times New Roman" w:hAnsi="Times New Roman" w:cs="Times New Roman"/>
          <w:sz w:val="28"/>
          <w:szCs w:val="28"/>
        </w:rPr>
        <w:t>пользоваться открытым огнем (бросать горящие спички, окурки,</w:t>
      </w:r>
      <w:r w:rsidR="00B519DF">
        <w:rPr>
          <w:rFonts w:ascii="Times New Roman" w:hAnsi="Times New Roman" w:cs="Times New Roman"/>
          <w:sz w:val="28"/>
          <w:szCs w:val="28"/>
        </w:rPr>
        <w:t xml:space="preserve"> </w:t>
      </w:r>
      <w:r w:rsidRPr="00B519DF">
        <w:rPr>
          <w:rFonts w:ascii="Times New Roman" w:hAnsi="Times New Roman" w:cs="Times New Roman"/>
          <w:sz w:val="28"/>
          <w:szCs w:val="28"/>
        </w:rPr>
        <w:t>вытряхивать горячую золу);</w:t>
      </w:r>
    </w:p>
    <w:p w14:paraId="01B2A06E" w14:textId="688DEC3E" w:rsidR="00CB3496" w:rsidRPr="00CB3496" w:rsidRDefault="00CB3496" w:rsidP="00CB34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3496">
        <w:rPr>
          <w:rFonts w:ascii="Times New Roman" w:hAnsi="Times New Roman" w:cs="Times New Roman"/>
          <w:sz w:val="28"/>
          <w:szCs w:val="28"/>
        </w:rPr>
        <w:t>использовать пыжи из легковоспламеняющихся или тлеющих материалов;</w:t>
      </w:r>
    </w:p>
    <w:p w14:paraId="5F75E8D5" w14:textId="32423679" w:rsidR="00CB3496" w:rsidRPr="00FD6788" w:rsidRDefault="00CB3496" w:rsidP="00FD67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3496">
        <w:rPr>
          <w:rFonts w:ascii="Times New Roman" w:hAnsi="Times New Roman" w:cs="Times New Roman"/>
          <w:sz w:val="28"/>
          <w:szCs w:val="28"/>
        </w:rPr>
        <w:t>оставлять промасленный или пропитанный бензином, керосином и иными</w:t>
      </w:r>
      <w:r w:rsidR="00FD6788">
        <w:rPr>
          <w:rFonts w:ascii="Times New Roman" w:hAnsi="Times New Roman" w:cs="Times New Roman"/>
          <w:sz w:val="28"/>
          <w:szCs w:val="28"/>
        </w:rPr>
        <w:t xml:space="preserve"> </w:t>
      </w:r>
      <w:r w:rsidRPr="00FD6788">
        <w:rPr>
          <w:rFonts w:ascii="Times New Roman" w:hAnsi="Times New Roman" w:cs="Times New Roman"/>
          <w:sz w:val="28"/>
          <w:szCs w:val="28"/>
        </w:rPr>
        <w:t>горючими веществами обтирочный материал;</w:t>
      </w:r>
    </w:p>
    <w:p w14:paraId="3C34B82F" w14:textId="6E876AE4" w:rsidR="00CB3496" w:rsidRPr="00FD6788" w:rsidRDefault="00CB3496" w:rsidP="00FD67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3496">
        <w:rPr>
          <w:rFonts w:ascii="Times New Roman" w:hAnsi="Times New Roman" w:cs="Times New Roman"/>
          <w:sz w:val="28"/>
          <w:szCs w:val="28"/>
        </w:rPr>
        <w:t>заправлять топливные баки, использовать машины с неисправной системой</w:t>
      </w:r>
      <w:r w:rsidR="00FD6788">
        <w:rPr>
          <w:rFonts w:ascii="Times New Roman" w:hAnsi="Times New Roman" w:cs="Times New Roman"/>
          <w:sz w:val="28"/>
          <w:szCs w:val="28"/>
        </w:rPr>
        <w:t xml:space="preserve"> </w:t>
      </w:r>
      <w:r w:rsidRPr="00FD6788">
        <w:rPr>
          <w:rFonts w:ascii="Times New Roman" w:hAnsi="Times New Roman" w:cs="Times New Roman"/>
          <w:sz w:val="28"/>
          <w:szCs w:val="28"/>
        </w:rPr>
        <w:t>питания горючим, курить или пользоваться открытым огнем вблизи машин;</w:t>
      </w:r>
    </w:p>
    <w:p w14:paraId="5B4813AA" w14:textId="6EEB72DD" w:rsidR="00CB3496" w:rsidRPr="00FD6788" w:rsidRDefault="00CB3496" w:rsidP="00FD67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3496">
        <w:rPr>
          <w:rFonts w:ascii="Times New Roman" w:hAnsi="Times New Roman" w:cs="Times New Roman"/>
          <w:sz w:val="28"/>
          <w:szCs w:val="28"/>
        </w:rPr>
        <w:t>оставлять на освещаемых солнцем местах бутылки или осколки стекла,</w:t>
      </w:r>
      <w:r w:rsidR="00FD6788">
        <w:rPr>
          <w:rFonts w:ascii="Times New Roman" w:hAnsi="Times New Roman" w:cs="Times New Roman"/>
          <w:sz w:val="28"/>
          <w:szCs w:val="28"/>
        </w:rPr>
        <w:t xml:space="preserve"> </w:t>
      </w:r>
      <w:r w:rsidRPr="00FD6788">
        <w:rPr>
          <w:rFonts w:ascii="Times New Roman" w:hAnsi="Times New Roman" w:cs="Times New Roman"/>
          <w:sz w:val="28"/>
          <w:szCs w:val="28"/>
        </w:rPr>
        <w:t>которые могут стать зажигательными линзами;</w:t>
      </w:r>
    </w:p>
    <w:p w14:paraId="772755DE" w14:textId="668D6594" w:rsidR="00CB3496" w:rsidRPr="00CB3496" w:rsidRDefault="00CB3496" w:rsidP="00CB34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3496">
        <w:rPr>
          <w:rFonts w:ascii="Times New Roman" w:hAnsi="Times New Roman" w:cs="Times New Roman"/>
          <w:sz w:val="28"/>
          <w:szCs w:val="28"/>
        </w:rPr>
        <w:t>выжигать траву;</w:t>
      </w:r>
    </w:p>
    <w:p w14:paraId="3B16222E" w14:textId="6F8DCC2F" w:rsidR="00CB3496" w:rsidRPr="00CB3496" w:rsidRDefault="00CB3496" w:rsidP="00CB34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3496">
        <w:rPr>
          <w:rFonts w:ascii="Times New Roman" w:hAnsi="Times New Roman" w:cs="Times New Roman"/>
          <w:sz w:val="28"/>
          <w:szCs w:val="28"/>
        </w:rPr>
        <w:t>разводить костры;</w:t>
      </w:r>
    </w:p>
    <w:p w14:paraId="7CE21298" w14:textId="779ACD66" w:rsidR="008356E7" w:rsidRPr="00987177" w:rsidRDefault="00CB3496" w:rsidP="009871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3496">
        <w:rPr>
          <w:rFonts w:ascii="Times New Roman" w:hAnsi="Times New Roman" w:cs="Times New Roman"/>
          <w:sz w:val="28"/>
          <w:szCs w:val="28"/>
        </w:rPr>
        <w:t>ограничить поездки в лес на отдых и удерживать других от нарушений</w:t>
      </w:r>
      <w:r w:rsidR="00FD6788">
        <w:rPr>
          <w:rFonts w:ascii="Times New Roman" w:hAnsi="Times New Roman" w:cs="Times New Roman"/>
          <w:sz w:val="28"/>
          <w:szCs w:val="28"/>
        </w:rPr>
        <w:t xml:space="preserve"> </w:t>
      </w:r>
      <w:r w:rsidRPr="00FD6788">
        <w:rPr>
          <w:rFonts w:ascii="Times New Roman" w:hAnsi="Times New Roman" w:cs="Times New Roman"/>
          <w:sz w:val="28"/>
          <w:szCs w:val="28"/>
        </w:rPr>
        <w:t>правил пожарной безопасности в лесу.</w:t>
      </w:r>
      <w:r w:rsidR="008356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147185" w14:textId="77777777" w:rsidR="00987177" w:rsidRDefault="00987177" w:rsidP="00987177">
      <w:pPr>
        <w:pStyle w:val="a3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55D3213" w14:textId="1EB2F2AC" w:rsidR="00987177" w:rsidRPr="00987177" w:rsidRDefault="00987177" w:rsidP="00987177">
      <w:pPr>
        <w:pStyle w:val="a3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СЛУЧАЕ ВОЗНИКНОВЕНИЯ ПОЖАРА ЗВОНИТЕ ПО ТЕЛЕФОНАМ: 101, 112</w:t>
      </w:r>
    </w:p>
    <w:p w14:paraId="0356D853" w14:textId="77777777" w:rsidR="00987177" w:rsidRDefault="00987177" w:rsidP="00987177">
      <w:pPr>
        <w:pStyle w:val="a3"/>
        <w:tabs>
          <w:tab w:val="center" w:pos="4677"/>
          <w:tab w:val="right" w:pos="9355"/>
        </w:tabs>
        <w:spacing w:after="0" w:line="240" w:lineRule="auto"/>
        <w:ind w:right="1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Пожарная часть №113 </w:t>
      </w:r>
    </w:p>
    <w:p w14:paraId="46501844" w14:textId="38104627" w:rsidR="00CB3496" w:rsidRPr="00987177" w:rsidRDefault="00987177" w:rsidP="00987177">
      <w:pPr>
        <w:pStyle w:val="a3"/>
        <w:tabs>
          <w:tab w:val="center" w:pos="4677"/>
          <w:tab w:val="right" w:pos="9355"/>
        </w:tabs>
        <w:spacing w:after="0" w:line="240" w:lineRule="auto"/>
        <w:ind w:right="1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ОГКУ «Пожарно-спасательная служба Иркутской области»</w:t>
      </w:r>
    </w:p>
    <w:sectPr w:rsidR="00CB3496" w:rsidRPr="00987177" w:rsidSect="0098717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2399C"/>
    <w:multiLevelType w:val="hybridMultilevel"/>
    <w:tmpl w:val="A56A7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17"/>
    <w:rsid w:val="00291555"/>
    <w:rsid w:val="003945DE"/>
    <w:rsid w:val="003B4321"/>
    <w:rsid w:val="008356E7"/>
    <w:rsid w:val="00987177"/>
    <w:rsid w:val="00B519DF"/>
    <w:rsid w:val="00CB3496"/>
    <w:rsid w:val="00F70F17"/>
    <w:rsid w:val="00FD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5D93"/>
  <w15:chartTrackingRefBased/>
  <w15:docId w15:val="{34AEA8AE-64CB-4734-9B65-E83B8C74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2022-03-22T04:21:00Z</dcterms:created>
  <dcterms:modified xsi:type="dcterms:W3CDTF">2022-05-04T01:23:00Z</dcterms:modified>
</cp:coreProperties>
</file>