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66" w:rsidRDefault="00F97866" w:rsidP="00D65C1E">
      <w:pPr>
        <w:jc w:val="center"/>
        <w:rPr>
          <w:rFonts w:ascii="Times New Roman" w:hAnsi="Times New Roman"/>
          <w:i/>
          <w:sz w:val="144"/>
          <w:szCs w:val="144"/>
        </w:rPr>
      </w:pPr>
    </w:p>
    <w:p w:rsidR="00F97866" w:rsidRDefault="00F97866" w:rsidP="00D65C1E">
      <w:pPr>
        <w:jc w:val="center"/>
        <w:rPr>
          <w:rFonts w:ascii="Times New Roman" w:hAnsi="Times New Roman"/>
          <w:i/>
          <w:sz w:val="144"/>
          <w:szCs w:val="144"/>
        </w:rPr>
      </w:pPr>
      <w:r>
        <w:rPr>
          <w:rFonts w:ascii="Times New Roman" w:hAnsi="Times New Roman"/>
          <w:i/>
          <w:sz w:val="144"/>
          <w:szCs w:val="144"/>
        </w:rPr>
        <w:t>Икейский</w:t>
      </w:r>
    </w:p>
    <w:p w:rsidR="00F97866" w:rsidRDefault="00F97866" w:rsidP="00D65C1E">
      <w:pPr>
        <w:jc w:val="center"/>
        <w:rPr>
          <w:rFonts w:ascii="Times New Roman" w:hAnsi="Times New Roman"/>
          <w:i/>
          <w:sz w:val="144"/>
          <w:szCs w:val="144"/>
        </w:rPr>
      </w:pPr>
      <w:r>
        <w:rPr>
          <w:rFonts w:ascii="Times New Roman" w:hAnsi="Times New Roman"/>
          <w:i/>
          <w:sz w:val="144"/>
          <w:szCs w:val="144"/>
        </w:rPr>
        <w:t>Вестник</w:t>
      </w:r>
    </w:p>
    <w:p w:rsidR="00F97866" w:rsidRDefault="00F97866" w:rsidP="00D65C1E">
      <w:pPr>
        <w:jc w:val="center"/>
        <w:rPr>
          <w:rFonts w:ascii="Times New Roman" w:hAnsi="Times New Roman"/>
          <w:i/>
          <w:sz w:val="48"/>
          <w:szCs w:val="48"/>
        </w:rPr>
      </w:pPr>
    </w:p>
    <w:p w:rsidR="00F97866" w:rsidRDefault="00F97866" w:rsidP="00D65C1E">
      <w:pPr>
        <w:jc w:val="center"/>
        <w:rPr>
          <w:rFonts w:ascii="Times New Roman" w:hAnsi="Times New Roman"/>
          <w:i/>
          <w:sz w:val="48"/>
          <w:szCs w:val="48"/>
        </w:rPr>
      </w:pPr>
      <w:r>
        <w:rPr>
          <w:rFonts w:ascii="Times New Roman" w:hAnsi="Times New Roman"/>
          <w:i/>
          <w:sz w:val="48"/>
          <w:szCs w:val="48"/>
        </w:rPr>
        <w:t>№ 11  от 06.08.2018г.</w:t>
      </w:r>
    </w:p>
    <w:p w:rsidR="00F97866" w:rsidRDefault="00F97866" w:rsidP="00D65C1E">
      <w:pPr>
        <w:jc w:val="center"/>
        <w:rPr>
          <w:rFonts w:ascii="Times New Roman" w:hAnsi="Times New Roman"/>
          <w:i/>
          <w:sz w:val="72"/>
          <w:szCs w:val="72"/>
        </w:rPr>
      </w:pPr>
    </w:p>
    <w:p w:rsidR="00F97866" w:rsidRDefault="00F97866" w:rsidP="00D65C1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Газета администрации</w:t>
      </w:r>
    </w:p>
    <w:p w:rsidR="00F97866" w:rsidRDefault="00F97866" w:rsidP="00D65C1E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Икейского сельского поселения</w:t>
      </w:r>
    </w:p>
    <w:p w:rsidR="00F97866" w:rsidRDefault="00F97866" w:rsidP="00D65C1E">
      <w:pPr>
        <w:jc w:val="center"/>
        <w:rPr>
          <w:sz w:val="24"/>
          <w:szCs w:val="24"/>
        </w:rPr>
      </w:pPr>
    </w:p>
    <w:p w:rsidR="00F97866" w:rsidRDefault="00F97866" w:rsidP="00D65C1E">
      <w:pPr>
        <w:jc w:val="center"/>
      </w:pPr>
    </w:p>
    <w:p w:rsidR="00F97866" w:rsidRDefault="00F97866" w:rsidP="00D65C1E">
      <w:pPr>
        <w:jc w:val="center"/>
      </w:pPr>
    </w:p>
    <w:p w:rsidR="00F97866" w:rsidRDefault="00F97866" w:rsidP="00D65C1E">
      <w:pPr>
        <w:jc w:val="center"/>
      </w:pPr>
    </w:p>
    <w:p w:rsidR="00F97866" w:rsidRDefault="00F97866" w:rsidP="00D65C1E">
      <w:pPr>
        <w:jc w:val="center"/>
      </w:pPr>
    </w:p>
    <w:p w:rsidR="00F97866" w:rsidRDefault="00F97866" w:rsidP="00D65C1E">
      <w:pPr>
        <w:jc w:val="center"/>
      </w:pPr>
    </w:p>
    <w:p w:rsidR="00F97866" w:rsidRDefault="00F97866" w:rsidP="00D65C1E">
      <w:pPr>
        <w:jc w:val="center"/>
      </w:pPr>
    </w:p>
    <w:p w:rsidR="00F97866" w:rsidRDefault="00F97866" w:rsidP="00D65C1E">
      <w:pPr>
        <w:jc w:val="center"/>
      </w:pPr>
    </w:p>
    <w:p w:rsidR="00F97866" w:rsidRDefault="00F97866" w:rsidP="00D65C1E">
      <w:pPr>
        <w:jc w:val="center"/>
      </w:pPr>
    </w:p>
    <w:p w:rsidR="00F97866" w:rsidRDefault="00F97866" w:rsidP="00625B3F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</w:p>
    <w:p w:rsidR="00F97866" w:rsidRPr="000528DB" w:rsidRDefault="00F97866" w:rsidP="00625B3F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Pr="00332BC3">
        <w:rPr>
          <w:b/>
          <w:bCs/>
          <w:sz w:val="24"/>
          <w:szCs w:val="24"/>
        </w:rPr>
        <w:t xml:space="preserve"> в </w:t>
      </w:r>
      <w:r>
        <w:rPr>
          <w:b/>
          <w:bCs/>
          <w:sz w:val="24"/>
          <w:szCs w:val="24"/>
        </w:rPr>
        <w:t xml:space="preserve">газету «Икейский вестник» </w:t>
      </w:r>
      <w:r w:rsidRPr="00332BC3">
        <w:rPr>
          <w:b/>
          <w:bCs/>
          <w:sz w:val="24"/>
          <w:szCs w:val="24"/>
        </w:rPr>
        <w:t xml:space="preserve">от </w:t>
      </w:r>
      <w:r>
        <w:rPr>
          <w:b/>
          <w:bCs/>
          <w:sz w:val="24"/>
          <w:szCs w:val="24"/>
        </w:rPr>
        <w:t>06</w:t>
      </w:r>
      <w:r w:rsidRPr="00332BC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августа </w:t>
      </w:r>
      <w:smartTag w:uri="urn:schemas-microsoft-com:office:smarttags" w:element="metricconverter">
        <w:smartTagPr>
          <w:attr w:name="ProductID" w:val="2018 г"/>
        </w:smartTagPr>
        <w:r w:rsidRPr="00332BC3">
          <w:rPr>
            <w:b/>
            <w:bCs/>
            <w:sz w:val="24"/>
            <w:szCs w:val="24"/>
          </w:rPr>
          <w:t>201</w:t>
        </w:r>
        <w:r>
          <w:rPr>
            <w:b/>
            <w:bCs/>
            <w:sz w:val="24"/>
            <w:szCs w:val="24"/>
          </w:rPr>
          <w:t>8</w:t>
        </w:r>
        <w:r w:rsidRPr="00332BC3">
          <w:rPr>
            <w:b/>
            <w:bCs/>
            <w:sz w:val="24"/>
            <w:szCs w:val="24"/>
          </w:rPr>
          <w:t xml:space="preserve"> г</w:t>
        </w:r>
      </w:smartTag>
      <w:r w:rsidRPr="00332BC3">
        <w:rPr>
          <w:b/>
          <w:bCs/>
          <w:sz w:val="24"/>
          <w:szCs w:val="24"/>
        </w:rPr>
        <w:t>.</w:t>
      </w:r>
      <w:r w:rsidRPr="000528DB">
        <w:rPr>
          <w:b/>
          <w:bCs/>
          <w:sz w:val="24"/>
          <w:szCs w:val="24"/>
        </w:rPr>
        <w:t xml:space="preserve"> </w:t>
      </w:r>
      <w:r w:rsidRPr="00C919F7">
        <w:rPr>
          <w:b/>
          <w:bCs/>
          <w:sz w:val="24"/>
          <w:szCs w:val="24"/>
        </w:rPr>
        <w:t xml:space="preserve">на сайтах </w:t>
      </w:r>
      <w:r w:rsidRPr="00CA265A">
        <w:rPr>
          <w:b/>
          <w:sz w:val="24"/>
          <w:szCs w:val="24"/>
        </w:rPr>
        <w:t>http://ikey.mo38.ru/</w:t>
      </w:r>
      <w:r w:rsidRPr="000528DB">
        <w:rPr>
          <w:b/>
          <w:bCs/>
          <w:sz w:val="24"/>
          <w:szCs w:val="24"/>
        </w:rPr>
        <w:t xml:space="preserve">, </w:t>
      </w:r>
      <w:hyperlink r:id="rId5" w:history="1">
        <w:r w:rsidRPr="000528DB">
          <w:rPr>
            <w:rStyle w:val="Hyperlink"/>
            <w:b/>
            <w:bCs/>
            <w:color w:val="000000"/>
            <w:sz w:val="24"/>
            <w:szCs w:val="24"/>
            <w:u w:val="none"/>
            <w:lang w:val="en-US"/>
          </w:rPr>
          <w:t>www</w:t>
        </w:r>
        <w:r w:rsidRPr="000528DB">
          <w:rPr>
            <w:rStyle w:val="Hyperlink"/>
            <w:b/>
            <w:bCs/>
            <w:color w:val="000000"/>
            <w:sz w:val="24"/>
            <w:szCs w:val="24"/>
            <w:u w:val="none"/>
          </w:rPr>
          <w:t>.</w:t>
        </w:r>
        <w:r w:rsidRPr="000528DB">
          <w:rPr>
            <w:rStyle w:val="Hyperlink"/>
            <w:b/>
            <w:bCs/>
            <w:color w:val="000000"/>
            <w:sz w:val="24"/>
            <w:szCs w:val="24"/>
            <w:u w:val="none"/>
            <w:lang w:val="en-US"/>
          </w:rPr>
          <w:t>torgi</w:t>
        </w:r>
        <w:r w:rsidRPr="000528DB">
          <w:rPr>
            <w:rStyle w:val="Hyperlink"/>
            <w:b/>
            <w:bCs/>
            <w:color w:val="000000"/>
            <w:sz w:val="24"/>
            <w:szCs w:val="24"/>
            <w:u w:val="none"/>
          </w:rPr>
          <w:t>.</w:t>
        </w:r>
        <w:r w:rsidRPr="000528DB">
          <w:rPr>
            <w:rStyle w:val="Hyperlink"/>
            <w:b/>
            <w:bCs/>
            <w:color w:val="000000"/>
            <w:sz w:val="24"/>
            <w:szCs w:val="24"/>
            <w:u w:val="none"/>
            <w:lang w:val="en-US"/>
          </w:rPr>
          <w:t>gov</w:t>
        </w:r>
        <w:r w:rsidRPr="000528DB">
          <w:rPr>
            <w:rStyle w:val="Hyperlink"/>
            <w:b/>
            <w:bCs/>
            <w:color w:val="000000"/>
            <w:sz w:val="24"/>
            <w:szCs w:val="24"/>
            <w:u w:val="none"/>
          </w:rPr>
          <w:t>.</w:t>
        </w:r>
        <w:r w:rsidRPr="000528DB">
          <w:rPr>
            <w:rStyle w:val="Hyperlink"/>
            <w:b/>
            <w:bCs/>
            <w:color w:val="000000"/>
            <w:sz w:val="24"/>
            <w:szCs w:val="24"/>
            <w:u w:val="none"/>
            <w:lang w:val="en-US"/>
          </w:rPr>
          <w:t>ru</w:t>
        </w:r>
      </w:hyperlink>
    </w:p>
    <w:p w:rsidR="00F97866" w:rsidRDefault="00F97866" w:rsidP="00625B3F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</w:p>
    <w:p w:rsidR="00F97866" w:rsidRPr="00332BC3" w:rsidRDefault="00F97866" w:rsidP="00332BC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Pr="00332BC3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Икейского</w:t>
      </w:r>
      <w:r w:rsidRPr="00332BC3">
        <w:rPr>
          <w:bCs/>
          <w:sz w:val="24"/>
          <w:szCs w:val="24"/>
        </w:rPr>
        <w:t xml:space="preserve"> сельского поселения</w:t>
      </w:r>
      <w:r w:rsidRPr="00332BC3">
        <w:rPr>
          <w:sz w:val="24"/>
          <w:szCs w:val="24"/>
        </w:rPr>
        <w:t xml:space="preserve"> на основании распоряжения администрации </w:t>
      </w:r>
      <w:r>
        <w:rPr>
          <w:sz w:val="24"/>
          <w:szCs w:val="24"/>
        </w:rPr>
        <w:t>Икейского</w:t>
      </w:r>
      <w:r w:rsidRPr="00332BC3">
        <w:rPr>
          <w:sz w:val="24"/>
          <w:szCs w:val="24"/>
        </w:rPr>
        <w:t xml:space="preserve"> сельского поселения от «</w:t>
      </w:r>
      <w:r>
        <w:rPr>
          <w:sz w:val="24"/>
          <w:szCs w:val="24"/>
        </w:rPr>
        <w:t>22</w:t>
      </w:r>
      <w:r w:rsidRPr="00332BC3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332BC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332BC3">
          <w:rPr>
            <w:sz w:val="24"/>
            <w:szCs w:val="24"/>
          </w:rPr>
          <w:t>201</w:t>
        </w:r>
        <w:r>
          <w:rPr>
            <w:sz w:val="24"/>
            <w:szCs w:val="24"/>
          </w:rPr>
          <w:t xml:space="preserve">8 </w:t>
        </w:r>
        <w:r w:rsidRPr="00332BC3">
          <w:rPr>
            <w:sz w:val="24"/>
            <w:szCs w:val="24"/>
          </w:rPr>
          <w:t>г</w:t>
        </w:r>
      </w:smartTag>
      <w:r w:rsidRPr="00332BC3">
        <w:rPr>
          <w:sz w:val="24"/>
          <w:szCs w:val="24"/>
        </w:rPr>
        <w:t>. №</w:t>
      </w:r>
      <w:r>
        <w:rPr>
          <w:sz w:val="24"/>
          <w:szCs w:val="24"/>
        </w:rPr>
        <w:t xml:space="preserve"> 22</w:t>
      </w:r>
      <w:r w:rsidRPr="00332BC3">
        <w:rPr>
          <w:sz w:val="24"/>
          <w:szCs w:val="24"/>
        </w:rPr>
        <w:t xml:space="preserve"> «О</w:t>
      </w:r>
      <w:r>
        <w:rPr>
          <w:sz w:val="24"/>
          <w:szCs w:val="24"/>
        </w:rPr>
        <w:t>б отказе в предоставлении земельного участка без торгов и о</w:t>
      </w:r>
      <w:r w:rsidRPr="00332BC3">
        <w:rPr>
          <w:sz w:val="24"/>
          <w:szCs w:val="24"/>
        </w:rPr>
        <w:t xml:space="preserve"> проведении аукциона на право заключения договора аренды земельного участка»</w:t>
      </w:r>
      <w:r w:rsidRPr="00332BC3">
        <w:rPr>
          <w:color w:val="FF0000"/>
          <w:sz w:val="24"/>
          <w:szCs w:val="24"/>
        </w:rPr>
        <w:t xml:space="preserve"> </w:t>
      </w:r>
      <w:r w:rsidRPr="0074111B">
        <w:rPr>
          <w:color w:val="auto"/>
          <w:sz w:val="24"/>
          <w:szCs w:val="24"/>
        </w:rPr>
        <w:t>сообщает о проведении аукциона на право заключения договора аренды земельного</w:t>
      </w:r>
      <w:r w:rsidRPr="00332BC3">
        <w:rPr>
          <w:sz w:val="24"/>
          <w:szCs w:val="24"/>
        </w:rPr>
        <w:t xml:space="preserve"> участка.</w:t>
      </w:r>
    </w:p>
    <w:p w:rsidR="00F97866" w:rsidRPr="00332BC3" w:rsidRDefault="00F97866" w:rsidP="00332BC3">
      <w:pPr>
        <w:pStyle w:val="NormalWeb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F97866" w:rsidRPr="00332BC3" w:rsidRDefault="00F97866" w:rsidP="00332BC3">
      <w:pPr>
        <w:pStyle w:val="NormalWeb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>
        <w:rPr>
          <w:bCs/>
        </w:rPr>
        <w:t>06 сентября</w:t>
      </w:r>
      <w:r w:rsidRPr="00332BC3">
        <w:rPr>
          <w:bCs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332BC3">
          <w:rPr>
            <w:bCs/>
          </w:rPr>
          <w:t>201</w:t>
        </w:r>
        <w:r>
          <w:rPr>
            <w:bCs/>
          </w:rPr>
          <w:t xml:space="preserve">8 </w:t>
        </w:r>
        <w:r w:rsidRPr="00332BC3">
          <w:rPr>
            <w:bCs/>
          </w:rPr>
          <w:t>г</w:t>
        </w:r>
      </w:smartTag>
      <w:r w:rsidRPr="00332BC3">
        <w:rPr>
          <w:bCs/>
        </w:rPr>
        <w:t>. в 1</w:t>
      </w:r>
      <w:r>
        <w:rPr>
          <w:bCs/>
        </w:rPr>
        <w:t>1</w:t>
      </w:r>
      <w:r w:rsidRPr="00332BC3">
        <w:rPr>
          <w:bCs/>
        </w:rPr>
        <w:t xml:space="preserve"> часов 00 минут (время местное) по адресу: Иркутск</w:t>
      </w:r>
      <w:r>
        <w:rPr>
          <w:bCs/>
        </w:rPr>
        <w:t>ая область, Тулунский район, с. Икей</w:t>
      </w:r>
      <w:r w:rsidRPr="00332BC3">
        <w:rPr>
          <w:bCs/>
        </w:rPr>
        <w:t xml:space="preserve">, ул. </w:t>
      </w:r>
      <w:r>
        <w:rPr>
          <w:bCs/>
        </w:rPr>
        <w:t>Коммуны</w:t>
      </w:r>
      <w:r w:rsidRPr="00332BC3">
        <w:rPr>
          <w:bCs/>
        </w:rPr>
        <w:t xml:space="preserve">, </w:t>
      </w:r>
      <w:r>
        <w:rPr>
          <w:bCs/>
        </w:rPr>
        <w:t>д. 126</w:t>
      </w:r>
      <w:r w:rsidRPr="00332BC3">
        <w:rPr>
          <w:bCs/>
        </w:rPr>
        <w:t>.</w:t>
      </w:r>
    </w:p>
    <w:p w:rsidR="00F97866" w:rsidRPr="00F44EEC" w:rsidRDefault="00F97866" w:rsidP="00F44EEC">
      <w:pPr>
        <w:pStyle w:val="NormalWeb"/>
        <w:spacing w:before="0" w:beforeAutospacing="0" w:after="0"/>
        <w:ind w:firstLine="539"/>
      </w:pPr>
      <w:r w:rsidRPr="00332BC3">
        <w:rPr>
          <w:bCs/>
        </w:rPr>
        <w:t xml:space="preserve">Заявки принимаются ежедневно с </w:t>
      </w:r>
      <w:r>
        <w:rPr>
          <w:bCs/>
        </w:rPr>
        <w:t>07</w:t>
      </w:r>
      <w:r w:rsidRPr="00332BC3">
        <w:rPr>
          <w:bCs/>
        </w:rPr>
        <w:t xml:space="preserve"> </w:t>
      </w:r>
      <w:r>
        <w:rPr>
          <w:bCs/>
        </w:rPr>
        <w:t>августа</w:t>
      </w:r>
      <w:r w:rsidRPr="00332BC3">
        <w:rPr>
          <w:bCs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332BC3">
          <w:rPr>
            <w:bCs/>
          </w:rPr>
          <w:t>201</w:t>
        </w:r>
        <w:r>
          <w:rPr>
            <w:bCs/>
          </w:rPr>
          <w:t>8</w:t>
        </w:r>
        <w:r w:rsidRPr="00332BC3">
          <w:rPr>
            <w:bCs/>
          </w:rPr>
          <w:t xml:space="preserve"> г</w:t>
        </w:r>
      </w:smartTag>
      <w:r w:rsidRPr="00332BC3">
        <w:rPr>
          <w:bCs/>
        </w:rPr>
        <w:t xml:space="preserve">. по </w:t>
      </w:r>
      <w:r>
        <w:rPr>
          <w:bCs/>
        </w:rPr>
        <w:t>31</w:t>
      </w:r>
      <w:r w:rsidRPr="00332BC3">
        <w:rPr>
          <w:bCs/>
        </w:rPr>
        <w:t xml:space="preserve"> </w:t>
      </w:r>
      <w:r>
        <w:rPr>
          <w:bCs/>
        </w:rPr>
        <w:t>августа</w:t>
      </w:r>
      <w:r w:rsidRPr="00332BC3">
        <w:rPr>
          <w:bCs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332BC3">
          <w:rPr>
            <w:bCs/>
          </w:rPr>
          <w:t>201</w:t>
        </w:r>
        <w:r>
          <w:rPr>
            <w:bCs/>
          </w:rPr>
          <w:t>8</w:t>
        </w:r>
        <w:r w:rsidRPr="00332BC3">
          <w:rPr>
            <w:bCs/>
          </w:rPr>
          <w:t xml:space="preserve"> г</w:t>
        </w:r>
      </w:smartTag>
      <w:r w:rsidRPr="00332BC3">
        <w:rPr>
          <w:bCs/>
        </w:rPr>
        <w:t>. с 0</w:t>
      </w:r>
      <w:r>
        <w:rPr>
          <w:bCs/>
        </w:rPr>
        <w:t>9</w:t>
      </w:r>
      <w:r w:rsidRPr="00332BC3">
        <w:rPr>
          <w:bCs/>
        </w:rPr>
        <w:t>-00 до 1</w:t>
      </w:r>
      <w:r>
        <w:rPr>
          <w:bCs/>
        </w:rPr>
        <w:t>6</w:t>
      </w:r>
      <w:r w:rsidRPr="00332BC3">
        <w:rPr>
          <w:bCs/>
        </w:rPr>
        <w:t>-00 часов (обед с 1</w:t>
      </w:r>
      <w:r>
        <w:rPr>
          <w:bCs/>
        </w:rPr>
        <w:t>2</w:t>
      </w:r>
      <w:r w:rsidRPr="00332BC3">
        <w:rPr>
          <w:bCs/>
        </w:rPr>
        <w:t>-00 до 1</w:t>
      </w:r>
      <w:r>
        <w:rPr>
          <w:bCs/>
        </w:rPr>
        <w:t>3</w:t>
      </w:r>
      <w:r w:rsidRPr="00332BC3">
        <w:rPr>
          <w:bCs/>
        </w:rPr>
        <w:t>-00) по адресу: Иркутск</w:t>
      </w:r>
      <w:r>
        <w:rPr>
          <w:bCs/>
        </w:rPr>
        <w:t>ая область, Тулунский район, с. Икей</w:t>
      </w:r>
      <w:r w:rsidRPr="00332BC3">
        <w:rPr>
          <w:bCs/>
        </w:rPr>
        <w:t xml:space="preserve">, ул. </w:t>
      </w:r>
      <w:r>
        <w:rPr>
          <w:bCs/>
        </w:rPr>
        <w:t>Коммуны</w:t>
      </w:r>
      <w:r w:rsidRPr="00332BC3">
        <w:rPr>
          <w:bCs/>
        </w:rPr>
        <w:t xml:space="preserve">, </w:t>
      </w:r>
      <w:r>
        <w:rPr>
          <w:bCs/>
        </w:rPr>
        <w:t>д. 126</w:t>
      </w:r>
      <w:r w:rsidRPr="00332BC3">
        <w:rPr>
          <w:bCs/>
        </w:rPr>
        <w:t>.</w:t>
      </w:r>
    </w:p>
    <w:p w:rsidR="00F97866" w:rsidRPr="00F44EEC" w:rsidRDefault="00F97866" w:rsidP="00F44EEC">
      <w:pPr>
        <w:pStyle w:val="NormalWeb"/>
        <w:spacing w:before="0" w:beforeAutospacing="0" w:after="0"/>
        <w:ind w:firstLine="539"/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>
        <w:rPr>
          <w:bCs/>
        </w:rPr>
        <w:t>03</w:t>
      </w:r>
      <w:r w:rsidRPr="00332BC3">
        <w:rPr>
          <w:bCs/>
        </w:rPr>
        <w:t xml:space="preserve"> </w:t>
      </w:r>
      <w:r>
        <w:rPr>
          <w:bCs/>
        </w:rPr>
        <w:t>сентября</w:t>
      </w:r>
      <w:r w:rsidRPr="00332BC3">
        <w:rPr>
          <w:bCs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332BC3">
          <w:rPr>
            <w:bCs/>
          </w:rPr>
          <w:t>201</w:t>
        </w:r>
        <w:r>
          <w:rPr>
            <w:bCs/>
          </w:rPr>
          <w:t>8</w:t>
        </w:r>
        <w:r w:rsidRPr="00332BC3">
          <w:rPr>
            <w:bCs/>
          </w:rPr>
          <w:t xml:space="preserve"> г</w:t>
        </w:r>
      </w:smartTag>
      <w:r w:rsidRPr="00332BC3">
        <w:rPr>
          <w:bCs/>
        </w:rPr>
        <w:t xml:space="preserve">. в </w:t>
      </w:r>
      <w:r>
        <w:rPr>
          <w:bCs/>
        </w:rPr>
        <w:t>09</w:t>
      </w:r>
      <w:r w:rsidRPr="00332BC3">
        <w:rPr>
          <w:bCs/>
        </w:rPr>
        <w:t xml:space="preserve"> час. 00 мин. (время местное) по адресу: Иркутск</w:t>
      </w:r>
      <w:r>
        <w:rPr>
          <w:bCs/>
        </w:rPr>
        <w:t>ая область, Тулунский район, с. Икей</w:t>
      </w:r>
      <w:r w:rsidRPr="00332BC3">
        <w:rPr>
          <w:bCs/>
        </w:rPr>
        <w:t xml:space="preserve">, ул. </w:t>
      </w:r>
      <w:r>
        <w:rPr>
          <w:bCs/>
        </w:rPr>
        <w:t>Коммуны</w:t>
      </w:r>
      <w:r w:rsidRPr="00332BC3">
        <w:rPr>
          <w:bCs/>
        </w:rPr>
        <w:t xml:space="preserve">, </w:t>
      </w:r>
      <w:r>
        <w:rPr>
          <w:bCs/>
        </w:rPr>
        <w:t>д. 126</w:t>
      </w:r>
      <w:r w:rsidRPr="00332BC3">
        <w:rPr>
          <w:bCs/>
        </w:rPr>
        <w:t>.</w:t>
      </w:r>
    </w:p>
    <w:p w:rsidR="00F97866" w:rsidRPr="00AC43F1" w:rsidRDefault="00F97866" w:rsidP="00D619B8">
      <w:pPr>
        <w:pStyle w:val="NormalWeb"/>
        <w:spacing w:before="0" w:beforeAutospacing="0" w:after="0"/>
        <w:ind w:firstLine="539"/>
      </w:pPr>
      <w:r w:rsidRPr="00332BC3">
        <w:rPr>
          <w:bCs/>
        </w:rPr>
        <w:t>Справки по телефону: (8395</w:t>
      </w:r>
      <w:r>
        <w:rPr>
          <w:bCs/>
        </w:rPr>
        <w:t>30)36325</w:t>
      </w:r>
      <w:r w:rsidRPr="00332BC3">
        <w:rPr>
          <w:bCs/>
        </w:rPr>
        <w:t xml:space="preserve">, в Интернете по адресу: </w:t>
      </w:r>
      <w:r w:rsidRPr="00D83F81">
        <w:t>http://ikey.mo38.ru/</w:t>
      </w:r>
      <w:r w:rsidRPr="00D83F81">
        <w:rPr>
          <w:bCs/>
        </w:rPr>
        <w:t>,</w:t>
      </w:r>
      <w:r w:rsidRPr="003853EB">
        <w:rPr>
          <w:bCs/>
        </w:rPr>
        <w:t xml:space="preserve"> </w:t>
      </w:r>
      <w:hyperlink r:id="rId6" w:history="1">
        <w:r w:rsidRPr="00AC43F1">
          <w:rPr>
            <w:rStyle w:val="Hyperlink"/>
            <w:bCs/>
            <w:color w:val="000000"/>
            <w:u w:val="none"/>
            <w:lang w:val="en-US"/>
          </w:rPr>
          <w:t>www</w:t>
        </w:r>
        <w:r w:rsidRPr="00AC43F1">
          <w:rPr>
            <w:rStyle w:val="Hyperlink"/>
            <w:bCs/>
            <w:color w:val="000000"/>
            <w:u w:val="none"/>
          </w:rPr>
          <w:t>.</w:t>
        </w:r>
        <w:r w:rsidRPr="00AC43F1">
          <w:rPr>
            <w:rStyle w:val="Hyperlink"/>
            <w:bCs/>
            <w:color w:val="000000"/>
            <w:u w:val="none"/>
            <w:lang w:val="en-US"/>
          </w:rPr>
          <w:t>torgi</w:t>
        </w:r>
        <w:r w:rsidRPr="00AC43F1">
          <w:rPr>
            <w:rStyle w:val="Hyperlink"/>
            <w:bCs/>
            <w:color w:val="000000"/>
            <w:u w:val="none"/>
          </w:rPr>
          <w:t>.</w:t>
        </w:r>
        <w:r w:rsidRPr="00AC43F1">
          <w:rPr>
            <w:rStyle w:val="Hyperlink"/>
            <w:bCs/>
            <w:color w:val="000000"/>
            <w:u w:val="none"/>
            <w:lang w:val="en-US"/>
          </w:rPr>
          <w:t>gov</w:t>
        </w:r>
        <w:r w:rsidRPr="00AC43F1">
          <w:rPr>
            <w:rStyle w:val="Hyperlink"/>
            <w:bCs/>
            <w:color w:val="000000"/>
            <w:u w:val="none"/>
          </w:rPr>
          <w:t>.</w:t>
        </w:r>
        <w:r w:rsidRPr="00AC43F1">
          <w:rPr>
            <w:rStyle w:val="Hyperlink"/>
            <w:bCs/>
            <w:color w:val="000000"/>
            <w:u w:val="none"/>
            <w:lang w:val="en-US"/>
          </w:rPr>
          <w:t>ru</w:t>
        </w:r>
      </w:hyperlink>
      <w:r w:rsidRPr="00AC43F1">
        <w:rPr>
          <w:bCs/>
        </w:rPr>
        <w:t>.</w:t>
      </w:r>
    </w:p>
    <w:p w:rsidR="00F97866" w:rsidRDefault="00F97866" w:rsidP="00D619B8">
      <w:pPr>
        <w:pStyle w:val="NormalWeb"/>
        <w:spacing w:before="0" w:beforeAutospacing="0" w:after="0"/>
        <w:rPr>
          <w:b/>
          <w:bCs/>
        </w:rPr>
      </w:pPr>
      <w:r>
        <w:rPr>
          <w:b/>
          <w:bCs/>
        </w:rPr>
        <w:t>Лот 1</w:t>
      </w:r>
    </w:p>
    <w:p w:rsidR="00F97866" w:rsidRPr="00332BC3" w:rsidRDefault="00F97866" w:rsidP="00D619B8">
      <w:pPr>
        <w:pStyle w:val="NormalWeb"/>
        <w:spacing w:before="0" w:beforeAutospacing="0" w:after="0"/>
      </w:pPr>
      <w:r w:rsidRPr="00332BC3">
        <w:rPr>
          <w:b/>
          <w:bCs/>
        </w:rPr>
        <w:t>Предмет аукциона:</w:t>
      </w:r>
    </w:p>
    <w:p w:rsidR="00F97866" w:rsidRPr="00AF4817" w:rsidRDefault="00F97866" w:rsidP="000F5F21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Земельный участок из земель </w:t>
      </w:r>
      <w:r>
        <w:rPr>
          <w:sz w:val="24"/>
          <w:szCs w:val="24"/>
        </w:rPr>
        <w:t>сельскохозяйственного назначения</w:t>
      </w:r>
      <w:r w:rsidRPr="00332BC3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5000000</w:t>
      </w:r>
      <w:r w:rsidRPr="00332BC3">
        <w:rPr>
          <w:sz w:val="24"/>
          <w:szCs w:val="24"/>
        </w:rPr>
        <w:t xml:space="preserve"> кв.м</w:t>
      </w:r>
      <w:r>
        <w:rPr>
          <w:sz w:val="24"/>
          <w:szCs w:val="24"/>
        </w:rPr>
        <w:t>.,</w:t>
      </w:r>
      <w:r w:rsidRPr="00332BC3">
        <w:rPr>
          <w:sz w:val="24"/>
          <w:szCs w:val="24"/>
        </w:rPr>
        <w:t xml:space="preserve"> кадастровый номер 38:</w:t>
      </w:r>
      <w:r>
        <w:rPr>
          <w:sz w:val="24"/>
          <w:szCs w:val="24"/>
        </w:rPr>
        <w:t>15</w:t>
      </w:r>
      <w:r w:rsidRPr="00332BC3">
        <w:rPr>
          <w:sz w:val="24"/>
          <w:szCs w:val="24"/>
        </w:rPr>
        <w:t>:</w:t>
      </w:r>
      <w:r>
        <w:rPr>
          <w:sz w:val="24"/>
          <w:szCs w:val="24"/>
        </w:rPr>
        <w:t>000000</w:t>
      </w:r>
      <w:r w:rsidRPr="00332BC3">
        <w:rPr>
          <w:sz w:val="24"/>
          <w:szCs w:val="24"/>
        </w:rPr>
        <w:t>:</w:t>
      </w:r>
      <w:r>
        <w:rPr>
          <w:sz w:val="24"/>
          <w:szCs w:val="24"/>
        </w:rPr>
        <w:t>1315</w:t>
      </w:r>
      <w:r w:rsidRPr="00332BC3">
        <w:rPr>
          <w:sz w:val="24"/>
          <w:szCs w:val="24"/>
        </w:rPr>
        <w:t xml:space="preserve">, </w:t>
      </w:r>
      <w:r>
        <w:rPr>
          <w:sz w:val="24"/>
          <w:szCs w:val="24"/>
        </w:rPr>
        <w:t>адрес</w:t>
      </w:r>
      <w:r w:rsidRPr="00332BC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Российская Федерация, </w:t>
      </w:r>
      <w:r w:rsidRPr="00332BC3">
        <w:rPr>
          <w:sz w:val="24"/>
          <w:szCs w:val="24"/>
        </w:rPr>
        <w:t xml:space="preserve">Иркутская область, </w:t>
      </w:r>
      <w:r>
        <w:rPr>
          <w:sz w:val="24"/>
          <w:szCs w:val="24"/>
        </w:rPr>
        <w:t>Тулунский район, СХК «Рассвет»</w:t>
      </w:r>
      <w:r w:rsidRPr="00C24B2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для сельскохозяйственного производства</w:t>
      </w:r>
      <w:r w:rsidRPr="00AF4817">
        <w:rPr>
          <w:sz w:val="24"/>
          <w:szCs w:val="24"/>
        </w:rPr>
        <w:t>.</w:t>
      </w:r>
    </w:p>
    <w:p w:rsidR="00F97866" w:rsidRDefault="00F97866" w:rsidP="000F5F21">
      <w:pPr>
        <w:pStyle w:val="western"/>
        <w:spacing w:before="0" w:beforeAutospacing="0" w:after="0"/>
        <w:ind w:firstLine="363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>
        <w:rPr>
          <w:sz w:val="24"/>
          <w:szCs w:val="24"/>
        </w:rPr>
        <w:t>муниципальная</w:t>
      </w:r>
      <w:r w:rsidRPr="00332BC3">
        <w:rPr>
          <w:sz w:val="24"/>
          <w:szCs w:val="24"/>
        </w:rPr>
        <w:t xml:space="preserve"> собственность</w:t>
      </w:r>
      <w:r>
        <w:rPr>
          <w:sz w:val="24"/>
          <w:szCs w:val="24"/>
        </w:rPr>
        <w:t xml:space="preserve"> Икейского муниципального образования № 38:15:000000:1315-38/002/2017-1 от 21.09.2017</w:t>
      </w:r>
      <w:r w:rsidRPr="00332BC3">
        <w:rPr>
          <w:b/>
          <w:bCs/>
          <w:sz w:val="24"/>
          <w:szCs w:val="24"/>
        </w:rPr>
        <w:t>.</w:t>
      </w:r>
    </w:p>
    <w:p w:rsidR="00F97866" w:rsidRPr="00332BC3" w:rsidRDefault="00F97866" w:rsidP="0074111B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>: 49 (Сорок девять)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F97866" w:rsidRDefault="00F97866" w:rsidP="008F0A89">
      <w:pPr>
        <w:pStyle w:val="western"/>
        <w:spacing w:before="0" w:beforeAutospacing="0" w:after="0"/>
        <w:ind w:firstLine="363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>Ограничения на право земельного участка</w:t>
      </w:r>
      <w:r>
        <w:rPr>
          <w:b/>
          <w:bCs/>
          <w:sz w:val="24"/>
          <w:szCs w:val="24"/>
        </w:rPr>
        <w:t>:</w:t>
      </w:r>
    </w:p>
    <w:p w:rsidR="00F97866" w:rsidRDefault="00F97866" w:rsidP="008F0A89">
      <w:pPr>
        <w:pStyle w:val="western"/>
        <w:spacing w:before="0" w:beforeAutospacing="0" w:after="0"/>
        <w:ind w:firstLine="363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332BC3">
        <w:rPr>
          <w:sz w:val="24"/>
          <w:szCs w:val="24"/>
        </w:rPr>
        <w:t xml:space="preserve"> </w:t>
      </w:r>
      <w:r w:rsidRPr="00110C56">
        <w:rPr>
          <w:sz w:val="24"/>
          <w:szCs w:val="24"/>
        </w:rPr>
        <w:t xml:space="preserve">ограничения прав на часть земельного участка площадью </w:t>
      </w:r>
      <w:r>
        <w:rPr>
          <w:sz w:val="24"/>
          <w:szCs w:val="24"/>
        </w:rPr>
        <w:t>12839</w:t>
      </w:r>
      <w:r w:rsidRPr="00110C56">
        <w:rPr>
          <w:sz w:val="24"/>
          <w:szCs w:val="24"/>
        </w:rPr>
        <w:t xml:space="preserve"> кв.м., предусмотренные статьей 56 Земельного кодекса Российской Федерации, Ограничения прав, установленные в соответствии с Постановлением Правительства РФ № 160 от 24.02.2009 г.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зон", </w:t>
      </w:r>
      <w:r>
        <w:rPr>
          <w:sz w:val="24"/>
          <w:szCs w:val="24"/>
        </w:rPr>
        <w:t>ВЛ-10 кВ Нижний Бурбук-Катарбей</w:t>
      </w:r>
      <w:r w:rsidRPr="00110C56">
        <w:rPr>
          <w:sz w:val="24"/>
          <w:szCs w:val="24"/>
        </w:rPr>
        <w:t xml:space="preserve">, зона с особыми условиями использования территорий, № </w:t>
      </w:r>
      <w:r>
        <w:rPr>
          <w:sz w:val="24"/>
          <w:szCs w:val="24"/>
        </w:rPr>
        <w:t>66</w:t>
      </w:r>
      <w:r w:rsidRPr="00110C56">
        <w:rPr>
          <w:sz w:val="24"/>
          <w:szCs w:val="24"/>
        </w:rPr>
        <w:t>, 38.15.2.</w:t>
      </w:r>
      <w:r>
        <w:rPr>
          <w:sz w:val="24"/>
          <w:szCs w:val="24"/>
        </w:rPr>
        <w:t>87</w:t>
      </w:r>
      <w:r w:rsidRPr="00110C56">
        <w:rPr>
          <w:sz w:val="24"/>
          <w:szCs w:val="24"/>
        </w:rPr>
        <w:t xml:space="preserve">, Приказ ОАО "ИЭСК" "Об определении границ охранных зон объектов электросетевого хозяйства" № </w:t>
      </w:r>
      <w:r>
        <w:rPr>
          <w:sz w:val="24"/>
          <w:szCs w:val="24"/>
        </w:rPr>
        <w:t>370</w:t>
      </w:r>
      <w:r w:rsidRPr="00110C56">
        <w:rPr>
          <w:sz w:val="24"/>
          <w:szCs w:val="24"/>
        </w:rPr>
        <w:t xml:space="preserve"> от 1</w:t>
      </w:r>
      <w:r>
        <w:rPr>
          <w:sz w:val="24"/>
          <w:szCs w:val="24"/>
        </w:rPr>
        <w:t>1</w:t>
      </w:r>
      <w:r w:rsidRPr="00110C5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110C56">
        <w:rPr>
          <w:sz w:val="24"/>
          <w:szCs w:val="24"/>
        </w:rPr>
        <w:t>.201</w:t>
      </w:r>
      <w:r>
        <w:rPr>
          <w:sz w:val="24"/>
          <w:szCs w:val="24"/>
        </w:rPr>
        <w:t>3;</w:t>
      </w:r>
    </w:p>
    <w:p w:rsidR="00F97866" w:rsidRPr="00332BC3" w:rsidRDefault="00F97866" w:rsidP="008F0A89">
      <w:pPr>
        <w:pStyle w:val="western"/>
        <w:spacing w:before="0" w:beforeAutospacing="0" w:after="0"/>
        <w:ind w:firstLine="36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0C56">
        <w:rPr>
          <w:sz w:val="24"/>
          <w:szCs w:val="24"/>
        </w:rPr>
        <w:t xml:space="preserve">ограничения прав на часть земельного участка площадью </w:t>
      </w:r>
      <w:r>
        <w:rPr>
          <w:sz w:val="24"/>
          <w:szCs w:val="24"/>
        </w:rPr>
        <w:t>4222</w:t>
      </w:r>
      <w:r w:rsidRPr="00110C56">
        <w:rPr>
          <w:sz w:val="24"/>
          <w:szCs w:val="24"/>
        </w:rPr>
        <w:t xml:space="preserve"> кв.м., предусмотренные статьей 56 Земельного кодекса Российской Федерации, Ограничения прав, установленные в соответствии с Постановлением Правительства РФ № 160 от 24.02.2009 г.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зон", ВЛ-10 кВ </w:t>
      </w:r>
      <w:r>
        <w:rPr>
          <w:sz w:val="24"/>
          <w:szCs w:val="24"/>
        </w:rPr>
        <w:t>Икей-Ишидей</w:t>
      </w:r>
      <w:r w:rsidRPr="00110C56">
        <w:rPr>
          <w:sz w:val="24"/>
          <w:szCs w:val="24"/>
        </w:rPr>
        <w:t xml:space="preserve">, зона с особыми условиями использования территорий, № </w:t>
      </w:r>
      <w:r>
        <w:rPr>
          <w:sz w:val="24"/>
          <w:szCs w:val="24"/>
        </w:rPr>
        <w:t>81</w:t>
      </w:r>
      <w:r w:rsidRPr="00110C56">
        <w:rPr>
          <w:sz w:val="24"/>
          <w:szCs w:val="24"/>
        </w:rPr>
        <w:t>, 38.1</w:t>
      </w:r>
      <w:r>
        <w:rPr>
          <w:sz w:val="24"/>
          <w:szCs w:val="24"/>
        </w:rPr>
        <w:t>5</w:t>
      </w:r>
      <w:r w:rsidRPr="00110C56">
        <w:rPr>
          <w:sz w:val="24"/>
          <w:szCs w:val="24"/>
        </w:rPr>
        <w:t>.2.</w:t>
      </w:r>
      <w:r>
        <w:rPr>
          <w:sz w:val="24"/>
          <w:szCs w:val="24"/>
        </w:rPr>
        <w:t>66</w:t>
      </w:r>
      <w:r w:rsidRPr="00110C56">
        <w:rPr>
          <w:sz w:val="24"/>
          <w:szCs w:val="24"/>
        </w:rPr>
        <w:t>, Приказ об определении границ охранных зон № 3</w:t>
      </w:r>
      <w:r>
        <w:rPr>
          <w:sz w:val="24"/>
          <w:szCs w:val="24"/>
        </w:rPr>
        <w:t>32</w:t>
      </w:r>
      <w:r w:rsidRPr="00110C56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110C56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110C56">
        <w:rPr>
          <w:sz w:val="24"/>
          <w:szCs w:val="24"/>
        </w:rPr>
        <w:t>.2013</w:t>
      </w:r>
      <w:r>
        <w:rPr>
          <w:sz w:val="24"/>
          <w:szCs w:val="24"/>
        </w:rPr>
        <w:t>.</w:t>
      </w:r>
    </w:p>
    <w:p w:rsidR="00F97866" w:rsidRDefault="00F97866" w:rsidP="00467E54">
      <w:pPr>
        <w:pStyle w:val="western"/>
        <w:spacing w:before="0" w:beforeAutospacing="0" w:after="0"/>
        <w:ind w:firstLine="426"/>
        <w:rPr>
          <w:sz w:val="24"/>
          <w:szCs w:val="24"/>
        </w:rPr>
      </w:pPr>
      <w:r w:rsidRPr="00467E54">
        <w:rPr>
          <w:b/>
          <w:bCs/>
          <w:sz w:val="24"/>
          <w:szCs w:val="24"/>
        </w:rPr>
        <w:t xml:space="preserve">Начальный размер годовой арендной платы: </w:t>
      </w:r>
      <w:r>
        <w:rPr>
          <w:sz w:val="24"/>
          <w:szCs w:val="24"/>
        </w:rPr>
        <w:t>13050</w:t>
      </w:r>
      <w:r w:rsidRPr="00467E54">
        <w:rPr>
          <w:sz w:val="24"/>
          <w:szCs w:val="24"/>
        </w:rPr>
        <w:t xml:space="preserve"> (</w:t>
      </w:r>
      <w:r>
        <w:rPr>
          <w:sz w:val="24"/>
          <w:szCs w:val="24"/>
        </w:rPr>
        <w:t>Тринадцать тысяч пятьдесят</w:t>
      </w:r>
      <w:r w:rsidRPr="00467E54">
        <w:rPr>
          <w:sz w:val="24"/>
          <w:szCs w:val="24"/>
        </w:rPr>
        <w:t>) рубл</w:t>
      </w:r>
      <w:r>
        <w:rPr>
          <w:sz w:val="24"/>
          <w:szCs w:val="24"/>
        </w:rPr>
        <w:t>ей.</w:t>
      </w:r>
    </w:p>
    <w:p w:rsidR="00F97866" w:rsidRDefault="00F97866" w:rsidP="00467E54">
      <w:pPr>
        <w:pStyle w:val="western"/>
        <w:spacing w:before="0" w:beforeAutospacing="0" w:after="0"/>
        <w:ind w:firstLine="426"/>
        <w:rPr>
          <w:b/>
          <w:bCs/>
          <w:sz w:val="24"/>
          <w:szCs w:val="24"/>
        </w:rPr>
      </w:pPr>
      <w:r w:rsidRPr="00467E54">
        <w:rPr>
          <w:b/>
          <w:bCs/>
          <w:sz w:val="24"/>
          <w:szCs w:val="24"/>
        </w:rPr>
        <w:t xml:space="preserve">Шаг аукциона: </w:t>
      </w:r>
      <w:r w:rsidRPr="00467E54">
        <w:rPr>
          <w:sz w:val="24"/>
          <w:szCs w:val="24"/>
        </w:rPr>
        <w:t>3% от начального размера годовой арендной платы в сумме</w:t>
      </w:r>
      <w:r w:rsidRPr="00AF4817">
        <w:rPr>
          <w:sz w:val="24"/>
          <w:szCs w:val="24"/>
        </w:rPr>
        <w:t xml:space="preserve"> </w:t>
      </w:r>
      <w:r>
        <w:rPr>
          <w:sz w:val="24"/>
          <w:szCs w:val="24"/>
        </w:rPr>
        <w:t>391,50</w:t>
      </w:r>
      <w:r w:rsidRPr="00296FDF">
        <w:rPr>
          <w:sz w:val="24"/>
          <w:szCs w:val="24"/>
        </w:rPr>
        <w:t xml:space="preserve"> (</w:t>
      </w:r>
      <w:r>
        <w:rPr>
          <w:sz w:val="24"/>
          <w:szCs w:val="24"/>
        </w:rPr>
        <w:t>Триста девяносто один</w:t>
      </w:r>
      <w:r w:rsidRPr="00296FDF">
        <w:rPr>
          <w:sz w:val="24"/>
          <w:szCs w:val="24"/>
        </w:rPr>
        <w:t>) рубл</w:t>
      </w:r>
      <w:r>
        <w:rPr>
          <w:sz w:val="24"/>
          <w:szCs w:val="24"/>
        </w:rPr>
        <w:t>ь 50 копеек</w:t>
      </w:r>
      <w:r>
        <w:rPr>
          <w:b/>
          <w:bCs/>
          <w:sz w:val="24"/>
          <w:szCs w:val="24"/>
        </w:rPr>
        <w:t>.</w:t>
      </w:r>
    </w:p>
    <w:p w:rsidR="00F97866" w:rsidRPr="00467E54" w:rsidRDefault="00F97866" w:rsidP="00467E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7E54">
        <w:rPr>
          <w:rFonts w:ascii="Times New Roman" w:hAnsi="Times New Roman"/>
          <w:b/>
          <w:bCs/>
          <w:sz w:val="24"/>
          <w:szCs w:val="24"/>
        </w:rPr>
        <w:t xml:space="preserve">Размер задатка: </w:t>
      </w:r>
      <w:r w:rsidRPr="00467E54">
        <w:rPr>
          <w:rFonts w:ascii="Times New Roman" w:hAnsi="Times New Roman"/>
          <w:sz w:val="24"/>
          <w:szCs w:val="24"/>
        </w:rPr>
        <w:t xml:space="preserve">20 % от начального размера годовой арендной платы в сумме </w:t>
      </w:r>
      <w:r>
        <w:rPr>
          <w:rFonts w:ascii="Times New Roman" w:hAnsi="Times New Roman"/>
          <w:sz w:val="24"/>
          <w:szCs w:val="24"/>
        </w:rPr>
        <w:t>2610</w:t>
      </w:r>
      <w:r w:rsidRPr="00467E5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Две тысячи шестьсот десять</w:t>
      </w:r>
      <w:r w:rsidRPr="00467E54">
        <w:rPr>
          <w:rFonts w:ascii="Times New Roman" w:hAnsi="Times New Roman"/>
          <w:sz w:val="24"/>
          <w:szCs w:val="24"/>
        </w:rPr>
        <w:t>) рублей.</w:t>
      </w:r>
    </w:p>
    <w:p w:rsidR="00F97866" w:rsidRPr="00332BC3" w:rsidRDefault="00F97866" w:rsidP="00761B1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F97866" w:rsidRPr="00332BC3" w:rsidRDefault="00F97866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32BC3">
        <w:rPr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97866" w:rsidRPr="00332BC3" w:rsidRDefault="00F97866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F97866" w:rsidRPr="00332BC3" w:rsidRDefault="00F97866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97866" w:rsidRPr="00332BC3" w:rsidRDefault="00F97866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F97866" w:rsidRPr="00332BC3" w:rsidRDefault="00F97866" w:rsidP="00AD6EF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97866" w:rsidRPr="00332BC3" w:rsidRDefault="00F97866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F97866" w:rsidRDefault="00F97866" w:rsidP="00AD6EF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A4536">
        <w:rPr>
          <w:rFonts w:ascii="Times New Roman" w:hAnsi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F97866" w:rsidRPr="00BA4536" w:rsidRDefault="00F97866" w:rsidP="00AD6EFB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A4536">
        <w:rPr>
          <w:rFonts w:ascii="Times New Roman" w:hAnsi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F97866" w:rsidRPr="00BA4536" w:rsidRDefault="00F97866" w:rsidP="00AD6EF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A4536">
        <w:rPr>
          <w:rFonts w:ascii="Times New Roman" w:hAnsi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F97866" w:rsidRPr="005C0D9A" w:rsidRDefault="00F97866" w:rsidP="00AD6EFB">
      <w:pPr>
        <w:spacing w:after="0" w:line="100" w:lineRule="atLeast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BA4536">
        <w:rPr>
          <w:rFonts w:ascii="Times New Roman" w:hAnsi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hAnsi="Times New Roman"/>
          <w:sz w:val="24"/>
          <w:szCs w:val="24"/>
        </w:rPr>
        <w:t xml:space="preserve"> руки, должен быть разборчивым.</w:t>
      </w:r>
    </w:p>
    <w:p w:rsidR="00F97866" w:rsidRPr="0041409D" w:rsidRDefault="00F97866" w:rsidP="00AD6EFB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F97866" w:rsidRPr="00332BC3" w:rsidRDefault="00F97866" w:rsidP="00AD6EF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97866" w:rsidRPr="002B4EF0" w:rsidRDefault="00F97866" w:rsidP="00A16ED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4EF0">
        <w:rPr>
          <w:rFonts w:ascii="Times New Roman" w:hAnsi="Times New Roman"/>
          <w:sz w:val="24"/>
          <w:szCs w:val="24"/>
        </w:rPr>
        <w:t>Задаток вносится в размере 20% от начально</w:t>
      </w:r>
      <w:r>
        <w:rPr>
          <w:rFonts w:ascii="Times New Roman" w:hAnsi="Times New Roman"/>
          <w:sz w:val="24"/>
          <w:szCs w:val="24"/>
        </w:rPr>
        <w:t>го</w:t>
      </w:r>
      <w:r w:rsidRPr="002B4EF0">
        <w:rPr>
          <w:rFonts w:ascii="Times New Roman" w:hAnsi="Times New Roman"/>
          <w:sz w:val="24"/>
          <w:szCs w:val="24"/>
        </w:rPr>
        <w:t xml:space="preserve"> размера годовой арендной платы на расчетный счет Продавца </w:t>
      </w:r>
      <w:r>
        <w:rPr>
          <w:rFonts w:ascii="Times New Roman" w:hAnsi="Times New Roman"/>
          <w:sz w:val="24"/>
          <w:szCs w:val="24"/>
        </w:rPr>
        <w:t>№</w:t>
      </w:r>
      <w:r w:rsidRPr="002B4EF0">
        <w:rPr>
          <w:rFonts w:ascii="Times New Roman" w:hAnsi="Times New Roman"/>
          <w:sz w:val="24"/>
          <w:szCs w:val="24"/>
        </w:rPr>
        <w:t xml:space="preserve"> </w:t>
      </w:r>
      <w:r w:rsidRPr="002B4EF0">
        <w:rPr>
          <w:rFonts w:ascii="Times New Roman" w:hAnsi="Times New Roman"/>
          <w:snapToGrid w:val="0"/>
          <w:color w:val="000000"/>
          <w:sz w:val="24"/>
          <w:szCs w:val="24"/>
        </w:rPr>
        <w:t>40302810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0</w:t>
      </w:r>
      <w:r w:rsidRPr="002B4EF0">
        <w:rPr>
          <w:rFonts w:ascii="Times New Roman" w:hAnsi="Times New Roman"/>
          <w:snapToGrid w:val="0"/>
          <w:color w:val="000000"/>
          <w:sz w:val="24"/>
          <w:szCs w:val="24"/>
        </w:rPr>
        <w:t>25203000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178</w:t>
      </w:r>
      <w:r w:rsidRPr="008917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Отделение Иркутск г. Иркутск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, </w:t>
      </w:r>
      <w:r w:rsidRPr="002B4EF0">
        <w:rPr>
          <w:rFonts w:ascii="Times New Roman" w:hAnsi="Times New Roman"/>
          <w:sz w:val="24"/>
          <w:szCs w:val="24"/>
        </w:rPr>
        <w:t>БИК 042520001</w:t>
      </w:r>
      <w:r>
        <w:rPr>
          <w:rFonts w:ascii="Times New Roman" w:hAnsi="Times New Roman"/>
          <w:sz w:val="24"/>
          <w:szCs w:val="24"/>
        </w:rPr>
        <w:t>, П</w:t>
      </w:r>
      <w:r w:rsidRPr="002B4EF0">
        <w:rPr>
          <w:rFonts w:ascii="Times New Roman" w:hAnsi="Times New Roman"/>
          <w:sz w:val="24"/>
          <w:szCs w:val="24"/>
        </w:rPr>
        <w:t>олучател</w:t>
      </w:r>
      <w:r>
        <w:rPr>
          <w:rFonts w:ascii="Times New Roman" w:hAnsi="Times New Roman"/>
          <w:sz w:val="24"/>
          <w:szCs w:val="24"/>
        </w:rPr>
        <w:t>ь</w:t>
      </w:r>
      <w:r w:rsidRPr="002B4EF0">
        <w:rPr>
          <w:rFonts w:ascii="Times New Roman" w:hAnsi="Times New Roman"/>
          <w:sz w:val="24"/>
          <w:szCs w:val="24"/>
        </w:rPr>
        <w:t>: ИНН 381600</w:t>
      </w:r>
      <w:r>
        <w:rPr>
          <w:rFonts w:ascii="Times New Roman" w:hAnsi="Times New Roman"/>
          <w:sz w:val="24"/>
          <w:szCs w:val="24"/>
        </w:rPr>
        <w:t>8169</w:t>
      </w:r>
      <w:r w:rsidRPr="002B4EF0">
        <w:rPr>
          <w:rFonts w:ascii="Times New Roman" w:hAnsi="Times New Roman"/>
          <w:sz w:val="24"/>
          <w:szCs w:val="24"/>
        </w:rPr>
        <w:t xml:space="preserve"> КПП 381601001 УФК по Иркутской области (Администрация </w:t>
      </w:r>
      <w:r>
        <w:rPr>
          <w:rFonts w:ascii="Times New Roman" w:hAnsi="Times New Roman"/>
          <w:sz w:val="24"/>
          <w:szCs w:val="24"/>
        </w:rPr>
        <w:t>Икейского</w:t>
      </w:r>
      <w:r w:rsidRPr="002B4EF0">
        <w:rPr>
          <w:rFonts w:ascii="Times New Roman" w:hAnsi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/>
          <w:sz w:val="24"/>
          <w:szCs w:val="24"/>
        </w:rPr>
        <w:t>ения, л/с 05343005500)</w:t>
      </w:r>
      <w:r w:rsidRPr="008917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назначение платежа: задаток на участие в аукционе.</w:t>
      </w:r>
    </w:p>
    <w:p w:rsidR="00F97866" w:rsidRPr="0089174C" w:rsidRDefault="00F97866" w:rsidP="002B4EF0">
      <w:pPr>
        <w:pStyle w:val="NormalWeb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>
        <w:rPr>
          <w:bCs/>
        </w:rPr>
        <w:t>момента окончания приема заявок</w:t>
      </w:r>
      <w:r w:rsidRPr="0089174C">
        <w:rPr>
          <w:bCs/>
        </w:rPr>
        <w:t xml:space="preserve"> на участие в аукционе. Документом, подтверждающим поступление задатка на счет организатора торгов, является выписк</w:t>
      </w:r>
      <w:r>
        <w:rPr>
          <w:bCs/>
        </w:rPr>
        <w:t>а со счета организатора торгов.</w:t>
      </w:r>
    </w:p>
    <w:p w:rsidR="00F97866" w:rsidRPr="0089174C" w:rsidRDefault="00F97866" w:rsidP="000930DB">
      <w:pPr>
        <w:pStyle w:val="NormalWeb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F97866" w:rsidRPr="00332BC3" w:rsidRDefault="00F97866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97866" w:rsidRPr="00332BC3" w:rsidRDefault="00F97866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F97866" w:rsidRPr="00332BC3" w:rsidRDefault="00F97866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97866" w:rsidRPr="00332BC3" w:rsidRDefault="00F97866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97866" w:rsidRPr="000930DB" w:rsidRDefault="00F97866" w:rsidP="000930DB">
      <w:pPr>
        <w:pStyle w:val="NormalWeb"/>
        <w:spacing w:before="0" w:beforeAutospacing="0" w:after="0"/>
        <w:ind w:firstLine="539"/>
      </w:pPr>
      <w:r w:rsidRPr="000930DB">
        <w:rPr>
          <w:bCs/>
        </w:rPr>
        <w:t>Задаток возвращается заявителю, не допущенному к участию в аукционе, в течение трех рабочих дней со дня оформления протокола рассмотрения заявок на участие в</w:t>
      </w:r>
      <w:r>
        <w:rPr>
          <w:bCs/>
        </w:rPr>
        <w:t xml:space="preserve"> аукционе.</w:t>
      </w:r>
    </w:p>
    <w:p w:rsidR="00F97866" w:rsidRPr="000930DB" w:rsidRDefault="00F97866" w:rsidP="000930DB">
      <w:pPr>
        <w:pStyle w:val="NormalWeb"/>
        <w:spacing w:before="0" w:beforeAutospacing="0" w:after="0"/>
        <w:ind w:firstLine="539"/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r>
        <w:rPr>
          <w:bCs/>
        </w:rPr>
        <w:t>,</w:t>
      </w:r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97866" w:rsidRDefault="00F97866" w:rsidP="00AD6EFB">
      <w:pPr>
        <w:pStyle w:val="NormalWeb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>
        <w:rPr>
          <w:bCs/>
        </w:rPr>
        <w:t>рабочих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F97866" w:rsidRDefault="00F97866" w:rsidP="00AD6EFB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97866" w:rsidRPr="005631EA" w:rsidRDefault="00F97866" w:rsidP="00AD6EFB">
      <w:pPr>
        <w:pStyle w:val="NormalWeb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F97866" w:rsidRDefault="00F97866" w:rsidP="00AD6EFB">
      <w:pPr>
        <w:pStyle w:val="NormalWeb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не ранее 10 дней </w:t>
      </w:r>
      <w:r>
        <w:t xml:space="preserve">и не позднее </w:t>
      </w:r>
      <w:r w:rsidRPr="00BA4536">
        <w:t>30 дней со дня размещения информации о результатах аукциона на официальном сайте</w:t>
      </w:r>
      <w:r>
        <w:t>.</w:t>
      </w:r>
    </w:p>
    <w:p w:rsidR="00F97866" w:rsidRPr="00332BC3" w:rsidRDefault="00F97866" w:rsidP="00AD6EFB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97866" w:rsidRPr="00C07F13" w:rsidRDefault="00F97866" w:rsidP="00C07F13">
      <w:pPr>
        <w:pStyle w:val="NormalWeb"/>
        <w:spacing w:before="0" w:beforeAutospacing="0" w:after="0"/>
        <w:ind w:firstLine="539"/>
      </w:pPr>
      <w:r w:rsidRPr="00C07F13">
        <w:rPr>
          <w:bCs/>
        </w:rPr>
        <w:t xml:space="preserve">Подробнее ознакомиться с объектом </w:t>
      </w:r>
      <w:r>
        <w:rPr>
          <w:bCs/>
        </w:rPr>
        <w:t>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 xml:space="preserve">подачи </w:t>
      </w:r>
      <w:r>
        <w:rPr>
          <w:bCs/>
        </w:rPr>
        <w:t>з</w:t>
      </w:r>
      <w:r w:rsidRPr="00C07F13">
        <w:rPr>
          <w:bCs/>
        </w:rPr>
        <w:t>аявки на участие в аукционе, заключения договора о задатке и договора аренды земельного участка можно по адресу</w:t>
      </w:r>
      <w:r>
        <w:rPr>
          <w:bCs/>
        </w:rPr>
        <w:t>:</w:t>
      </w:r>
      <w:r w:rsidRPr="00C07F13">
        <w:rPr>
          <w:bCs/>
        </w:rPr>
        <w:t xml:space="preserve"> Иркутск</w:t>
      </w:r>
      <w:r>
        <w:rPr>
          <w:bCs/>
        </w:rPr>
        <w:t xml:space="preserve">ая область, Тулунский район, с. Икей, </w:t>
      </w:r>
      <w:r w:rsidRPr="00C07F13">
        <w:rPr>
          <w:bCs/>
        </w:rPr>
        <w:t xml:space="preserve">ул. </w:t>
      </w:r>
      <w:r>
        <w:rPr>
          <w:bCs/>
        </w:rPr>
        <w:t>Коммуны</w:t>
      </w:r>
      <w:r w:rsidRPr="00C07F13">
        <w:rPr>
          <w:bCs/>
        </w:rPr>
        <w:t>,</w:t>
      </w:r>
      <w:r>
        <w:rPr>
          <w:bCs/>
        </w:rPr>
        <w:t xml:space="preserve"> д. 126</w:t>
      </w:r>
      <w:r w:rsidRPr="00C07F13">
        <w:rPr>
          <w:bCs/>
        </w:rPr>
        <w:t xml:space="preserve"> в рабочие дни с </w:t>
      </w:r>
      <w:r>
        <w:rPr>
          <w:bCs/>
        </w:rPr>
        <w:t>09</w:t>
      </w:r>
      <w:r w:rsidRPr="00C07F13">
        <w:rPr>
          <w:bCs/>
        </w:rPr>
        <w:t>.00 до 1</w:t>
      </w:r>
      <w:r>
        <w:rPr>
          <w:bCs/>
        </w:rPr>
        <w:t>6</w:t>
      </w:r>
      <w:r w:rsidRPr="00C07F13">
        <w:rPr>
          <w:bCs/>
        </w:rPr>
        <w:t xml:space="preserve">.00. Телефон для справок: </w:t>
      </w:r>
      <w:r>
        <w:rPr>
          <w:bCs/>
        </w:rPr>
        <w:t>8(39530)36325</w:t>
      </w:r>
      <w:r w:rsidRPr="00C07F13">
        <w:rPr>
          <w:bCs/>
        </w:rPr>
        <w:t xml:space="preserve">, в Интернете по адресу: </w:t>
      </w:r>
      <w:r w:rsidRPr="00D83F81">
        <w:t>http://ikey.mo38.ru/</w:t>
      </w:r>
      <w:r>
        <w:rPr>
          <w:bCs/>
        </w:rPr>
        <w:t xml:space="preserve">, </w:t>
      </w:r>
      <w:r w:rsidRPr="00C07F13">
        <w:rPr>
          <w:bCs/>
        </w:rPr>
        <w:t>www.torgi.gov.ru.</w:t>
      </w:r>
    </w:p>
    <w:p w:rsidR="00F97866" w:rsidRPr="00C07F13" w:rsidRDefault="00F97866" w:rsidP="00C07F13">
      <w:pPr>
        <w:pStyle w:val="NormalWeb"/>
        <w:spacing w:before="0" w:beforeAutospacing="0" w:after="0"/>
        <w:ind w:firstLine="539"/>
      </w:pPr>
      <w:r w:rsidRPr="00C07F13">
        <w:rPr>
          <w:bCs/>
        </w:rPr>
        <w:t>Осмотр земельн</w:t>
      </w:r>
      <w:r>
        <w:rPr>
          <w:bCs/>
        </w:rPr>
        <w:t>ого</w:t>
      </w:r>
      <w:r w:rsidRPr="00C07F13">
        <w:rPr>
          <w:bCs/>
        </w:rPr>
        <w:t xml:space="preserve"> участк</w:t>
      </w:r>
      <w:r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>
        <w:rPr>
          <w:bCs/>
        </w:rPr>
        <w:t>4</w:t>
      </w:r>
      <w:r w:rsidRPr="00C07F13">
        <w:rPr>
          <w:bCs/>
        </w:rPr>
        <w:t>-00 до 1</w:t>
      </w:r>
      <w:r>
        <w:rPr>
          <w:bCs/>
        </w:rPr>
        <w:t>6</w:t>
      </w:r>
      <w:r w:rsidRPr="00C07F13">
        <w:rPr>
          <w:bCs/>
        </w:rPr>
        <w:t xml:space="preserve">-00 часов, совместно с представителем организатора торгов </w:t>
      </w:r>
      <w:r>
        <w:rPr>
          <w:bCs/>
        </w:rPr>
        <w:t>Мусаевым Сергеем Александровичем</w:t>
      </w:r>
      <w:r w:rsidRPr="00C07F13">
        <w:rPr>
          <w:bCs/>
        </w:rPr>
        <w:t xml:space="preserve"> (запись по телефону</w:t>
      </w:r>
      <w:r>
        <w:rPr>
          <w:bCs/>
        </w:rPr>
        <w:t>:</w:t>
      </w:r>
      <w:r w:rsidRPr="00C07F13">
        <w:rPr>
          <w:bCs/>
        </w:rPr>
        <w:t xml:space="preserve"> </w:t>
      </w:r>
      <w:r>
        <w:rPr>
          <w:bCs/>
        </w:rPr>
        <w:t>83953036325</w:t>
      </w:r>
      <w:r w:rsidRPr="00C07F13">
        <w:rPr>
          <w:bCs/>
        </w:rPr>
        <w:t>).</w:t>
      </w:r>
    </w:p>
    <w:p w:rsidR="00F97866" w:rsidRPr="003853EB" w:rsidRDefault="00F97866" w:rsidP="003853EB">
      <w:pPr>
        <w:pStyle w:val="NormalWeb"/>
        <w:spacing w:before="0" w:beforeAutospacing="0" w:after="0"/>
      </w:pPr>
    </w:p>
    <w:p w:rsidR="00F97866" w:rsidRPr="003853EB" w:rsidRDefault="00F97866" w:rsidP="003853EB">
      <w:pPr>
        <w:pStyle w:val="NormalWeb"/>
        <w:spacing w:before="0" w:beforeAutospacing="0" w:after="0"/>
      </w:pPr>
    </w:p>
    <w:p w:rsidR="00F97866" w:rsidRPr="003853EB" w:rsidRDefault="00F97866" w:rsidP="008C1F34">
      <w:pPr>
        <w:pStyle w:val="NormalWeb"/>
        <w:spacing w:before="0" w:beforeAutospacing="0" w:after="0"/>
      </w:pPr>
      <w:r>
        <w:rPr>
          <w:bCs/>
        </w:rPr>
        <w:t>Глава Икейского сельского поселения                                                                     С.А. Мусаев</w:t>
      </w:r>
    </w:p>
    <w:p w:rsidR="00F97866" w:rsidRDefault="00F97866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F97866" w:rsidRDefault="00F97866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F97866" w:rsidRDefault="00F97866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F97866" w:rsidRDefault="00F97866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F97866" w:rsidRDefault="00F97866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F97866" w:rsidRDefault="00F97866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F97866" w:rsidRDefault="00F97866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F97866" w:rsidRDefault="00F97866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F97866" w:rsidRDefault="00F97866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F97866" w:rsidRDefault="00F97866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F97866" w:rsidRDefault="00F97866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F97866" w:rsidRDefault="00F97866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F97866" w:rsidRDefault="00F97866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F97866" w:rsidRDefault="00F97866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F97866" w:rsidRPr="00332BC3" w:rsidRDefault="00F97866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</w:t>
      </w:r>
    </w:p>
    <w:p w:rsidR="00F97866" w:rsidRPr="00332BC3" w:rsidRDefault="00F97866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F97866" w:rsidRDefault="00F97866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договора аренды земельного участка</w:t>
      </w:r>
    </w:p>
    <w:p w:rsidR="00F97866" w:rsidRDefault="00F97866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F97866" w:rsidRPr="00332BC3" w:rsidRDefault="00F97866" w:rsidP="00363F2D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Изучив информационное сообщение об аукционе по продаже права на заключение договора аренды земельного участка</w:t>
      </w:r>
      <w:r>
        <w:rPr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F97866" w:rsidRPr="00332BC3" w:rsidRDefault="00F97866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F97866" w:rsidRPr="00332BC3" w:rsidRDefault="00F97866" w:rsidP="00A55525">
      <w:pPr>
        <w:pStyle w:val="NormalWeb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F97866" w:rsidRPr="00332BC3" w:rsidRDefault="00F97866" w:rsidP="00A5552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F97866" w:rsidRPr="00332BC3" w:rsidRDefault="00F97866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F97866" w:rsidRPr="00332BC3" w:rsidRDefault="00F97866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F97866" w:rsidRPr="00A55525" w:rsidRDefault="00F97866" w:rsidP="00A55525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>(кем выдан)</w:t>
      </w:r>
    </w:p>
    <w:p w:rsidR="00F97866" w:rsidRPr="00332BC3" w:rsidRDefault="00F97866" w:rsidP="00A5552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F97866" w:rsidRDefault="00F97866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F97866" w:rsidRPr="00332BC3" w:rsidRDefault="00F97866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F97866" w:rsidRPr="00332BC3" w:rsidRDefault="00F97866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согласен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</w:p>
    <w:p w:rsidR="00F97866" w:rsidRPr="00332BC3" w:rsidRDefault="00F97866" w:rsidP="00A5552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7" w:history="1">
        <w:r w:rsidRPr="003C4AB6">
          <w:rPr>
            <w:rStyle w:val="Hyperlink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Hyperlink"/>
            <w:color w:val="00000A"/>
            <w:sz w:val="24"/>
            <w:szCs w:val="24"/>
            <w:u w:val="none"/>
          </w:rPr>
          <w:t>.</w:t>
        </w:r>
        <w:r w:rsidRPr="003C4AB6">
          <w:rPr>
            <w:rStyle w:val="Hyperlink"/>
            <w:color w:val="00000A"/>
            <w:sz w:val="24"/>
            <w:szCs w:val="24"/>
            <w:u w:val="none"/>
            <w:lang w:val="en-US"/>
          </w:rPr>
          <w:t>torgi</w:t>
        </w:r>
        <w:r w:rsidRPr="003C4AB6">
          <w:rPr>
            <w:rStyle w:val="Hyperlink"/>
            <w:color w:val="00000A"/>
            <w:sz w:val="24"/>
            <w:szCs w:val="24"/>
            <w:u w:val="none"/>
          </w:rPr>
          <w:t>.</w:t>
        </w:r>
        <w:r w:rsidRPr="003C4AB6">
          <w:rPr>
            <w:rStyle w:val="Hyperlink"/>
            <w:color w:val="00000A"/>
            <w:sz w:val="24"/>
            <w:szCs w:val="24"/>
            <w:u w:val="none"/>
            <w:lang w:val="en-US"/>
          </w:rPr>
          <w:t>gov</w:t>
        </w:r>
        <w:r w:rsidRPr="003C4AB6">
          <w:rPr>
            <w:rStyle w:val="Hyperlink"/>
            <w:color w:val="00000A"/>
            <w:sz w:val="24"/>
            <w:szCs w:val="24"/>
            <w:u w:val="none"/>
          </w:rPr>
          <w:t>.</w:t>
        </w:r>
        <w:r w:rsidRPr="003C4AB6">
          <w:rPr>
            <w:rStyle w:val="Hyperlink"/>
            <w:color w:val="00000A"/>
            <w:sz w:val="24"/>
            <w:szCs w:val="24"/>
            <w:u w:val="none"/>
            <w:lang w:val="en-US"/>
          </w:rPr>
          <w:t>ru</w:t>
        </w:r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аренды с </w:t>
      </w:r>
      <w:r>
        <w:rPr>
          <w:sz w:val="24"/>
          <w:szCs w:val="24"/>
        </w:rPr>
        <w:t>Администрацией Икейского сельского поселения.</w:t>
      </w:r>
    </w:p>
    <w:p w:rsidR="00F97866" w:rsidRPr="00332BC3" w:rsidRDefault="00F97866" w:rsidP="00A5552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F97866" w:rsidRDefault="00F97866" w:rsidP="00A5552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(Администрация Икейского сельского поселения не несет ответственности за неверно указанные Заявителем реквизиты):</w:t>
      </w:r>
    </w:p>
    <w:p w:rsidR="00F97866" w:rsidRDefault="00F97866" w:rsidP="004F5D3D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F97866" w:rsidRPr="00332BC3" w:rsidRDefault="00F97866" w:rsidP="004F5D3D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97866" w:rsidRDefault="00F97866" w:rsidP="00A5552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F97866" w:rsidRDefault="00F97866" w:rsidP="00A5552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97866" w:rsidRDefault="00F97866" w:rsidP="001242A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 КПП ______________________БИК _____________________</w:t>
      </w:r>
    </w:p>
    <w:p w:rsidR="00F97866" w:rsidRDefault="00F97866" w:rsidP="001242A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Кор.счет банка ________________________________________________________________</w:t>
      </w:r>
    </w:p>
    <w:p w:rsidR="00F97866" w:rsidRDefault="00F97866" w:rsidP="001242A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F97866" w:rsidRDefault="00F97866" w:rsidP="00A5552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_____________________________________________________________________________</w:t>
      </w:r>
    </w:p>
    <w:p w:rsidR="00F97866" w:rsidRPr="00332BC3" w:rsidRDefault="00F97866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F97866" w:rsidRPr="00332BC3" w:rsidRDefault="00F97866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97866" w:rsidRPr="00332BC3" w:rsidRDefault="00F97866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F97866" w:rsidRPr="00332BC3" w:rsidRDefault="00F97866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97866" w:rsidRDefault="00F97866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F97866" w:rsidRPr="00332BC3" w:rsidRDefault="00F97866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F97866" w:rsidRPr="00332BC3" w:rsidRDefault="00F97866" w:rsidP="00363F2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F97866" w:rsidRDefault="00F97866" w:rsidP="00363F2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</w:t>
      </w:r>
    </w:p>
    <w:p w:rsidR="00F97866" w:rsidRPr="00332BC3" w:rsidRDefault="00F97866" w:rsidP="00363F2D">
      <w:pPr>
        <w:pStyle w:val="western"/>
        <w:spacing w:before="0" w:beforeAutospacing="0" w:after="0"/>
        <w:rPr>
          <w:sz w:val="24"/>
          <w:szCs w:val="24"/>
        </w:rPr>
      </w:pPr>
    </w:p>
    <w:p w:rsidR="00F97866" w:rsidRPr="00332BC3" w:rsidRDefault="00F97866" w:rsidP="00363F2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F97866" w:rsidRPr="00332BC3" w:rsidRDefault="00F97866" w:rsidP="00363F2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Час. ___ мин. _____ «_____»__________________201_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F97866" w:rsidRDefault="00F97866" w:rsidP="00363F2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уполномоченного лица Продавца ______</w:t>
      </w:r>
      <w:r>
        <w:rPr>
          <w:sz w:val="24"/>
          <w:szCs w:val="24"/>
        </w:rPr>
        <w:t>___</w:t>
      </w:r>
      <w:r w:rsidRPr="00332BC3">
        <w:rPr>
          <w:sz w:val="24"/>
          <w:szCs w:val="24"/>
        </w:rPr>
        <w:t>______ ( ________</w:t>
      </w:r>
      <w:r>
        <w:rPr>
          <w:sz w:val="24"/>
          <w:szCs w:val="24"/>
        </w:rPr>
        <w:t>__________</w:t>
      </w:r>
      <w:r w:rsidRPr="00332BC3">
        <w:rPr>
          <w:sz w:val="24"/>
          <w:szCs w:val="24"/>
        </w:rPr>
        <w:t>)</w:t>
      </w:r>
    </w:p>
    <w:p w:rsidR="00F97866" w:rsidRPr="00FD1DBA" w:rsidRDefault="00F97866" w:rsidP="003D148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риложение №1</w:t>
      </w:r>
    </w:p>
    <w:p w:rsidR="00F97866" w:rsidRPr="00FD1DBA" w:rsidRDefault="00F97866" w:rsidP="003D14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Проект д</w:t>
      </w: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</w:p>
    <w:p w:rsidR="00F97866" w:rsidRPr="00FD1DBA" w:rsidRDefault="00F97866" w:rsidP="003D148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7866" w:rsidRDefault="00F97866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Иркутская область,</w:t>
      </w:r>
    </w:p>
    <w:p w:rsidR="00F97866" w:rsidRPr="00FD1DBA" w:rsidRDefault="00F97866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color w:val="000000"/>
          <w:sz w:val="24"/>
          <w:szCs w:val="24"/>
        </w:rPr>
        <w:t>Тулун</w:t>
      </w:r>
      <w:r>
        <w:rPr>
          <w:rFonts w:ascii="Times New Roman" w:hAnsi="Times New Roman"/>
          <w:color w:val="000000"/>
          <w:sz w:val="24"/>
          <w:szCs w:val="24"/>
        </w:rPr>
        <w:t xml:space="preserve">ский район  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            «___»__________ 20</w:t>
      </w:r>
      <w:r>
        <w:rPr>
          <w:rFonts w:ascii="Times New Roman" w:hAnsi="Times New Roman"/>
          <w:color w:val="000000"/>
          <w:sz w:val="24"/>
          <w:szCs w:val="24"/>
        </w:rPr>
        <w:t>1__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F97866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866" w:rsidRDefault="00F97866" w:rsidP="003D14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Икейского сельского поселения</w:t>
      </w:r>
      <w:r w:rsidRPr="00FD1DBA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ая</w:t>
      </w:r>
      <w:r w:rsidRPr="00FD1DBA">
        <w:rPr>
          <w:rFonts w:ascii="Times New Roman" w:hAnsi="Times New Roman"/>
          <w:sz w:val="24"/>
          <w:szCs w:val="24"/>
        </w:rPr>
        <w:t xml:space="preserve"> в дальнейшем «Арендодатель», в лице </w:t>
      </w:r>
      <w:r>
        <w:rPr>
          <w:rFonts w:ascii="Times New Roman" w:hAnsi="Times New Roman"/>
          <w:color w:val="000000"/>
          <w:sz w:val="24"/>
          <w:szCs w:val="24"/>
        </w:rPr>
        <w:t>главы Мусаева Сергея Александровича</w:t>
      </w:r>
      <w:r w:rsidRPr="00FD1DBA">
        <w:rPr>
          <w:rFonts w:ascii="Times New Roman" w:hAnsi="Times New Roman"/>
          <w:color w:val="000000"/>
          <w:sz w:val="24"/>
          <w:szCs w:val="24"/>
        </w:rPr>
        <w:t>, действующ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r>
        <w:rPr>
          <w:rFonts w:ascii="Times New Roman" w:hAnsi="Times New Roman"/>
          <w:color w:val="000000"/>
          <w:sz w:val="24"/>
          <w:szCs w:val="24"/>
        </w:rPr>
        <w:t>Устава</w:t>
      </w:r>
      <w:r w:rsidRPr="0041186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с одной стороны, и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  <w:r w:rsidRPr="00FD1DBA">
        <w:rPr>
          <w:rFonts w:ascii="Times New Roman" w:hAnsi="Times New Roman"/>
          <w:color w:val="000000"/>
          <w:sz w:val="24"/>
          <w:szCs w:val="24"/>
        </w:rPr>
        <w:t>, в лице 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Pr="00FD1DBA">
        <w:rPr>
          <w:rFonts w:ascii="Times New Roman" w:hAnsi="Times New Roman"/>
          <w:color w:val="000000"/>
          <w:sz w:val="24"/>
          <w:szCs w:val="24"/>
        </w:rPr>
        <w:t>__,</w:t>
      </w: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/>
          <w:color w:val="000000"/>
          <w:sz w:val="24"/>
          <w:szCs w:val="24"/>
        </w:rPr>
        <w:t>действующего(ей) на основании ______________________, именуемый(ая) в дальнейшем «Арендатор»,</w:t>
      </w: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97866" w:rsidRPr="00FD1DBA" w:rsidRDefault="00F97866" w:rsidP="003D14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Предмет Договора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/>
          <w:color w:val="000000"/>
          <w:sz w:val="24"/>
          <w:szCs w:val="24"/>
        </w:rPr>
        <w:t>земельный участок из земель ______________</w:t>
      </w:r>
      <w:r>
        <w:rPr>
          <w:rFonts w:ascii="Times New Roman" w:hAnsi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/>
          <w:color w:val="000000"/>
          <w:sz w:val="24"/>
          <w:szCs w:val="24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/>
          <w:color w:val="000000"/>
          <w:sz w:val="24"/>
          <w:szCs w:val="24"/>
        </w:rPr>
        <w:t>кадастровы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номер</w:t>
      </w:r>
      <w:r>
        <w:rPr>
          <w:rFonts w:ascii="Times New Roman" w:hAnsi="Times New Roman"/>
          <w:color w:val="000000"/>
          <w:sz w:val="24"/>
          <w:szCs w:val="24"/>
        </w:rPr>
        <w:t xml:space="preserve">ом ___________________________, площадью ________________ </w:t>
      </w:r>
      <w:r w:rsidRPr="00FD1DBA">
        <w:rPr>
          <w:rFonts w:ascii="Times New Roman" w:hAnsi="Times New Roman"/>
          <w:color w:val="000000"/>
          <w:sz w:val="24"/>
          <w:szCs w:val="24"/>
        </w:rPr>
        <w:t>кв.м. (далее – Участок).</w:t>
      </w:r>
    </w:p>
    <w:p w:rsidR="00F97866" w:rsidRPr="00FD1DBA" w:rsidRDefault="00F97866" w:rsidP="003D14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Место исполнения Договора: </w:t>
      </w:r>
      <w:r>
        <w:rPr>
          <w:rFonts w:ascii="Times New Roman" w:hAnsi="Times New Roman"/>
          <w:color w:val="000000"/>
          <w:sz w:val="24"/>
          <w:szCs w:val="24"/>
        </w:rPr>
        <w:t>Иркутская область, Тулунский район.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________ г. по извещению № _________________ от ________________ г.</w:t>
      </w:r>
    </w:p>
    <w:p w:rsidR="00F97866" w:rsidRPr="00FD1DBA" w:rsidRDefault="00F97866" w:rsidP="003D14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Разрешенное использование Участка: </w:t>
      </w:r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/>
          <w:color w:val="000000"/>
          <w:sz w:val="24"/>
          <w:szCs w:val="24"/>
        </w:rPr>
        <w:t>(далее - Объект).</w:t>
      </w:r>
    </w:p>
    <w:p w:rsidR="00F97866" w:rsidRPr="00FD1DBA" w:rsidRDefault="00F97866" w:rsidP="003D148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На Участке имеются: 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color w:val="000000"/>
          <w:sz w:val="24"/>
          <w:szCs w:val="24"/>
        </w:rPr>
        <w:t>а) объекты недвижимости (здания, сооружения):</w:t>
      </w:r>
      <w:r>
        <w:rPr>
          <w:rFonts w:ascii="Times New Roman" w:hAnsi="Times New Roman"/>
          <w:color w:val="000000"/>
          <w:sz w:val="24"/>
          <w:szCs w:val="24"/>
        </w:rPr>
        <w:t xml:space="preserve"> ___.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____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Иные характеристики Участка:</w:t>
      </w:r>
      <w:r>
        <w:rPr>
          <w:rFonts w:ascii="Times New Roman" w:hAnsi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/>
          <w:color w:val="000000"/>
          <w:sz w:val="24"/>
          <w:szCs w:val="24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97866" w:rsidRPr="004E44E3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/>
          <w:color w:val="000000"/>
          <w:sz w:val="24"/>
          <w:szCs w:val="24"/>
        </w:rPr>
        <w:t xml:space="preserve">Арендодателем в установленном законодательством порядке. </w:t>
      </w:r>
      <w:r w:rsidRPr="004E44E3">
        <w:rPr>
          <w:rFonts w:ascii="Times New Roman" w:hAnsi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97866" w:rsidRPr="00FD1DBA" w:rsidRDefault="00F97866" w:rsidP="003D148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Срок Договора</w:t>
      </w:r>
    </w:p>
    <w:p w:rsidR="00F97866" w:rsidRPr="00FD1DBA" w:rsidRDefault="00F97866" w:rsidP="003D1482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Договор действует с _________ г. по _________ г. сроком на ____ </w:t>
      </w:r>
      <w:r>
        <w:rPr>
          <w:rFonts w:ascii="Times New Roman" w:hAnsi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/>
          <w:color w:val="000000"/>
          <w:sz w:val="24"/>
          <w:szCs w:val="24"/>
        </w:rPr>
        <w:t>лет.</w:t>
      </w:r>
    </w:p>
    <w:p w:rsidR="00F97866" w:rsidRPr="00FD1DBA" w:rsidRDefault="00F97866" w:rsidP="003D14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F97866" w:rsidRPr="00946C5A" w:rsidRDefault="00F97866" w:rsidP="003D148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6C5A">
        <w:rPr>
          <w:rFonts w:ascii="Times New Roman" w:hAnsi="Times New Roman"/>
          <w:sz w:val="24"/>
          <w:szCs w:val="24"/>
        </w:rPr>
        <w:t>осуществлять контроль за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F97866" w:rsidRPr="00946C5A" w:rsidRDefault="00F97866" w:rsidP="003D148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F97866" w:rsidRPr="00946C5A" w:rsidRDefault="00F97866" w:rsidP="003D148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3.2. Арендодатель обязан: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/>
          <w:color w:val="000000"/>
          <w:sz w:val="24"/>
          <w:szCs w:val="24"/>
        </w:rPr>
        <w:t>осуществлять контроль за исполнением Арендатором условий Договора, фиксировать результаты проверок соответствующим актом.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3.4. Арендатор обязан: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:rsidR="00F97866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7C36">
        <w:rPr>
          <w:rFonts w:ascii="Times New Roman" w:hAnsi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97866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97866" w:rsidRPr="00FD1DBA" w:rsidRDefault="00F97866" w:rsidP="003D148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Арендная плата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4.3.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F97866" w:rsidRPr="00C85F9A" w:rsidRDefault="00F97866" w:rsidP="003D14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5F9A">
        <w:rPr>
          <w:rFonts w:ascii="Times New Roman" w:hAnsi="Times New Roman"/>
          <w:b/>
          <w:sz w:val="24"/>
          <w:szCs w:val="24"/>
        </w:rPr>
        <w:t xml:space="preserve">УФК по Иркутской области (Администрация </w:t>
      </w:r>
      <w:r>
        <w:rPr>
          <w:rFonts w:ascii="Times New Roman" w:hAnsi="Times New Roman"/>
          <w:b/>
          <w:sz w:val="24"/>
          <w:szCs w:val="24"/>
        </w:rPr>
        <w:t>Икейского сельского поселения</w:t>
      </w:r>
      <w:r w:rsidRPr="00C85F9A">
        <w:rPr>
          <w:rFonts w:ascii="Times New Roman" w:hAnsi="Times New Roman"/>
          <w:b/>
          <w:sz w:val="24"/>
          <w:szCs w:val="24"/>
        </w:rPr>
        <w:t>)</w:t>
      </w:r>
    </w:p>
    <w:p w:rsidR="00F97866" w:rsidRPr="00C85F9A" w:rsidRDefault="00F97866" w:rsidP="003D14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85F9A">
        <w:rPr>
          <w:rFonts w:ascii="Times New Roman" w:hAnsi="Times New Roman"/>
          <w:b/>
          <w:sz w:val="24"/>
          <w:szCs w:val="24"/>
        </w:rPr>
        <w:t>сч.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5F9A">
        <w:rPr>
          <w:rFonts w:ascii="Times New Roman" w:hAnsi="Times New Roman"/>
          <w:b/>
          <w:sz w:val="24"/>
          <w:szCs w:val="24"/>
        </w:rPr>
        <w:t xml:space="preserve">№ 40101810900000010001 ИНН </w:t>
      </w:r>
      <w:r>
        <w:rPr>
          <w:rFonts w:ascii="Times New Roman" w:hAnsi="Times New Roman"/>
          <w:b/>
          <w:sz w:val="24"/>
          <w:szCs w:val="24"/>
        </w:rPr>
        <w:t>3816008169</w:t>
      </w:r>
      <w:r w:rsidRPr="00C85F9A">
        <w:rPr>
          <w:rFonts w:ascii="Times New Roman" w:hAnsi="Times New Roman"/>
          <w:b/>
          <w:sz w:val="24"/>
          <w:szCs w:val="24"/>
        </w:rPr>
        <w:t xml:space="preserve"> КПП 381601001</w:t>
      </w:r>
    </w:p>
    <w:p w:rsidR="00F97866" w:rsidRPr="00C85F9A" w:rsidRDefault="00F97866" w:rsidP="003D14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5F9A">
        <w:rPr>
          <w:rFonts w:ascii="Times New Roman" w:hAnsi="Times New Roman"/>
          <w:b/>
          <w:bCs/>
          <w:sz w:val="24"/>
          <w:szCs w:val="24"/>
        </w:rPr>
        <w:t>ОКТМО 25638</w:t>
      </w:r>
      <w:r>
        <w:rPr>
          <w:rFonts w:ascii="Times New Roman" w:hAnsi="Times New Roman"/>
          <w:b/>
          <w:bCs/>
          <w:sz w:val="24"/>
          <w:szCs w:val="24"/>
        </w:rPr>
        <w:t>425</w:t>
      </w:r>
      <w:r>
        <w:rPr>
          <w:rFonts w:ascii="Times New Roman" w:hAnsi="Times New Roman"/>
          <w:b/>
          <w:sz w:val="24"/>
          <w:szCs w:val="24"/>
        </w:rPr>
        <w:t xml:space="preserve"> БИК 042520001 КБК 92211105025100000</w:t>
      </w:r>
      <w:r w:rsidRPr="00C85F9A">
        <w:rPr>
          <w:rFonts w:ascii="Times New Roman" w:hAnsi="Times New Roman"/>
          <w:b/>
          <w:sz w:val="24"/>
          <w:szCs w:val="24"/>
        </w:rPr>
        <w:t>120</w:t>
      </w:r>
    </w:p>
    <w:p w:rsidR="00F97866" w:rsidRPr="00C85F9A" w:rsidRDefault="00F97866" w:rsidP="003D14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5F9A">
        <w:rPr>
          <w:rFonts w:ascii="Times New Roman" w:hAnsi="Times New Roman"/>
          <w:b/>
          <w:sz w:val="24"/>
          <w:szCs w:val="24"/>
        </w:rPr>
        <w:t>Банк получателя: Отделение Иркутск г. Иркутск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Размер </w:t>
      </w:r>
      <w:r>
        <w:rPr>
          <w:rFonts w:ascii="Times New Roman" w:hAnsi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/>
          <w:color w:val="000000"/>
          <w:sz w:val="24"/>
          <w:szCs w:val="24"/>
        </w:rPr>
        <w:t>ар</w:t>
      </w:r>
      <w:r>
        <w:rPr>
          <w:rFonts w:ascii="Times New Roman" w:hAnsi="Times New Roman"/>
          <w:color w:val="000000"/>
          <w:sz w:val="24"/>
          <w:szCs w:val="24"/>
        </w:rPr>
        <w:t>ендной платы, определенный по результатам аукциона, составляет _________ (сумма прописью) рублей</w:t>
      </w:r>
      <w:r w:rsidRPr="00FD1DBA">
        <w:rPr>
          <w:rFonts w:ascii="Times New Roman" w:hAnsi="Times New Roman"/>
          <w:color w:val="000000"/>
          <w:sz w:val="24"/>
          <w:szCs w:val="24"/>
        </w:rPr>
        <w:t>.</w:t>
      </w:r>
    </w:p>
    <w:p w:rsidR="00F97866" w:rsidRPr="00A7795E" w:rsidRDefault="00F97866" w:rsidP="003D1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, за вычетом задатка </w:t>
      </w:r>
      <w:r w:rsidRPr="00D35887">
        <w:rPr>
          <w:rFonts w:ascii="Times New Roman" w:hAnsi="Times New Roman"/>
          <w:color w:val="000000"/>
          <w:sz w:val="24"/>
          <w:szCs w:val="24"/>
        </w:rPr>
        <w:t xml:space="preserve">внесенного Арендатором в счет обеспечения участия в аукционе. Арендная плата за последующие годы </w:t>
      </w:r>
      <w:r w:rsidRPr="00D35887">
        <w:rPr>
          <w:rFonts w:ascii="Times New Roman" w:hAnsi="Times New Roman"/>
          <w:sz w:val="24"/>
          <w:szCs w:val="24"/>
        </w:rPr>
        <w:t>вносится Арендатором</w:t>
      </w:r>
      <w:r w:rsidRPr="00A7795E">
        <w:rPr>
          <w:rFonts w:ascii="Times New Roman" w:hAnsi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>
        <w:rPr>
          <w:rFonts w:ascii="Times New Roman" w:hAnsi="Times New Roman"/>
          <w:color w:val="000000"/>
          <w:sz w:val="24"/>
          <w:szCs w:val="24"/>
        </w:rPr>
        <w:t xml:space="preserve"> который осуществляется оплата.</w:t>
      </w:r>
    </w:p>
    <w:p w:rsidR="00F97866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>
        <w:rPr>
          <w:rFonts w:ascii="Times New Roman" w:hAnsi="Times New Roman"/>
          <w:sz w:val="24"/>
          <w:szCs w:val="24"/>
        </w:rPr>
        <w:t>4</w:t>
      </w:r>
      <w:r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>
        <w:rPr>
          <w:rFonts w:ascii="Times New Roman" w:hAnsi="Times New Roman"/>
          <w:sz w:val="24"/>
          <w:szCs w:val="24"/>
        </w:rPr>
        <w:t>.</w:t>
      </w:r>
    </w:p>
    <w:p w:rsidR="00F97866" w:rsidRPr="00FD14A8" w:rsidRDefault="00F97866" w:rsidP="00FF511B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4A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D14A8">
        <w:rPr>
          <w:rFonts w:ascii="Times New Roman" w:hAnsi="Times New Roman" w:cs="Times New Roman"/>
          <w:b/>
          <w:sz w:val="24"/>
          <w:szCs w:val="24"/>
        </w:rPr>
        <w:t>.</w:t>
      </w:r>
      <w:r w:rsidRPr="00FD14A8">
        <w:rPr>
          <w:rFonts w:ascii="Times New Roman" w:hAnsi="Times New Roman" w:cs="Times New Roman"/>
          <w:sz w:val="24"/>
          <w:szCs w:val="24"/>
        </w:rPr>
        <w:t xml:space="preserve">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97866" w:rsidRPr="0097020E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97020E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сторон</w:t>
      </w:r>
    </w:p>
    <w:p w:rsidR="00F97866" w:rsidRPr="00D2031F" w:rsidRDefault="00F97866" w:rsidP="003D1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F97866" w:rsidRPr="00D2031F" w:rsidRDefault="00F97866" w:rsidP="003D1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</w:t>
      </w:r>
      <w:r>
        <w:rPr>
          <w:rFonts w:ascii="Times New Roman CYR" w:hAnsi="Times New Roman CYR" w:cs="Times New Roman CYR"/>
          <w:sz w:val="24"/>
          <w:szCs w:val="24"/>
        </w:rPr>
        <w:t>дый календарный день просрочки.</w:t>
      </w:r>
    </w:p>
    <w:p w:rsidR="00F97866" w:rsidRPr="00D2031F" w:rsidRDefault="00F97866" w:rsidP="003D1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97866" w:rsidRPr="00D2031F" w:rsidRDefault="00F97866" w:rsidP="003D14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031F">
        <w:rPr>
          <w:rFonts w:ascii="Times New Roman" w:hAnsi="Times New Roman"/>
          <w:b/>
          <w:bCs/>
          <w:color w:val="000000"/>
          <w:sz w:val="24"/>
          <w:szCs w:val="24"/>
        </w:rPr>
        <w:t>6. Изменение, прекращение, расторжение Договора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/>
          <w:color w:val="000000"/>
          <w:sz w:val="24"/>
          <w:szCs w:val="24"/>
        </w:rPr>
        <w:t>. По требованию Арендодателя Договор может быть досрочно расторгнут судом в случаях, когда Арендатор: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6.4.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97866" w:rsidRPr="00FD1DBA" w:rsidRDefault="00F97866" w:rsidP="003D14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BM45212"/>
      <w:bookmarkEnd w:id="5"/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F97866" w:rsidRPr="00FD1DBA" w:rsidRDefault="00F97866" w:rsidP="003D14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порче земель;</w:t>
      </w:r>
    </w:p>
    <w:p w:rsidR="00F97866" w:rsidRPr="00FD1DBA" w:rsidRDefault="00F97866" w:rsidP="003D14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6.4.3. </w:t>
      </w:r>
      <w:r w:rsidRPr="00FD1DBA">
        <w:rPr>
          <w:rFonts w:ascii="Times New Roman" w:hAnsi="Times New Roman"/>
          <w:color w:val="000000"/>
          <w:sz w:val="24"/>
          <w:szCs w:val="24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F97866" w:rsidRPr="00FD1DBA" w:rsidRDefault="00F97866" w:rsidP="003D14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6.4.4. </w:t>
      </w:r>
      <w:r w:rsidRPr="00FD1DBA">
        <w:rPr>
          <w:rFonts w:ascii="Times New Roman" w:hAnsi="Times New Roman"/>
          <w:color w:val="000000"/>
          <w:sz w:val="24"/>
          <w:szCs w:val="24"/>
        </w:rPr>
        <w:t>невыполнении обязанностей по приведению земель в состояние, пригодное для использования по целевому назначению;</w:t>
      </w:r>
    </w:p>
    <w:p w:rsidR="00F97866" w:rsidRPr="00FD1DBA" w:rsidRDefault="00F97866" w:rsidP="003D14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97866" w:rsidRPr="00FD1DBA" w:rsidRDefault="00F97866" w:rsidP="003D14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97866" w:rsidRPr="00FD1DBA" w:rsidRDefault="00F97866" w:rsidP="003D14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F97866" w:rsidRDefault="00F97866" w:rsidP="003D1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97866" w:rsidRPr="00D2031F" w:rsidRDefault="00F97866" w:rsidP="003D14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031F">
        <w:rPr>
          <w:rFonts w:ascii="Times New Roman" w:hAnsi="Times New Roman"/>
          <w:b/>
          <w:bCs/>
          <w:color w:val="000000"/>
          <w:sz w:val="24"/>
          <w:szCs w:val="24"/>
        </w:rPr>
        <w:t>8. Заключительные положения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>
        <w:rPr>
          <w:rFonts w:ascii="Times New Roman" w:hAnsi="Times New Roman"/>
          <w:color w:val="000000"/>
          <w:sz w:val="24"/>
          <w:szCs w:val="24"/>
        </w:rPr>
        <w:t>жимое имущество и сделок с ним.</w:t>
      </w:r>
    </w:p>
    <w:p w:rsidR="00F97866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F97866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8.3.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603"/>
        <w:gridCol w:w="5042"/>
      </w:tblGrid>
      <w:tr w:rsidR="00F97866" w:rsidRPr="00007970" w:rsidTr="00C67788">
        <w:trPr>
          <w:tblCellSpacing w:w="0" w:type="dxa"/>
        </w:trPr>
        <w:tc>
          <w:tcPr>
            <w:tcW w:w="9603" w:type="dxa"/>
          </w:tcPr>
          <w:p w:rsidR="00F97866" w:rsidRPr="00007970" w:rsidRDefault="00F97866" w:rsidP="00C6778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79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Арендодатель:</w:t>
            </w:r>
            <w:r w:rsidRPr="00007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7970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Икейского сельского поселения, 665225 Иркутская область, Тулунский район, с. Икей, ул. Коммуны, д. 126.</w:t>
            </w:r>
          </w:p>
          <w:p w:rsidR="00F97866" w:rsidRPr="00007970" w:rsidRDefault="00F97866" w:rsidP="00C6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970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  <w:r w:rsidRPr="0000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</w:tcPr>
          <w:p w:rsidR="00F97866" w:rsidRPr="00007970" w:rsidRDefault="00F97866" w:rsidP="00C67788">
            <w:pPr>
              <w:spacing w:after="0" w:line="240" w:lineRule="auto"/>
              <w:ind w:left="39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97866" w:rsidRDefault="00F97866" w:rsidP="003D148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10. </w:t>
      </w: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Подписи сторон:</w:t>
      </w:r>
    </w:p>
    <w:p w:rsidR="00F97866" w:rsidRDefault="00F97866" w:rsidP="003D148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7866" w:rsidRDefault="00F97866" w:rsidP="003D14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F97866" w:rsidRDefault="00F97866" w:rsidP="003D14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7866" w:rsidRDefault="00F97866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3DB5">
        <w:rPr>
          <w:rFonts w:ascii="Times New Roman" w:hAnsi="Times New Roman"/>
          <w:color w:val="000000"/>
          <w:sz w:val="24"/>
          <w:szCs w:val="24"/>
        </w:rPr>
        <w:t xml:space="preserve">___________/ </w:t>
      </w:r>
      <w:r>
        <w:rPr>
          <w:rFonts w:ascii="Times New Roman" w:hAnsi="Times New Roman"/>
          <w:color w:val="000000"/>
          <w:sz w:val="24"/>
          <w:szCs w:val="24"/>
        </w:rPr>
        <w:t>С.А. Мусаев                                           ___________/ _______________</w:t>
      </w:r>
    </w:p>
    <w:p w:rsidR="00F97866" w:rsidRDefault="00F97866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мп</w:t>
      </w:r>
    </w:p>
    <w:p w:rsidR="00F97866" w:rsidRDefault="00F97866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866" w:rsidRDefault="00F97866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866" w:rsidRDefault="00F97866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866" w:rsidRDefault="00F97866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866" w:rsidRDefault="00F97866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866" w:rsidRDefault="00F97866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866" w:rsidRDefault="00F97866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866" w:rsidRDefault="00F97866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866" w:rsidRDefault="00F97866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866" w:rsidRDefault="00F97866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866" w:rsidRDefault="00F97866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866" w:rsidRDefault="00F97866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866" w:rsidRDefault="00F97866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866" w:rsidRDefault="00F97866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866" w:rsidRDefault="00F97866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866" w:rsidRPr="00503DB5" w:rsidRDefault="00F97866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866" w:rsidRPr="00FD1DBA" w:rsidRDefault="00F97866" w:rsidP="003D148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color w:val="000000"/>
          <w:sz w:val="24"/>
          <w:szCs w:val="24"/>
        </w:rPr>
        <w:t>Приложение 2</w:t>
      </w:r>
    </w:p>
    <w:p w:rsidR="00F97866" w:rsidRPr="00FD1DBA" w:rsidRDefault="00F97866" w:rsidP="003D148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/>
          <w:color w:val="000000"/>
          <w:sz w:val="24"/>
          <w:szCs w:val="24"/>
        </w:rPr>
        <w:t>а аренды земельного участка</w:t>
      </w:r>
    </w:p>
    <w:p w:rsidR="00F97866" w:rsidRPr="00FD1DBA" w:rsidRDefault="00F97866" w:rsidP="003D148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/>
          <w:color w:val="000000"/>
          <w:sz w:val="24"/>
          <w:szCs w:val="24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>» __________201__ г. №______</w:t>
      </w:r>
    </w:p>
    <w:p w:rsidR="00F97866" w:rsidRDefault="00F97866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866" w:rsidRDefault="00F97866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866" w:rsidRDefault="00F97866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866" w:rsidRPr="00FD1DBA" w:rsidRDefault="00F97866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866" w:rsidRPr="00A14377" w:rsidRDefault="00F97866" w:rsidP="003D14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/>
          <w:b/>
          <w:color w:val="000000"/>
          <w:sz w:val="24"/>
          <w:szCs w:val="24"/>
        </w:rPr>
        <w:t>АКТ</w:t>
      </w:r>
    </w:p>
    <w:p w:rsidR="00F97866" w:rsidRPr="00A14377" w:rsidRDefault="00F97866" w:rsidP="003D14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/>
          <w:b/>
          <w:color w:val="000000"/>
          <w:sz w:val="24"/>
          <w:szCs w:val="24"/>
        </w:rPr>
        <w:t>ПРИЕМА – ПЕРЕДАЧИ</w:t>
      </w:r>
    </w:p>
    <w:p w:rsidR="00F97866" w:rsidRPr="00FD1DBA" w:rsidRDefault="00F97866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866" w:rsidRDefault="00F97866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Иркутская область,</w:t>
      </w:r>
    </w:p>
    <w:p w:rsidR="00F97866" w:rsidRDefault="00F97866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color w:val="000000"/>
          <w:sz w:val="24"/>
          <w:szCs w:val="24"/>
        </w:rPr>
        <w:t>Тулун</w:t>
      </w:r>
      <w:r>
        <w:rPr>
          <w:rFonts w:ascii="Times New Roman" w:hAnsi="Times New Roman"/>
          <w:color w:val="000000"/>
          <w:sz w:val="24"/>
          <w:szCs w:val="24"/>
        </w:rPr>
        <w:t>ский район                                                                          «</w:t>
      </w:r>
      <w:r w:rsidRPr="00FD1DBA">
        <w:rPr>
          <w:rFonts w:ascii="Times New Roman" w:hAnsi="Times New Roman"/>
          <w:color w:val="000000"/>
          <w:sz w:val="24"/>
          <w:szCs w:val="24"/>
        </w:rPr>
        <w:t>___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_____________ 20</w:t>
      </w:r>
      <w:r>
        <w:rPr>
          <w:rFonts w:ascii="Times New Roman" w:hAnsi="Times New Roman"/>
          <w:color w:val="000000"/>
          <w:sz w:val="24"/>
          <w:szCs w:val="24"/>
        </w:rPr>
        <w:t>1__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F97866" w:rsidRPr="00FD1DBA" w:rsidRDefault="00F97866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Икейского сельского поселения</w:t>
      </w:r>
      <w:r w:rsidRPr="00FD1DBA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ый</w:t>
      </w:r>
      <w:r w:rsidRPr="00FD1D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/>
          <w:sz w:val="24"/>
          <w:szCs w:val="24"/>
        </w:rPr>
        <w:t xml:space="preserve">«Арендодатель», в лице </w:t>
      </w:r>
      <w:r>
        <w:rPr>
          <w:rFonts w:ascii="Times New Roman" w:hAnsi="Times New Roman"/>
          <w:color w:val="000000"/>
          <w:sz w:val="24"/>
          <w:szCs w:val="24"/>
        </w:rPr>
        <w:t>главы Мусаева Сергея Александровича, действующий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r>
        <w:rPr>
          <w:rFonts w:ascii="Times New Roman" w:hAnsi="Times New Roman"/>
          <w:color w:val="000000"/>
          <w:sz w:val="24"/>
          <w:szCs w:val="24"/>
        </w:rPr>
        <w:t>Устава</w:t>
      </w:r>
      <w:r w:rsidRPr="0041186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D1DBA">
        <w:rPr>
          <w:rFonts w:ascii="Times New Roman" w:hAnsi="Times New Roman"/>
          <w:color w:val="000000"/>
          <w:sz w:val="24"/>
          <w:szCs w:val="24"/>
        </w:rPr>
        <w:t>с одной стороны, и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</w:t>
      </w:r>
      <w:r w:rsidRPr="00FD1DBA">
        <w:rPr>
          <w:rFonts w:ascii="Times New Roman" w:hAnsi="Times New Roman"/>
          <w:color w:val="000000"/>
          <w:sz w:val="24"/>
          <w:szCs w:val="24"/>
        </w:rPr>
        <w:t>_, в лице ______________________________, действующего(ей)</w:t>
      </w:r>
      <w:r>
        <w:rPr>
          <w:rFonts w:ascii="Times New Roman" w:hAnsi="Times New Roman"/>
          <w:color w:val="000000"/>
          <w:sz w:val="24"/>
          <w:szCs w:val="24"/>
        </w:rPr>
        <w:t xml:space="preserve"> на основании ____________</w:t>
      </w:r>
      <w:r w:rsidRPr="00FD1DBA">
        <w:rPr>
          <w:rFonts w:ascii="Times New Roman" w:hAnsi="Times New Roman"/>
          <w:color w:val="000000"/>
          <w:sz w:val="24"/>
          <w:szCs w:val="24"/>
        </w:rPr>
        <w:t>,</w:t>
      </w:r>
    </w:p>
    <w:p w:rsidR="00F97866" w:rsidRPr="00FD1DBA" w:rsidRDefault="00F97866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именуемый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(ая) </w:t>
      </w:r>
      <w:r>
        <w:rPr>
          <w:rFonts w:ascii="Times New Roman" w:hAnsi="Times New Roman"/>
          <w:color w:val="000000"/>
          <w:sz w:val="24"/>
          <w:szCs w:val="24"/>
        </w:rPr>
        <w:t>по Договору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>
        <w:rPr>
          <w:rFonts w:ascii="Times New Roman" w:hAnsi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земельный участок из земель _______</w:t>
      </w:r>
      <w:r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, расположенный по адресу: Иркутская область, </w:t>
      </w:r>
      <w:r>
        <w:rPr>
          <w:rFonts w:ascii="Times New Roman" w:hAnsi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/>
          <w:color w:val="000000"/>
          <w:sz w:val="24"/>
          <w:szCs w:val="24"/>
        </w:rPr>
        <w:t>с кадастровым ном</w:t>
      </w:r>
      <w:r>
        <w:rPr>
          <w:rFonts w:ascii="Times New Roman" w:hAnsi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(далее – Участок) для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_________________________________.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>
        <w:rPr>
          <w:rFonts w:ascii="Times New Roman" w:hAnsi="Times New Roman"/>
          <w:color w:val="000000"/>
          <w:sz w:val="24"/>
          <w:szCs w:val="24"/>
        </w:rPr>
        <w:t>тку не имеется.</w:t>
      </w:r>
    </w:p>
    <w:p w:rsidR="00F97866" w:rsidRPr="00FD1DBA" w:rsidRDefault="00F97866" w:rsidP="003D1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color w:val="000000"/>
          <w:sz w:val="24"/>
          <w:szCs w:val="24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>
        <w:rPr>
          <w:rFonts w:ascii="Times New Roman" w:hAnsi="Times New Roman"/>
          <w:color w:val="000000"/>
          <w:sz w:val="24"/>
          <w:szCs w:val="24"/>
        </w:rPr>
        <w:t>жимое имущество и сделок с ним.</w:t>
      </w:r>
    </w:p>
    <w:p w:rsidR="00F97866" w:rsidRDefault="00F97866" w:rsidP="003D14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1DBA">
        <w:rPr>
          <w:rFonts w:ascii="Times New Roman" w:hAnsi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603"/>
        <w:gridCol w:w="5042"/>
      </w:tblGrid>
      <w:tr w:rsidR="00F97866" w:rsidRPr="00007970" w:rsidTr="00C67788">
        <w:trPr>
          <w:tblCellSpacing w:w="0" w:type="dxa"/>
        </w:trPr>
        <w:tc>
          <w:tcPr>
            <w:tcW w:w="9603" w:type="dxa"/>
          </w:tcPr>
          <w:p w:rsidR="00F97866" w:rsidRPr="00007970" w:rsidRDefault="00F97866" w:rsidP="00C6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9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Арендодатель:</w:t>
            </w:r>
            <w:r w:rsidRPr="000079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7970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Икейского сельского поселения, 665225 Иркутская область, Тулунский район, с. Икей, ул. Коммуны, д. 126.</w:t>
            </w:r>
          </w:p>
          <w:p w:rsidR="00F97866" w:rsidRPr="00007970" w:rsidRDefault="00F97866" w:rsidP="00C677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970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  <w:r w:rsidRPr="0000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7866" w:rsidRPr="00007970" w:rsidRDefault="00F97866" w:rsidP="00C677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</w:tcPr>
          <w:p w:rsidR="00F97866" w:rsidRPr="00007970" w:rsidRDefault="00F97866" w:rsidP="00C67788">
            <w:pPr>
              <w:spacing w:after="0" w:line="240" w:lineRule="auto"/>
              <w:ind w:left="396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97866" w:rsidRPr="00D2031F" w:rsidRDefault="00F97866" w:rsidP="003D148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/>
          <w:b/>
          <w:bCs/>
          <w:color w:val="000000"/>
          <w:sz w:val="24"/>
          <w:szCs w:val="24"/>
        </w:rPr>
        <w:t>Подписи сторон:</w:t>
      </w:r>
    </w:p>
    <w:p w:rsidR="00F97866" w:rsidRPr="0041409D" w:rsidRDefault="00F97866" w:rsidP="003D1482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7866" w:rsidRDefault="00F97866" w:rsidP="003D14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F97866" w:rsidRDefault="00F97866" w:rsidP="003D14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7866" w:rsidRPr="00503DB5" w:rsidRDefault="00F97866" w:rsidP="003D14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3DB5">
        <w:rPr>
          <w:rFonts w:ascii="Times New Roman" w:hAnsi="Times New Roman"/>
          <w:color w:val="000000"/>
          <w:sz w:val="24"/>
          <w:szCs w:val="24"/>
        </w:rPr>
        <w:t xml:space="preserve">___________/ </w:t>
      </w:r>
      <w:r>
        <w:rPr>
          <w:rFonts w:ascii="Times New Roman" w:hAnsi="Times New Roman"/>
          <w:color w:val="000000"/>
          <w:sz w:val="24"/>
          <w:szCs w:val="24"/>
        </w:rPr>
        <w:t>С.А</w:t>
      </w:r>
      <w:r w:rsidRPr="00503DB5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Мусаев                                           ___________/ _______________/</w:t>
      </w:r>
    </w:p>
    <w:p w:rsidR="00F97866" w:rsidRDefault="00F97866" w:rsidP="009227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мп</w:t>
      </w:r>
    </w:p>
    <w:p w:rsidR="00F97866" w:rsidRDefault="00F97866" w:rsidP="009227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7866" w:rsidRDefault="00F97866" w:rsidP="009227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7866" w:rsidRDefault="00F97866" w:rsidP="009227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7866" w:rsidRDefault="00F97866" w:rsidP="009227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7866" w:rsidRDefault="00F97866" w:rsidP="009227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7866" w:rsidRDefault="00F97866" w:rsidP="000919EB">
      <w:pPr>
        <w:rPr>
          <w:sz w:val="28"/>
          <w:szCs w:val="28"/>
        </w:rPr>
      </w:pPr>
    </w:p>
    <w:p w:rsidR="00F97866" w:rsidRPr="000919EB" w:rsidRDefault="00F97866" w:rsidP="00091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9EB">
        <w:rPr>
          <w:rFonts w:ascii="Times New Roman" w:hAnsi="Times New Roman"/>
          <w:sz w:val="28"/>
          <w:szCs w:val="28"/>
        </w:rPr>
        <w:t>Учредитель, редакция и издатель: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919EB">
        <w:rPr>
          <w:rFonts w:ascii="Times New Roman" w:hAnsi="Times New Roman"/>
          <w:sz w:val="28"/>
          <w:szCs w:val="28"/>
        </w:rPr>
        <w:t xml:space="preserve"> Адрес редакции:</w:t>
      </w:r>
    </w:p>
    <w:p w:rsidR="00F97866" w:rsidRPr="000919EB" w:rsidRDefault="00F97866" w:rsidP="00091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9EB">
        <w:rPr>
          <w:rFonts w:ascii="Times New Roman" w:hAnsi="Times New Roman"/>
          <w:sz w:val="28"/>
          <w:szCs w:val="28"/>
        </w:rPr>
        <w:t xml:space="preserve">Администрация Икейского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919EB">
        <w:rPr>
          <w:rFonts w:ascii="Times New Roman" w:hAnsi="Times New Roman"/>
          <w:sz w:val="28"/>
          <w:szCs w:val="28"/>
        </w:rPr>
        <w:t>с. Икей, ул. Коммуны, 126</w:t>
      </w:r>
    </w:p>
    <w:p w:rsidR="00F97866" w:rsidRPr="000919EB" w:rsidRDefault="00F97866" w:rsidP="000919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9EB">
        <w:rPr>
          <w:rFonts w:ascii="Times New Roman" w:hAnsi="Times New Roman"/>
          <w:sz w:val="28"/>
          <w:szCs w:val="28"/>
        </w:rPr>
        <w:t xml:space="preserve">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919EB">
        <w:rPr>
          <w:rFonts w:ascii="Times New Roman" w:hAnsi="Times New Roman"/>
          <w:sz w:val="28"/>
          <w:szCs w:val="28"/>
        </w:rPr>
        <w:t>тираж: 6 экз.</w:t>
      </w:r>
    </w:p>
    <w:p w:rsidR="00F97866" w:rsidRDefault="00F97866" w:rsidP="009227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F97866" w:rsidSect="00A143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BC3"/>
    <w:rsid w:val="00007294"/>
    <w:rsid w:val="00007970"/>
    <w:rsid w:val="0002020A"/>
    <w:rsid w:val="000464D9"/>
    <w:rsid w:val="000528DB"/>
    <w:rsid w:val="0006028C"/>
    <w:rsid w:val="000919EB"/>
    <w:rsid w:val="000930DB"/>
    <w:rsid w:val="000A4C0E"/>
    <w:rsid w:val="000B5696"/>
    <w:rsid w:val="000E7C1C"/>
    <w:rsid w:val="000F5F21"/>
    <w:rsid w:val="00110C56"/>
    <w:rsid w:val="00111186"/>
    <w:rsid w:val="001242A3"/>
    <w:rsid w:val="00124DA4"/>
    <w:rsid w:val="001610EF"/>
    <w:rsid w:val="00164F4B"/>
    <w:rsid w:val="001A7847"/>
    <w:rsid w:val="001B7AFD"/>
    <w:rsid w:val="001C635C"/>
    <w:rsid w:val="001D234F"/>
    <w:rsid w:val="001D712D"/>
    <w:rsid w:val="00253EBD"/>
    <w:rsid w:val="002774BC"/>
    <w:rsid w:val="00277C36"/>
    <w:rsid w:val="00291BCB"/>
    <w:rsid w:val="00296FDF"/>
    <w:rsid w:val="002B4EF0"/>
    <w:rsid w:val="00332BC3"/>
    <w:rsid w:val="00334F01"/>
    <w:rsid w:val="00363F2D"/>
    <w:rsid w:val="00367BA7"/>
    <w:rsid w:val="00367FA4"/>
    <w:rsid w:val="003853EB"/>
    <w:rsid w:val="003B490A"/>
    <w:rsid w:val="003C3E62"/>
    <w:rsid w:val="003C4AB6"/>
    <w:rsid w:val="003D1482"/>
    <w:rsid w:val="003E3482"/>
    <w:rsid w:val="0041186E"/>
    <w:rsid w:val="0041409D"/>
    <w:rsid w:val="004455C1"/>
    <w:rsid w:val="00467E54"/>
    <w:rsid w:val="00477369"/>
    <w:rsid w:val="00482EF9"/>
    <w:rsid w:val="00493CA8"/>
    <w:rsid w:val="004A7F3A"/>
    <w:rsid w:val="004C507E"/>
    <w:rsid w:val="004E44E3"/>
    <w:rsid w:val="004E7ED2"/>
    <w:rsid w:val="004F5D3D"/>
    <w:rsid w:val="00503DB5"/>
    <w:rsid w:val="00512C93"/>
    <w:rsid w:val="0051345C"/>
    <w:rsid w:val="00514839"/>
    <w:rsid w:val="0053787E"/>
    <w:rsid w:val="0056115E"/>
    <w:rsid w:val="005631EA"/>
    <w:rsid w:val="0057278D"/>
    <w:rsid w:val="00585EA7"/>
    <w:rsid w:val="00587C2B"/>
    <w:rsid w:val="005C0D9A"/>
    <w:rsid w:val="005C4568"/>
    <w:rsid w:val="005F08A6"/>
    <w:rsid w:val="006059F9"/>
    <w:rsid w:val="00625B3F"/>
    <w:rsid w:val="00672442"/>
    <w:rsid w:val="006B4F7F"/>
    <w:rsid w:val="006E5960"/>
    <w:rsid w:val="006F44FD"/>
    <w:rsid w:val="006F45AD"/>
    <w:rsid w:val="006F5C50"/>
    <w:rsid w:val="006F6296"/>
    <w:rsid w:val="00735843"/>
    <w:rsid w:val="0074111B"/>
    <w:rsid w:val="00761B1D"/>
    <w:rsid w:val="007F4BA2"/>
    <w:rsid w:val="00815BFE"/>
    <w:rsid w:val="0089174C"/>
    <w:rsid w:val="008C1F34"/>
    <w:rsid w:val="008E70BA"/>
    <w:rsid w:val="008F0A89"/>
    <w:rsid w:val="00912A4C"/>
    <w:rsid w:val="0091743F"/>
    <w:rsid w:val="0092278A"/>
    <w:rsid w:val="00946C5A"/>
    <w:rsid w:val="00956E6C"/>
    <w:rsid w:val="0097020E"/>
    <w:rsid w:val="0098190C"/>
    <w:rsid w:val="00996C7D"/>
    <w:rsid w:val="009A00C2"/>
    <w:rsid w:val="009C5901"/>
    <w:rsid w:val="009D5A79"/>
    <w:rsid w:val="009E465F"/>
    <w:rsid w:val="00A14377"/>
    <w:rsid w:val="00A16ED5"/>
    <w:rsid w:val="00A52D33"/>
    <w:rsid w:val="00A54401"/>
    <w:rsid w:val="00A55525"/>
    <w:rsid w:val="00A5654A"/>
    <w:rsid w:val="00A6479D"/>
    <w:rsid w:val="00A65FE1"/>
    <w:rsid w:val="00A6606D"/>
    <w:rsid w:val="00A7795E"/>
    <w:rsid w:val="00A942F5"/>
    <w:rsid w:val="00AA27FE"/>
    <w:rsid w:val="00AC43F1"/>
    <w:rsid w:val="00AD16AE"/>
    <w:rsid w:val="00AD6EFB"/>
    <w:rsid w:val="00AF3FC2"/>
    <w:rsid w:val="00AF4517"/>
    <w:rsid w:val="00AF4817"/>
    <w:rsid w:val="00B11C82"/>
    <w:rsid w:val="00B219EB"/>
    <w:rsid w:val="00B315A3"/>
    <w:rsid w:val="00B40DA7"/>
    <w:rsid w:val="00B47C68"/>
    <w:rsid w:val="00B51D3E"/>
    <w:rsid w:val="00B60AA3"/>
    <w:rsid w:val="00B766CD"/>
    <w:rsid w:val="00B85900"/>
    <w:rsid w:val="00B932CD"/>
    <w:rsid w:val="00BA4536"/>
    <w:rsid w:val="00BE4C88"/>
    <w:rsid w:val="00C067B6"/>
    <w:rsid w:val="00C07F13"/>
    <w:rsid w:val="00C12345"/>
    <w:rsid w:val="00C14B38"/>
    <w:rsid w:val="00C24B2E"/>
    <w:rsid w:val="00C44ADA"/>
    <w:rsid w:val="00C67788"/>
    <w:rsid w:val="00C85F9A"/>
    <w:rsid w:val="00C919F7"/>
    <w:rsid w:val="00CA265A"/>
    <w:rsid w:val="00CD3905"/>
    <w:rsid w:val="00D2031F"/>
    <w:rsid w:val="00D35887"/>
    <w:rsid w:val="00D373C1"/>
    <w:rsid w:val="00D619B8"/>
    <w:rsid w:val="00D65C1E"/>
    <w:rsid w:val="00D83F81"/>
    <w:rsid w:val="00DA7CED"/>
    <w:rsid w:val="00DB7ABF"/>
    <w:rsid w:val="00E05EA6"/>
    <w:rsid w:val="00E36455"/>
    <w:rsid w:val="00E60302"/>
    <w:rsid w:val="00E95B85"/>
    <w:rsid w:val="00ED091B"/>
    <w:rsid w:val="00ED1ACC"/>
    <w:rsid w:val="00F01C9E"/>
    <w:rsid w:val="00F06F70"/>
    <w:rsid w:val="00F2298C"/>
    <w:rsid w:val="00F44EEC"/>
    <w:rsid w:val="00F925D9"/>
    <w:rsid w:val="00F97866"/>
    <w:rsid w:val="00FA597E"/>
    <w:rsid w:val="00FA7E7F"/>
    <w:rsid w:val="00FB72F8"/>
    <w:rsid w:val="00FD14A8"/>
    <w:rsid w:val="00FD1DBA"/>
    <w:rsid w:val="00FF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F5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4EF0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B4EF0"/>
    <w:rPr>
      <w:rFonts w:ascii="Times New Roman" w:hAnsi="Times New Roman" w:cs="Times New Roman"/>
      <w:b/>
      <w:cap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32B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4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D1DB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6606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606D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D1482"/>
    <w:rPr>
      <w:lang w:eastAsia="en-US"/>
    </w:rPr>
  </w:style>
  <w:style w:type="paragraph" w:customStyle="1" w:styleId="ConsPlusNormal">
    <w:name w:val="ConsPlusNormal"/>
    <w:uiPriority w:val="99"/>
    <w:rsid w:val="00FF511B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1679</TotalTime>
  <Pages>10</Pages>
  <Words>4041</Words>
  <Characters>23038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65</cp:revision>
  <cp:lastPrinted>2018-08-06T03:51:00Z</cp:lastPrinted>
  <dcterms:created xsi:type="dcterms:W3CDTF">2015-10-02T02:08:00Z</dcterms:created>
  <dcterms:modified xsi:type="dcterms:W3CDTF">2018-08-06T03:54:00Z</dcterms:modified>
</cp:coreProperties>
</file>