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10" w:rsidRPr="00CF077F" w:rsidRDefault="00037B10" w:rsidP="00CF077F">
      <w:pPr>
        <w:jc w:val="right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6630"/>
        <w:gridCol w:w="3791"/>
      </w:tblGrid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E82BC6">
              <w:rPr>
                <w:b/>
                <w:spacing w:val="20"/>
                <w:sz w:val="28"/>
              </w:rPr>
              <w:t>ОБЛАСТЬ</w:t>
            </w: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037B10" w:rsidRPr="00E82BC6" w:rsidRDefault="00037B10" w:rsidP="00BB08C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</w:t>
            </w: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ПОСТАНОВЛЕНИ</w:t>
            </w:r>
            <w:r w:rsidRPr="00E82BC6">
              <w:rPr>
                <w:b/>
                <w:spacing w:val="20"/>
                <w:sz w:val="36"/>
              </w:rPr>
              <w:t>Е</w:t>
            </w:r>
          </w:p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88354E" w:rsidRDefault="00037B10" w:rsidP="00636793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01.03.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88354E">
              <w:rPr>
                <w:b/>
                <w:spacing w:val="20"/>
                <w:sz w:val="28"/>
              </w:rPr>
              <w:t xml:space="preserve">.          </w:t>
            </w:r>
            <w:r>
              <w:rPr>
                <w:b/>
                <w:spacing w:val="20"/>
                <w:sz w:val="28"/>
              </w:rPr>
              <w:t xml:space="preserve">                                                      №10</w:t>
            </w:r>
          </w:p>
          <w:p w:rsidR="00037B10" w:rsidRPr="00E82BC6" w:rsidRDefault="00037B10" w:rsidP="00BB08C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037B10" w:rsidRPr="00E82BC6" w:rsidTr="00BB08C8">
        <w:tc>
          <w:tcPr>
            <w:tcW w:w="5000" w:type="pct"/>
            <w:gridSpan w:val="2"/>
          </w:tcPr>
          <w:p w:rsidR="00037B10" w:rsidRPr="00E82BC6" w:rsidRDefault="00037B10" w:rsidP="00BB08C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37B10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037B10" w:rsidRDefault="00037B10" w:rsidP="00E1523C">
            <w:pPr>
              <w:pStyle w:val="a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Плана мероприятий </w:t>
            </w:r>
          </w:p>
          <w:p w:rsidR="00037B10" w:rsidRDefault="00037B10" w:rsidP="00E1523C">
            <w:pPr>
              <w:pStyle w:val="a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037B10" w:rsidRDefault="00037B10" w:rsidP="00E1523C">
            <w:pPr>
              <w:pStyle w:val="a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экономического развития Икей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ского </w:t>
            </w:r>
          </w:p>
          <w:p w:rsidR="00037B10" w:rsidRPr="004F2B64" w:rsidRDefault="00037B10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2019-2030 годы</w:t>
            </w:r>
          </w:p>
        </w:tc>
      </w:tr>
    </w:tbl>
    <w:p w:rsidR="00037B10" w:rsidRPr="00C91A31" w:rsidRDefault="00037B10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10" w:rsidRDefault="00037B10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7B10" w:rsidRDefault="00037B10" w:rsidP="00D41EBF">
      <w:pPr>
        <w:ind w:firstLine="709"/>
        <w:jc w:val="both"/>
        <w:rPr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Стратегии социально-экономического развития Икейского сельского поселения на 2019-2030 годы, утвержденной решением Думы Икейского сельского поселения от 26.12.2018 г. №24, </w:t>
      </w:r>
      <w:r w:rsidRPr="0074469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 администрации №19 от 30.03.2018г.</w:t>
      </w:r>
      <w:r w:rsidRPr="007446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отдельных вопросах</w:t>
      </w:r>
      <w:r>
        <w:rPr>
          <w:bCs/>
          <w:sz w:val="28"/>
          <w:szCs w:val="28"/>
        </w:rPr>
        <w:t xml:space="preserve"> разработки и</w:t>
      </w:r>
      <w:r w:rsidRPr="00845CB9">
        <w:rPr>
          <w:bCs/>
          <w:sz w:val="28"/>
          <w:szCs w:val="28"/>
        </w:rPr>
        <w:t xml:space="preserve"> корректировки</w:t>
      </w:r>
      <w:r>
        <w:rPr>
          <w:bCs/>
          <w:sz w:val="28"/>
          <w:szCs w:val="28"/>
        </w:rPr>
        <w:t xml:space="preserve"> документов стратегического планирования Икейского сельского поселения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FBD">
        <w:rPr>
          <w:sz w:val="28"/>
          <w:szCs w:val="28"/>
        </w:rPr>
        <w:t xml:space="preserve">уководствуясь статьей </w:t>
      </w:r>
      <w:r>
        <w:rPr>
          <w:sz w:val="28"/>
          <w:szCs w:val="28"/>
        </w:rPr>
        <w:t xml:space="preserve">8, 24, 47 </w:t>
      </w:r>
      <w:r w:rsidRPr="00875FB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Икейского </w:t>
      </w:r>
      <w:r w:rsidRPr="00875FBD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875FBD">
        <w:rPr>
          <w:sz w:val="28"/>
          <w:szCs w:val="28"/>
        </w:rPr>
        <w:t xml:space="preserve">, </w:t>
      </w:r>
    </w:p>
    <w:p w:rsidR="00037B10" w:rsidRDefault="00037B10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B10" w:rsidRPr="00D549BF" w:rsidRDefault="00037B10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549BF">
        <w:rPr>
          <w:b/>
          <w:sz w:val="28"/>
          <w:szCs w:val="28"/>
        </w:rPr>
        <w:t>Ю:</w:t>
      </w:r>
    </w:p>
    <w:p w:rsidR="00037B10" w:rsidRPr="0088354E" w:rsidRDefault="00037B10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10" w:rsidRPr="00F27701" w:rsidRDefault="00037B10" w:rsidP="00F705CF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Икейского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2019-2030 годы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037B10" w:rsidRDefault="00037B10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037B10" w:rsidRPr="0088354E" w:rsidRDefault="00037B10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37B10" w:rsidRDefault="00037B10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7B10" w:rsidRDefault="00037B10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7B10" w:rsidRDefault="00037B10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Икейского </w:t>
      </w:r>
    </w:p>
    <w:p w:rsidR="00037B10" w:rsidRDefault="00037B10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С.А. Мусаев</w:t>
      </w:r>
    </w:p>
    <w:p w:rsidR="00037B10" w:rsidRDefault="00037B10">
      <w:pPr>
        <w:pStyle w:val="ConsPlusNormal"/>
        <w:jc w:val="both"/>
      </w:pPr>
    </w:p>
    <w:p w:rsidR="00037B10" w:rsidRDefault="00037B10">
      <w:pPr>
        <w:pStyle w:val="ConsPlusNormal"/>
        <w:jc w:val="both"/>
      </w:pPr>
    </w:p>
    <w:p w:rsidR="00037B10" w:rsidRDefault="00037B10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B10" w:rsidRDefault="00037B10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B10" w:rsidRDefault="00037B1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037B10" w:rsidRDefault="00037B1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037B10" w:rsidRDefault="00037B1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037B10" w:rsidRDefault="00037B1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  <w:sectPr w:rsidR="00037B10" w:rsidSect="00EC1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965" w:type="dxa"/>
        <w:tblInd w:w="93" w:type="dxa"/>
        <w:tblLayout w:type="fixed"/>
        <w:tblLook w:val="0000"/>
      </w:tblPr>
      <w:tblGrid>
        <w:gridCol w:w="565"/>
        <w:gridCol w:w="1625"/>
        <w:gridCol w:w="2555"/>
        <w:gridCol w:w="1384"/>
        <w:gridCol w:w="1146"/>
        <w:gridCol w:w="1096"/>
        <w:gridCol w:w="1056"/>
        <w:gridCol w:w="1038"/>
        <w:gridCol w:w="1100"/>
        <w:gridCol w:w="990"/>
        <w:gridCol w:w="880"/>
        <w:gridCol w:w="990"/>
        <w:gridCol w:w="1540"/>
      </w:tblGrid>
      <w:tr w:rsidR="00037B10" w:rsidRPr="004D41E8" w:rsidTr="004D41E8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  <w:bookmarkStart w:id="0" w:name="RANGE!A1:M99"/>
            <w:bookmarkEnd w:id="0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right"/>
              <w:rPr>
                <w:color w:val="000000"/>
              </w:rPr>
            </w:pPr>
            <w:r w:rsidRPr="004D41E8">
              <w:rPr>
                <w:color w:val="000000"/>
              </w:rPr>
              <w:t>Утвержден</w:t>
            </w:r>
          </w:p>
        </w:tc>
      </w:tr>
      <w:tr w:rsidR="00037B10" w:rsidRPr="004D41E8" w:rsidTr="004D41E8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right"/>
              <w:rPr>
                <w:color w:val="000000"/>
              </w:rPr>
            </w:pPr>
            <w:r w:rsidRPr="004D41E8">
              <w:rPr>
                <w:color w:val="000000"/>
              </w:rPr>
              <w:t xml:space="preserve">постановлением Администрации </w:t>
            </w:r>
          </w:p>
        </w:tc>
      </w:tr>
      <w:tr w:rsidR="00037B10" w:rsidRPr="004D41E8" w:rsidTr="004D41E8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right"/>
              <w:rPr>
                <w:color w:val="000000"/>
              </w:rPr>
            </w:pPr>
            <w:r w:rsidRPr="004D41E8">
              <w:rPr>
                <w:color w:val="000000"/>
              </w:rPr>
              <w:t>Икейского сельского поселения</w:t>
            </w:r>
          </w:p>
        </w:tc>
      </w:tr>
      <w:tr w:rsidR="00037B10" w:rsidRPr="004D41E8" w:rsidTr="004D41E8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01.03.</w:t>
            </w:r>
            <w:r w:rsidRPr="004D41E8">
              <w:rPr>
                <w:color w:val="000000"/>
              </w:rPr>
              <w:t>2019 г. №</w:t>
            </w:r>
            <w:r>
              <w:rPr>
                <w:color w:val="000000"/>
              </w:rPr>
              <w:t>10</w:t>
            </w:r>
          </w:p>
        </w:tc>
      </w:tr>
      <w:tr w:rsidR="00037B10" w:rsidRPr="004D41E8" w:rsidTr="004D41E8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B10" w:rsidRPr="004D41E8" w:rsidRDefault="00037B10" w:rsidP="004D41E8">
            <w:pPr>
              <w:rPr>
                <w:color w:val="000000"/>
              </w:rPr>
            </w:pPr>
          </w:p>
        </w:tc>
      </w:tr>
      <w:tr w:rsidR="00037B10" w:rsidRPr="004D41E8" w:rsidTr="004D41E8">
        <w:trPr>
          <w:trHeight w:val="435"/>
        </w:trPr>
        <w:tc>
          <w:tcPr>
            <w:tcW w:w="159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</w:rPr>
            </w:pPr>
            <w:r w:rsidRPr="004D41E8">
              <w:rPr>
                <w:b/>
                <w:bCs/>
                <w:color w:val="000000"/>
              </w:rPr>
              <w:t>ПЛАН МЕРОПРИЯТИЙ ПО РЕАЛИЗАЦИИ СТРАТЕГИИ СОЦИАЛЬНО-ЭКОНОМИЧЕСКОГО РАЗВИТИЯ ИКЕЙСКОГО МУНИЦИПАЛЬНОГО ОБРАЗОВАНИЯ НА 2019-2030 ГОДЫ</w:t>
            </w:r>
          </w:p>
        </w:tc>
      </w:tr>
      <w:tr w:rsidR="00037B10" w:rsidRPr="004D41E8" w:rsidTr="004D41E8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B10" w:rsidRPr="004D41E8" w:rsidTr="004D41E8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37B10" w:rsidRPr="004D41E8" w:rsidTr="004D41E8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 ПО  СТРАТЕГИИ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32583,9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12925,7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2552,5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7105,7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Администрация Тулунского муниципального района и ее структурные подразделения (отраслевые органы)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3566,9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1097,4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2369,5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4839,0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2143,0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2596,0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4174,0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2095,0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1979,0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57863,8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18361,1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21997,0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7505,7</w:t>
            </w: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Капитальный ремонт здания МОУ "Икейская СОШ"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13520,3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12844,3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13520,3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12844,3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Приобретение школьного автобуса для МОУ "Икейская СОШ"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Строительство хоккейного корта в с.Икей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Комитет по культуре, молодежной политике и спорту администрации Тулунского муниципального района; Администрация Икейского сельского поселения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1045,0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Ремонт и содержание автомобильных дорог Икейского сельского поселения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Подпрограмма "Отходы производства и потребления" на 2019-2024 гг. Государственной программы Иркутской области "Охрана окружающей среды" на 2019-2024 гг.подрограмма "Развитие инфраструктуры на территории Икейского сельского поселения на 2018-2022гг." муниципальной программы "Социально-экономическое развитие территории сельского поселения" на 2019-2022гг.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1702,5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1702,5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района; Администрации сельских поселений Тулунского муниципального района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2185,4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2185,4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2356,0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2356,0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20343,9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20343,9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Обустройство контейнерных площадок накопления твердо-коммунальных отходов населенных пунктов сельских поселений Тулунского района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  <w:r w:rsidRPr="004D41E8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Комитет по ЖКХ, транспорту и связи администрации Тулунского муниципального района; Администрация сельского поселения </w:t>
            </w: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Развитие тепличного хозяйства до 30 соток на базе КФХ «Старостенко А.А.»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Подпрограмма "Развитие сельского хозяйства и регулирование рынков сельскохозяйственной продукции, сырья и продовольствия в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ИП Глава КФХ Старостенко А.А..</w:t>
            </w: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6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Увеличение производства мяса; Инвестиционный проект "Развитие семейной животноводческой фермы для производства говядины ИП Глава К(Ф)Х Гордеев Андрей Владимирович".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  <w:r w:rsidRPr="004D41E8">
              <w:rPr>
                <w:sz w:val="20"/>
                <w:szCs w:val="20"/>
              </w:rPr>
              <w:t>Подпрограмма "Развитие сельского хозяйства и регулирование рынков сельскохозяйственной продукции, сырья и продовольствия в Иркутской области" на 2019-2024 гг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16905,7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6905,7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0,008 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1747,0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ИП Глава КФХ Гордеев А.В.</w:t>
            </w: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0,01 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2965,0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0,02 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4357,0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0,02 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0,03 тыс.т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8143,0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16905,7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6905,7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0,08 тыс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22238,0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4D41E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гг.;подрограмма "Обеспечение комплексного пространственного и территориального развития Икейского сельского поселения на 2018-2022гг." муниципальной программы "Социально-экономическое развитие территории сельского поселения" на 2019-2022гг.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района; Администрация сельского поселения.</w:t>
            </w: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997,4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21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997,4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 сельских поселений Тулунского района (полномочия сельских поселений)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гг.; подрограмма "Обеспечение комплексного пространственного и территориального развития Икейского сельского поселения на 2018-2022гг." муниципальной программы "Социально-экономическое развитие территории сельского поселения" на 2019-2022гг.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района; Администрация сельского поселения.</w:t>
            </w: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21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Благоустройство общественных территорий Икейского сельского поселения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 современной городской среды" на 2018-2024 гг.; муниципальная программа "Формирование современной городской среды Икейского муниципального образования на 2018-2022 годы"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района; Администрация сельского поселения.</w:t>
            </w: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color w:val="000000"/>
                <w:sz w:val="20"/>
                <w:szCs w:val="20"/>
              </w:rPr>
            </w:pPr>
            <w:r w:rsidRPr="004D41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  <w:tr w:rsidR="00037B10" w:rsidRPr="004D41E8" w:rsidTr="004D41E8">
        <w:trPr>
          <w:trHeight w:val="7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B10" w:rsidRPr="004D41E8" w:rsidRDefault="00037B10" w:rsidP="004D4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1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10" w:rsidRPr="004D41E8" w:rsidRDefault="00037B10" w:rsidP="004D41E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37B10" w:rsidRDefault="00037B1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sectPr w:rsidR="00037B10" w:rsidSect="004D41E8">
      <w:pgSz w:w="16838" w:h="11906" w:orient="landscape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F1"/>
    <w:rsid w:val="00001088"/>
    <w:rsid w:val="00010286"/>
    <w:rsid w:val="00023A85"/>
    <w:rsid w:val="00024E9D"/>
    <w:rsid w:val="00037B10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97301"/>
    <w:rsid w:val="001A4B23"/>
    <w:rsid w:val="001B435D"/>
    <w:rsid w:val="001C0367"/>
    <w:rsid w:val="001C06BC"/>
    <w:rsid w:val="001C3171"/>
    <w:rsid w:val="001C46E9"/>
    <w:rsid w:val="001E0AAA"/>
    <w:rsid w:val="001E4E6C"/>
    <w:rsid w:val="001F1C1B"/>
    <w:rsid w:val="001F2B71"/>
    <w:rsid w:val="00211248"/>
    <w:rsid w:val="00223829"/>
    <w:rsid w:val="00262DFE"/>
    <w:rsid w:val="002647A4"/>
    <w:rsid w:val="00265101"/>
    <w:rsid w:val="0028772A"/>
    <w:rsid w:val="002A011F"/>
    <w:rsid w:val="002B25F1"/>
    <w:rsid w:val="002C13E0"/>
    <w:rsid w:val="002C7403"/>
    <w:rsid w:val="002E52FB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41E8"/>
    <w:rsid w:val="004D6AF1"/>
    <w:rsid w:val="004E5B8B"/>
    <w:rsid w:val="004E767C"/>
    <w:rsid w:val="004F2B64"/>
    <w:rsid w:val="00500234"/>
    <w:rsid w:val="00502D10"/>
    <w:rsid w:val="00505AA0"/>
    <w:rsid w:val="00525D45"/>
    <w:rsid w:val="005470CC"/>
    <w:rsid w:val="00554C3F"/>
    <w:rsid w:val="00571BD7"/>
    <w:rsid w:val="00591F9C"/>
    <w:rsid w:val="005A13F3"/>
    <w:rsid w:val="005A5EFF"/>
    <w:rsid w:val="005D1205"/>
    <w:rsid w:val="005E76F2"/>
    <w:rsid w:val="00603B98"/>
    <w:rsid w:val="006206B0"/>
    <w:rsid w:val="0062633A"/>
    <w:rsid w:val="0063447A"/>
    <w:rsid w:val="00636793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4837"/>
    <w:rsid w:val="006E5266"/>
    <w:rsid w:val="006E7121"/>
    <w:rsid w:val="0070114A"/>
    <w:rsid w:val="00722136"/>
    <w:rsid w:val="007229BE"/>
    <w:rsid w:val="007277A4"/>
    <w:rsid w:val="0074353B"/>
    <w:rsid w:val="0074469A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2C09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45CB9"/>
    <w:rsid w:val="00854559"/>
    <w:rsid w:val="008710A0"/>
    <w:rsid w:val="00874922"/>
    <w:rsid w:val="00875FBD"/>
    <w:rsid w:val="0088354E"/>
    <w:rsid w:val="00886D2B"/>
    <w:rsid w:val="008A5877"/>
    <w:rsid w:val="008B1121"/>
    <w:rsid w:val="008C1400"/>
    <w:rsid w:val="008C5BB5"/>
    <w:rsid w:val="008E1C58"/>
    <w:rsid w:val="008F13A7"/>
    <w:rsid w:val="009023A2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C6786"/>
    <w:rsid w:val="009D179F"/>
    <w:rsid w:val="009D4073"/>
    <w:rsid w:val="009D584A"/>
    <w:rsid w:val="009E6058"/>
    <w:rsid w:val="009F278E"/>
    <w:rsid w:val="00A02D2A"/>
    <w:rsid w:val="00A03A92"/>
    <w:rsid w:val="00A06EC9"/>
    <w:rsid w:val="00A13DDC"/>
    <w:rsid w:val="00A2267D"/>
    <w:rsid w:val="00A22E34"/>
    <w:rsid w:val="00A3059E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11BE"/>
    <w:rsid w:val="00B162B4"/>
    <w:rsid w:val="00B16F0D"/>
    <w:rsid w:val="00B2747F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B3A48"/>
    <w:rsid w:val="00CD5975"/>
    <w:rsid w:val="00CE37BF"/>
    <w:rsid w:val="00CF077F"/>
    <w:rsid w:val="00CF78EC"/>
    <w:rsid w:val="00D00D05"/>
    <w:rsid w:val="00D01F71"/>
    <w:rsid w:val="00D15CD4"/>
    <w:rsid w:val="00D22DC5"/>
    <w:rsid w:val="00D23E84"/>
    <w:rsid w:val="00D33ABB"/>
    <w:rsid w:val="00D41EBF"/>
    <w:rsid w:val="00D441EE"/>
    <w:rsid w:val="00D539FB"/>
    <w:rsid w:val="00D549BF"/>
    <w:rsid w:val="00D54DBA"/>
    <w:rsid w:val="00D62A33"/>
    <w:rsid w:val="00D7232E"/>
    <w:rsid w:val="00D83CB1"/>
    <w:rsid w:val="00DA3B0E"/>
    <w:rsid w:val="00DB39D7"/>
    <w:rsid w:val="00DB49C1"/>
    <w:rsid w:val="00DB7A59"/>
    <w:rsid w:val="00DB7B06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82BC6"/>
    <w:rsid w:val="00E95DBF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27701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095C"/>
    <w:rsid w:val="00F91952"/>
    <w:rsid w:val="00F9527D"/>
    <w:rsid w:val="00FA3ED9"/>
    <w:rsid w:val="00FB276E"/>
    <w:rsid w:val="00FC5DE7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Шапка (герб)"/>
    <w:basedOn w:val="Normal"/>
    <w:uiPriority w:val="99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10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14">
    <w:name w:val="Font Style14"/>
    <w:basedOn w:val="DefaultParagraphFont"/>
    <w:uiPriority w:val="99"/>
    <w:rsid w:val="00F705CF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F705CF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4D41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D41E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D41E8"/>
    <w:pPr>
      <w:spacing w:before="100" w:beforeAutospacing="1" w:after="100" w:afterAutospacing="1"/>
    </w:pPr>
    <w:rPr>
      <w:rFonts w:eastAsia="Calibri"/>
      <w:color w:val="FFFF00"/>
    </w:rPr>
  </w:style>
  <w:style w:type="paragraph" w:customStyle="1" w:styleId="xl63">
    <w:name w:val="xl63"/>
    <w:basedOn w:val="Normal"/>
    <w:uiPriority w:val="99"/>
    <w:rsid w:val="004D41E8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64">
    <w:name w:val="xl64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5">
    <w:name w:val="xl65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6">
    <w:name w:val="xl66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7">
    <w:name w:val="xl67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0">
    <w:name w:val="xl70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Normal"/>
    <w:uiPriority w:val="99"/>
    <w:rsid w:val="004D41E8"/>
    <w:pP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73">
    <w:name w:val="xl73"/>
    <w:basedOn w:val="Normal"/>
    <w:uiPriority w:val="99"/>
    <w:rsid w:val="004D41E8"/>
    <w:pP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74">
    <w:name w:val="xl74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6">
    <w:name w:val="xl76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7">
    <w:name w:val="xl77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8">
    <w:name w:val="xl78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1">
    <w:name w:val="xl81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2">
    <w:name w:val="xl82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4D41E8"/>
    <w:pP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5">
    <w:name w:val="xl85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6">
    <w:name w:val="xl86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8">
    <w:name w:val="xl88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1">
    <w:name w:val="xl91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4">
    <w:name w:val="xl94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5">
    <w:name w:val="xl95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6">
    <w:name w:val="xl96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7">
    <w:name w:val="xl97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8">
    <w:name w:val="xl98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9">
    <w:name w:val="xl99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0">
    <w:name w:val="xl100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1">
    <w:name w:val="xl101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4">
    <w:name w:val="xl104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6">
    <w:name w:val="xl106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7">
    <w:name w:val="xl107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8">
    <w:name w:val="xl108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9">
    <w:name w:val="xl109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1">
    <w:name w:val="xl111"/>
    <w:basedOn w:val="Normal"/>
    <w:uiPriority w:val="99"/>
    <w:rsid w:val="004D41E8"/>
    <w:pPr>
      <w:spacing w:before="100" w:beforeAutospacing="1" w:after="100" w:afterAutospacing="1"/>
      <w:jc w:val="right"/>
      <w:textAlignment w:val="center"/>
    </w:pPr>
    <w:rPr>
      <w:rFonts w:eastAsia="Calibri"/>
      <w:sz w:val="28"/>
      <w:szCs w:val="28"/>
    </w:rPr>
  </w:style>
  <w:style w:type="paragraph" w:customStyle="1" w:styleId="xl112">
    <w:name w:val="xl112"/>
    <w:basedOn w:val="Normal"/>
    <w:uiPriority w:val="99"/>
    <w:rsid w:val="004D41E8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113">
    <w:name w:val="xl113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4">
    <w:name w:val="xl114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5">
    <w:name w:val="xl115"/>
    <w:basedOn w:val="Normal"/>
    <w:uiPriority w:val="99"/>
    <w:rsid w:val="004D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6">
    <w:name w:val="xl116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Normal"/>
    <w:uiPriority w:val="99"/>
    <w:rsid w:val="004D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Normal"/>
    <w:uiPriority w:val="99"/>
    <w:rsid w:val="004D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Normal"/>
    <w:uiPriority w:val="99"/>
    <w:rsid w:val="004D4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1681</Words>
  <Characters>9586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6</cp:revision>
  <cp:lastPrinted>2019-02-20T05:23:00Z</cp:lastPrinted>
  <dcterms:created xsi:type="dcterms:W3CDTF">2019-02-20T05:24:00Z</dcterms:created>
  <dcterms:modified xsi:type="dcterms:W3CDTF">2019-03-15T04:00:00Z</dcterms:modified>
</cp:coreProperties>
</file>