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1"/>
        <w:gridCol w:w="2799"/>
      </w:tblGrid>
      <w:tr w:rsidR="001135C1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4"/>
            </w:tblGrid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8D10C5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  сельского поселения</w:t>
                  </w: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D3061E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87081C" w:rsidRDefault="001135C1" w:rsidP="00E574A9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30.04.</w:t>
                  </w:r>
                  <w:smartTag w:uri="urn:schemas-microsoft-com:office:smarttags" w:element="metricconverter">
                    <w:smartTagPr>
                      <w:attr w:name="ProductID" w:val="2019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9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№ </w:t>
                  </w:r>
                  <w:r>
                    <w:rPr>
                      <w:b/>
                      <w:spacing w:val="20"/>
                      <w:sz w:val="28"/>
                    </w:rPr>
                    <w:t>19</w:t>
                  </w: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1135C1" w:rsidRPr="00F21479" w:rsidTr="00573B81">
              <w:tc>
                <w:tcPr>
                  <w:tcW w:w="5000" w:type="pct"/>
                </w:tcPr>
                <w:p w:rsidR="001135C1" w:rsidRPr="00E970FD" w:rsidRDefault="001135C1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1135C1" w:rsidRPr="00E82BC6" w:rsidRDefault="001135C1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135C1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1135C1" w:rsidRPr="00F21479" w:rsidRDefault="001135C1" w:rsidP="00B716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Положение о порядке принятия решений о разработке муниципальных программ  Икейского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их формирования и реализации   </w:t>
            </w:r>
          </w:p>
        </w:tc>
      </w:tr>
      <w:tr w:rsidR="001135C1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1135C1" w:rsidRPr="00F21479" w:rsidRDefault="001135C1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135C1" w:rsidRDefault="001135C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35C1" w:rsidRDefault="001135C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135C1" w:rsidRDefault="001135C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 муниципальных программ Икейского  сельского поселения, в соответствии со статьей 179</w:t>
      </w:r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Федеральным законом  от 28.06.2014 г. № 172 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4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 47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 Икейского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1135C1" w:rsidRDefault="001135C1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5C1" w:rsidRPr="002B497F" w:rsidRDefault="001135C1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1135C1" w:rsidRPr="002B497F" w:rsidRDefault="001135C1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5C1" w:rsidRPr="000D4919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</w:t>
      </w:r>
      <w:r>
        <w:rPr>
          <w:rFonts w:ascii="Times New Roman" w:hAnsi="Times New Roman"/>
          <w:bCs/>
          <w:sz w:val="28"/>
          <w:szCs w:val="28"/>
        </w:rPr>
        <w:t xml:space="preserve">Положение о порядке  принятия решений  о разработке муниципальных программ  Икейского  сельского поселения </w:t>
      </w:r>
      <w:r w:rsidRPr="000D4919">
        <w:rPr>
          <w:rFonts w:ascii="Times New Roman" w:hAnsi="Times New Roman"/>
          <w:bCs/>
          <w:sz w:val="28"/>
          <w:szCs w:val="28"/>
        </w:rPr>
        <w:t>и их формирования и реализации»</w:t>
      </w:r>
      <w:r>
        <w:rPr>
          <w:rFonts w:ascii="Times New Roman" w:hAnsi="Times New Roman"/>
          <w:bCs/>
          <w:sz w:val="28"/>
          <w:szCs w:val="28"/>
        </w:rPr>
        <w:t>, утвержденное постановлением Администрации  Икейского сельского поселения (далее – постановление) следующие изменения: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 дополнить новым абзацем пятым следующего содержания: 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«проект – комплекс взаимосвязанных мероприятий, направленных на достижение целей, решений задач и реализацию направлений  социально-экономической политики Тулунского муниципального района,  определенных правовыми актами и поручениями Президента Российской Федерации, Правительства Российской Федерации, федеральных органов исполнительной власти, национальными, федеральными, приоритетными проектами (программами), правовыми актами и поручениями Губернатора Иркутской области и Правительства Иркутской области, муниципальными правовыми актами органов местного самоуправления Тулунского муниципального района и органов местного самоуправления  Икейского  сельского поселения»;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дополнить абзацем вторым следующего содержания: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состав муниципальной программы могут быть включены  проекты,  как самостоятельные подпрограммы и (или) основные мероприятия в составе подпрограмм»;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Абзац шестой пункта 7 дополнить словом «проекта»;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Абзац второй пункта 8 изложить в следующей редакции: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«обеспечивает разработку и реализацию подпрограмм, проектов, согласование проекта муниципальной программы  с участниками муниципальной программы в части подпрограмм, проектов, в реализации которых предполагается их участие»;</w:t>
      </w:r>
    </w:p>
    <w:p w:rsidR="001135C1" w:rsidRDefault="001135C1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Пункт 9 изложить в следующей редакции: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«Участники муниципальной программы: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разработку и реализацию основных мероприятий, проектов;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несут ответственность за достижение целевых показателей основных мероприятий, проектов;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мероприятия, проекты;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согласовывают проект муниципальной программы, включение в проекты подпрограмм основных мероприятий, проектов, планов мероприятий, проект изменений в муниципальную программу в части основных мероприятий, проектов;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формируют предложения по разработке проекта муниципальной программы, внесению изменений в муниципальную программу, план мероприятий, направляют их ответственному исполнителю;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представляют соисполнителю информацию о внесении изменений в основные мероприятия, проекты;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разрабатывают и представляют ответственному исполнителю отчеты о реализации основных мероприятий, проектов»;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1.6. Подпункт «</w:t>
      </w:r>
      <w:r>
        <w:rPr>
          <w:rFonts w:ascii="Times New Roman" w:hAnsi="Times New Roman"/>
          <w:sz w:val="28"/>
          <w:szCs w:val="28"/>
        </w:rPr>
        <w:t>з</w:t>
      </w:r>
      <w:r w:rsidRPr="00AF105F">
        <w:rPr>
          <w:rFonts w:ascii="Times New Roman" w:hAnsi="Times New Roman"/>
          <w:sz w:val="28"/>
          <w:szCs w:val="28"/>
        </w:rPr>
        <w:t xml:space="preserve">» пункта 15 изложить в следующей редакции: 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«Подпрограммы, проекты муниципальной программы»;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1.7.</w:t>
      </w:r>
      <w:r w:rsidRPr="00AF105F">
        <w:rPr>
          <w:rFonts w:ascii="Times New Roman" w:hAnsi="Times New Roman"/>
          <w:b/>
          <w:sz w:val="28"/>
          <w:szCs w:val="28"/>
        </w:rPr>
        <w:t xml:space="preserve"> </w:t>
      </w:r>
      <w:r w:rsidRPr="00AF105F">
        <w:rPr>
          <w:rFonts w:ascii="Times New Roman" w:hAnsi="Times New Roman"/>
          <w:sz w:val="28"/>
          <w:szCs w:val="28"/>
        </w:rPr>
        <w:t xml:space="preserve">Подпункт 1 пункта </w:t>
      </w:r>
      <w:r>
        <w:rPr>
          <w:rFonts w:ascii="Times New Roman" w:hAnsi="Times New Roman"/>
          <w:sz w:val="28"/>
          <w:szCs w:val="28"/>
        </w:rPr>
        <w:t>18 главы 3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35C1" w:rsidRPr="00AF105F" w:rsidRDefault="001135C1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«Перераспределения ресурсного обеспечения реализации муниципальной программы между подпрограммами,  основными мероприятиями программы, проектами в пределах, утвержденных бюджетных ассигнований на текущий финансовый год»;</w:t>
      </w:r>
    </w:p>
    <w:p w:rsidR="001135C1" w:rsidRPr="00AF105F" w:rsidRDefault="001135C1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1.8. Пункт </w:t>
      </w:r>
      <w:r>
        <w:rPr>
          <w:rFonts w:ascii="Times New Roman" w:hAnsi="Times New Roman"/>
          <w:sz w:val="28"/>
          <w:szCs w:val="28"/>
        </w:rPr>
        <w:t>22</w:t>
      </w:r>
      <w:r w:rsidRPr="00AF105F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135C1" w:rsidRPr="00AF105F" w:rsidRDefault="001135C1" w:rsidP="00AF105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«Изменение  задач, целевых показателей, ожидаемых конечных результатов реализации утвержденной муниципальной программы либо исключение (добавление) одной из подпрограмм/проекта, в результате которого может возникнуть новая по своим целям и задачам муниципальная программа, осуществляется в порядке, предусмотренном для утверждения муниципальной программы»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1.9. Пункт </w:t>
      </w:r>
      <w:r>
        <w:rPr>
          <w:rFonts w:ascii="Times New Roman" w:hAnsi="Times New Roman"/>
          <w:sz w:val="28"/>
          <w:szCs w:val="28"/>
        </w:rPr>
        <w:t>31</w:t>
      </w:r>
      <w:r w:rsidRPr="00AF105F">
        <w:rPr>
          <w:rFonts w:ascii="Times New Roman" w:hAnsi="Times New Roman"/>
          <w:sz w:val="28"/>
          <w:szCs w:val="28"/>
        </w:rPr>
        <w:t xml:space="preserve"> дополнить абзацем два следующего содержания: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>«В случае если информация, содержащаяся в годовом отчете, требует уточнения или актуализации (фактические значения целевых показателей не были известны на момент представления годового отчета, были выявлены технические ошибки), ответственный исполнитель подготавливает актуализированный годовой отчет и направляет его в Комитет по экономике и развитию предпринимательства администрации Тулунского муниципального района»;</w:t>
      </w:r>
    </w:p>
    <w:p w:rsidR="001135C1" w:rsidRPr="00AF105F" w:rsidRDefault="001135C1" w:rsidP="00AF10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1.10.  В Приложении № 2 к Макету муниципальной программы </w:t>
      </w:r>
      <w:r>
        <w:rPr>
          <w:rFonts w:ascii="Times New Roman" w:hAnsi="Times New Roman"/>
          <w:sz w:val="28"/>
          <w:szCs w:val="28"/>
        </w:rPr>
        <w:t>Икейского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AF105F">
          <w:rPr>
            <w:rFonts w:ascii="Times New Roman" w:hAnsi="Times New Roman"/>
            <w:sz w:val="28"/>
            <w:szCs w:val="28"/>
          </w:rPr>
          <w:t>слово</w:t>
        </w:r>
      </w:hyperlink>
      <w:r w:rsidRPr="00AF105F">
        <w:rPr>
          <w:rFonts w:ascii="Times New Roman" w:hAnsi="Times New Roman"/>
          <w:sz w:val="28"/>
          <w:szCs w:val="28"/>
        </w:rPr>
        <w:t xml:space="preserve"> «Подпрограммы» заменить словами «Подпрограммы/проекты»;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1.11. </w:t>
      </w:r>
      <w:hyperlink r:id="rId6" w:history="1">
        <w:r w:rsidRPr="00AF105F">
          <w:rPr>
            <w:rFonts w:ascii="Times New Roman" w:hAnsi="Times New Roman"/>
            <w:sz w:val="28"/>
            <w:szCs w:val="28"/>
          </w:rPr>
          <w:t>Приложения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F105F">
          <w:rPr>
            <w:rFonts w:ascii="Times New Roman" w:hAnsi="Times New Roman"/>
            <w:sz w:val="28"/>
            <w:szCs w:val="28"/>
          </w:rPr>
          <w:t>6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AF105F">
          <w:rPr>
            <w:rFonts w:ascii="Times New Roman" w:hAnsi="Times New Roman"/>
            <w:sz w:val="28"/>
            <w:szCs w:val="28"/>
          </w:rPr>
          <w:t>7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Макету муниципальной программы </w:t>
      </w:r>
      <w:r>
        <w:rPr>
          <w:rFonts w:ascii="Times New Roman" w:hAnsi="Times New Roman"/>
          <w:sz w:val="28"/>
          <w:szCs w:val="28"/>
        </w:rPr>
        <w:t xml:space="preserve"> Икейского 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Приложениям № 1, 2, 3, 4 к настоящему постановлению;    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1.12. В Приложении № 8 к Макету муниципальной программы </w:t>
      </w:r>
      <w:r>
        <w:rPr>
          <w:rFonts w:ascii="Times New Roman" w:hAnsi="Times New Roman"/>
          <w:sz w:val="28"/>
          <w:szCs w:val="28"/>
        </w:rPr>
        <w:t>Икейского  селского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слово «</w:t>
      </w:r>
      <w:hyperlink r:id="rId10" w:history="1">
        <w:r w:rsidRPr="00AF105F">
          <w:rPr>
            <w:rFonts w:ascii="Times New Roman" w:hAnsi="Times New Roman"/>
            <w:sz w:val="28"/>
            <w:szCs w:val="28"/>
          </w:rPr>
          <w:t>Программа»</w:t>
        </w:r>
      </w:hyperlink>
      <w:r w:rsidRPr="00AF105F">
        <w:rPr>
          <w:rFonts w:ascii="Times New Roman" w:hAnsi="Times New Roman"/>
          <w:sz w:val="28"/>
          <w:szCs w:val="28"/>
        </w:rPr>
        <w:t xml:space="preserve"> заменить словами «Подпрограмма/проект»;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1.13.  </w:t>
      </w:r>
      <w:hyperlink r:id="rId11" w:history="1">
        <w:r w:rsidRPr="00AF105F">
          <w:rPr>
            <w:rFonts w:ascii="Times New Roman" w:hAnsi="Times New Roman"/>
            <w:sz w:val="28"/>
            <w:szCs w:val="28"/>
          </w:rPr>
          <w:t>Приложение № 3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Положению изложить в новой редакции согласно Приложению № 5 к настоящему постановлению;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1.14. </w:t>
      </w:r>
      <w:hyperlink r:id="rId12" w:history="1">
        <w:r w:rsidRPr="00AF105F">
          <w:rPr>
            <w:rFonts w:ascii="Times New Roman" w:hAnsi="Times New Roman"/>
            <w:sz w:val="28"/>
            <w:szCs w:val="28"/>
          </w:rPr>
          <w:t>Приложение</w:t>
        </w:r>
      </w:hyperlink>
      <w:r w:rsidRPr="00AF105F">
        <w:rPr>
          <w:rFonts w:ascii="Times New Roman" w:hAnsi="Times New Roman"/>
          <w:sz w:val="28"/>
          <w:szCs w:val="28"/>
        </w:rPr>
        <w:t xml:space="preserve"> к Приложению № 4 к Положению дополнить строками следующего содержания:</w:t>
      </w:r>
    </w:p>
    <w:p w:rsidR="001135C1" w:rsidRPr="00AF105F" w:rsidRDefault="001135C1" w:rsidP="00AF105F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1"/>
        <w:gridCol w:w="1678"/>
        <w:gridCol w:w="3620"/>
        <w:gridCol w:w="1861"/>
        <w:gridCol w:w="686"/>
        <w:gridCol w:w="1820"/>
        <w:gridCol w:w="342"/>
      </w:tblGrid>
      <w:tr w:rsidR="001135C1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1.1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269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22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284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15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11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 w:val="restart"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vMerge w:val="restart"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Проект 2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170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22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ОБ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183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rPr>
          <w:trHeight w:val="135"/>
        </w:trPr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МБСП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1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vMerge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Целевой показатель 2 (ед. изм.)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vMerge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5C1" w:rsidRPr="00AF105F" w:rsidTr="00B312BB">
        <w:tc>
          <w:tcPr>
            <w:tcW w:w="167" w:type="pct"/>
            <w:tcBorders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" w:type="pct"/>
            <w:tcBorders>
              <w:left w:val="single" w:sz="4" w:space="0" w:color="auto"/>
            </w:tcBorders>
          </w:tcPr>
          <w:p w:rsidR="001135C1" w:rsidRPr="00AF105F" w:rsidRDefault="001135C1" w:rsidP="00AF105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F105F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1135C1" w:rsidRPr="00AF105F" w:rsidRDefault="001135C1" w:rsidP="00AF105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135C1" w:rsidRPr="00AF105F" w:rsidRDefault="001135C1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1.15. </w:t>
      </w:r>
      <w:hyperlink r:id="rId13" w:history="1">
        <w:r w:rsidRPr="00AF105F">
          <w:rPr>
            <w:rFonts w:ascii="Times New Roman" w:hAnsi="Times New Roman"/>
            <w:sz w:val="28"/>
            <w:szCs w:val="28"/>
          </w:rPr>
          <w:t>Таблицы 1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4" w:history="1">
        <w:r w:rsidRPr="00AF105F">
          <w:rPr>
            <w:rFonts w:ascii="Times New Roman" w:hAnsi="Times New Roman"/>
            <w:sz w:val="28"/>
            <w:szCs w:val="28"/>
          </w:rPr>
          <w:t>2</w:t>
        </w:r>
      </w:hyperlink>
      <w:r w:rsidRPr="00AF105F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AF105F">
          <w:rPr>
            <w:rFonts w:ascii="Times New Roman" w:hAnsi="Times New Roman"/>
            <w:sz w:val="28"/>
            <w:szCs w:val="28"/>
          </w:rPr>
          <w:t>4</w:t>
        </w:r>
      </w:hyperlink>
      <w:r w:rsidRPr="00AF105F">
        <w:rPr>
          <w:rFonts w:ascii="Times New Roman" w:hAnsi="Times New Roman"/>
          <w:sz w:val="28"/>
          <w:szCs w:val="28"/>
        </w:rPr>
        <w:t xml:space="preserve"> Приложения № 5 к Положению изложить в новой редакции согласно Приложению № 6 к настоящему постановлению.</w:t>
      </w:r>
    </w:p>
    <w:p w:rsidR="001135C1" w:rsidRPr="00AF105F" w:rsidRDefault="001135C1" w:rsidP="00AF10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05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газете «Икейский вестник»   </w:t>
      </w:r>
      <w:r w:rsidRPr="00AF105F">
        <w:rPr>
          <w:rFonts w:ascii="Times New Roman" w:hAnsi="Times New Roman"/>
          <w:sz w:val="28"/>
          <w:szCs w:val="28"/>
        </w:rPr>
        <w:t xml:space="preserve">и разместить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AF105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Икейского  сельского поселения</w:t>
      </w:r>
      <w:r w:rsidRPr="00AF105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135C1" w:rsidRPr="00AF105F" w:rsidRDefault="001135C1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5C1" w:rsidRPr="00AF105F" w:rsidRDefault="001135C1" w:rsidP="00AF1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35C1" w:rsidRDefault="001135C1" w:rsidP="00AF10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  Икейского  </w:t>
      </w:r>
      <w:r w:rsidRPr="00AF105F"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С.А. Мусаев</w:t>
      </w: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8B087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135C1" w:rsidRDefault="001135C1" w:rsidP="00B44E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135C1" w:rsidSect="00852A11">
          <w:pgSz w:w="11905" w:h="16838"/>
          <w:pgMar w:top="1134" w:right="567" w:bottom="1134" w:left="1134" w:header="720" w:footer="720" w:gutter="0"/>
          <w:cols w:space="720"/>
          <w:noEndnote/>
          <w:docGrid w:linePitch="360"/>
        </w:sect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sub_9991010"/>
      <w:r w:rsidRPr="00140B95">
        <w:rPr>
          <w:rFonts w:ascii="Times New Roman" w:hAnsi="Times New Roman"/>
          <w:sz w:val="24"/>
          <w:szCs w:val="24"/>
        </w:rPr>
        <w:t>Приложение № 1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</w:t>
      </w:r>
      <w:smartTag w:uri="urn:schemas-microsoft-com:office:smarttags" w:element="metricconverter">
        <w:smartTagPr>
          <w:attr w:name="ProductID" w:val="2019 г"/>
        </w:smartTagPr>
        <w:r w:rsidRPr="00140B95">
          <w:rPr>
            <w:rFonts w:ascii="Times New Roman" w:hAnsi="Times New Roman"/>
            <w:sz w:val="24"/>
            <w:szCs w:val="24"/>
          </w:rPr>
          <w:t>2019 г</w:t>
        </w:r>
      </w:smartTag>
      <w:r>
        <w:rPr>
          <w:rFonts w:ascii="Times New Roman" w:hAnsi="Times New Roman"/>
          <w:sz w:val="24"/>
          <w:szCs w:val="24"/>
        </w:rPr>
        <w:t>. №19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3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Макету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СВЕДЕНИЯ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О СОСТАВЕ И ЗНАЧЕНИЯХ ЦЕЛЕВЫХ ПОКАЗАТЕЛЕЙ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СЕЛЬКОГО ПОСЕЛЕНИЯ (далее - программа)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446"/>
        <w:gridCol w:w="694"/>
        <w:gridCol w:w="1238"/>
        <w:gridCol w:w="1471"/>
        <w:gridCol w:w="2040"/>
        <w:gridCol w:w="2022"/>
        <w:gridCol w:w="2017"/>
        <w:gridCol w:w="304"/>
        <w:gridCol w:w="2219"/>
        <w:gridCol w:w="265"/>
      </w:tblGrid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Значения целевых показателей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текущий год (оценка)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третий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Программа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 1.1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1.2 (указать наименование) - при наличии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 т.д. по подпрограммам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</w:tr>
    </w:tbl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Приложение №2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г. №19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4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Макету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СТРУКТУРА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(далее - муниципальная программа)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"/>
        <w:gridCol w:w="4686"/>
        <w:gridCol w:w="2086"/>
        <w:gridCol w:w="1502"/>
        <w:gridCol w:w="1611"/>
        <w:gridCol w:w="4603"/>
        <w:gridCol w:w="244"/>
      </w:tblGrid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подпрограммы муниципальной программы, основного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 т.д. по подпрограммам/проектам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135C1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Приложение № 3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г. № 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6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к Макету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муниципальной программы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РЕСУРСНОЕ ОБЕСПЕЧЕНИЕ РЕАЛИЗАЦИИ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ЗА СЧЕТ СРЕДСТВ, ПРЕДУСМОТРЕННЫХ В БЮДЖЕТЕ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ПОСЕЛЕНИЯ(далее - программа)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5"/>
        <w:gridCol w:w="2864"/>
        <w:gridCol w:w="3367"/>
        <w:gridCol w:w="1651"/>
        <w:gridCol w:w="1642"/>
        <w:gridCol w:w="304"/>
        <w:gridCol w:w="304"/>
        <w:gridCol w:w="1759"/>
        <w:gridCol w:w="244"/>
      </w:tblGrid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 основного мероприятия, мероприятия, ПРОЕКТА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участники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областном бюджете (далее - ОБ),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0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ИИ),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соисполнитель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Приложение № 4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г. №19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7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Макету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муниципальной программы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 Икейского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ПРОГНОЗНАЯ (СПРАВОЧНАЯ) ОЦЕНКА РЕСУРСНОГО ОБЕСПЕЧЕНИЯ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 ИКЕЙСКОГО 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ЗА СЧЕТ ВСЕХ ИСТОЧНИКОВ ФИНАНСИРОВАНИЯ(далее - программа)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23"/>
        <w:gridCol w:w="3108"/>
        <w:gridCol w:w="3072"/>
        <w:gridCol w:w="1714"/>
        <w:gridCol w:w="1704"/>
        <w:gridCol w:w="304"/>
        <w:gridCol w:w="304"/>
        <w:gridCol w:w="1833"/>
      </w:tblGrid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проекта,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первый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второй год действия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год завершения действия программы</w:t>
            </w: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областного бюджета (далее - ОБ)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иные источники (далее - 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соисполнитель 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1.2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 проекта (соисполнитель программы)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участник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140B95" w:rsidRDefault="001135C1" w:rsidP="00C21A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Примечание: средства Территориального фонда обязательного медицинского страхования Иркутской области, а также средства иных источников финансирования отражаются по строке «ИИ».»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5C1" w:rsidRPr="00140B95" w:rsidSect="00140B95">
          <w:pgSz w:w="16840" w:h="11906" w:orient="landscape"/>
          <w:pgMar w:top="1134" w:right="851" w:bottom="567" w:left="851" w:header="0" w:footer="0" w:gutter="0"/>
          <w:cols w:space="720"/>
          <w:noEndnote/>
        </w:sectPr>
      </w:pPr>
    </w:p>
    <w:bookmarkEnd w:id="0"/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Приложение № 5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г. №19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3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к Положению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о порядке принятия решений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о разработке муниципальных программ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 их формированияи реализации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187"/>
      <w:bookmarkEnd w:id="1"/>
      <w:r w:rsidRPr="00140B95">
        <w:rPr>
          <w:rFonts w:ascii="Times New Roman" w:hAnsi="Times New Roman"/>
          <w:sz w:val="24"/>
          <w:szCs w:val="24"/>
        </w:rPr>
        <w:t>ПЛАН МЕРОПРИЯТИЙ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ПО РЕАЛИЗАЦИИ МУНИЦИПАЛЬНОЙ ПРОГРАММЫ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ИКЕЙСКОГО СЕЛЬСКОГО ПОСЕЛЕНИЯ 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5"/>
        <w:gridCol w:w="3841"/>
        <w:gridCol w:w="2305"/>
        <w:gridCol w:w="902"/>
        <w:gridCol w:w="914"/>
        <w:gridCol w:w="2228"/>
        <w:gridCol w:w="598"/>
        <w:gridCol w:w="1839"/>
        <w:gridCol w:w="1781"/>
        <w:gridCol w:w="125"/>
      </w:tblGrid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мероприятия,мероприятия, проекта,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Объем ресурсного обеспечения (очередной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показателя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Значения показателя мероприятия (очередной год)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 (месяц)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Местный бюджет (далее - МБ)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Средства, планируемые  к привлечению из областного бюджета (далее - ОБ) –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Бюджеты сельских поселений (далее - МБСП)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Иные источники (далее - ИИ) - при наличии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- при наличии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1.2.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объема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Показатель качества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МБСП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135C1" w:rsidRPr="00140B95" w:rsidSect="00836C61">
          <w:type w:val="nextColumn"/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Приложение № 6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30.04.2019 г. №19</w:t>
      </w:r>
      <w:r w:rsidRPr="00140B95">
        <w:rPr>
          <w:rFonts w:ascii="Times New Roman" w:hAnsi="Times New Roman"/>
          <w:sz w:val="24"/>
          <w:szCs w:val="24"/>
        </w:rPr>
        <w:t>-пг</w:t>
      </w:r>
    </w:p>
    <w:p w:rsidR="001135C1" w:rsidRPr="00140B95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«Приложение № 5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к Положению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о порядке принятия решений о разработке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 xml:space="preserve">муниципальных программ 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и их формирования и реализации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2" w:name="Par2558"/>
      <w:bookmarkEnd w:id="2"/>
      <w:r w:rsidRPr="00140B95">
        <w:rPr>
          <w:rFonts w:ascii="Times New Roman" w:hAnsi="Times New Roman"/>
          <w:sz w:val="24"/>
          <w:szCs w:val="24"/>
        </w:rPr>
        <w:t>Таблица 1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563"/>
      <w:bookmarkEnd w:id="3"/>
      <w:r w:rsidRPr="00140B95">
        <w:rPr>
          <w:rFonts w:ascii="Times New Roman" w:hAnsi="Times New Roman" w:cs="Times New Roman"/>
          <w:sz w:val="24"/>
          <w:szCs w:val="24"/>
        </w:rPr>
        <w:t>ОТЧЕТ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 xml:space="preserve">ОБ ИСПОЛНЕНИИ ЦЕЛЕВЫХ ПОКАЗАТЕЛЕЙ МУНИЦИПАЛЬНОЙ ПРОГРАММЫ 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___________________________________________________________________ (далее – муниципальная программа)</w:t>
      </w:r>
    </w:p>
    <w:p w:rsidR="001135C1" w:rsidRPr="00140B95" w:rsidRDefault="001135C1" w:rsidP="00C21A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Тулунского муниципального района) 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8"/>
        <w:gridCol w:w="2737"/>
        <w:gridCol w:w="711"/>
        <w:gridCol w:w="76"/>
        <w:gridCol w:w="2542"/>
        <w:gridCol w:w="1516"/>
        <w:gridCol w:w="44"/>
        <w:gridCol w:w="1657"/>
        <w:gridCol w:w="29"/>
        <w:gridCol w:w="1569"/>
        <w:gridCol w:w="44"/>
        <w:gridCol w:w="1161"/>
        <w:gridCol w:w="24"/>
        <w:gridCol w:w="1916"/>
      </w:tblGrid>
      <w:tr w:rsidR="001135C1" w:rsidRPr="00140B95" w:rsidTr="004A57DC">
        <w:tc>
          <w:tcPr>
            <w:tcW w:w="227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1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2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91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Тип показателя (прогрессирующий, регрессирующий)</w:t>
            </w:r>
          </w:p>
        </w:tc>
        <w:tc>
          <w:tcPr>
            <w:tcW w:w="516" w:type="pct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Плановое значение</w:t>
            </w:r>
          </w:p>
        </w:tc>
        <w:tc>
          <w:tcPr>
            <w:tcW w:w="589" w:type="pct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944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Отклонение фактического значения от планового</w:t>
            </w:r>
          </w:p>
        </w:tc>
        <w:tc>
          <w:tcPr>
            <w:tcW w:w="660" w:type="pct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Обоснование причин отклонения</w:t>
            </w:r>
          </w:p>
        </w:tc>
      </w:tr>
      <w:tr w:rsidR="001135C1" w:rsidRPr="00140B95" w:rsidTr="004A57DC">
        <w:tc>
          <w:tcPr>
            <w:tcW w:w="227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-/+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0" w:type="pct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35C1" w:rsidRPr="00140B95" w:rsidTr="004A57D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Муниципальная программа (указать наименование)</w:t>
            </w: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Подпрограмма 1 (указать наименование)</w:t>
            </w: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1.2 (указать наименование) – при наличии</w:t>
            </w: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 xml:space="preserve">   1        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42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6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" w:type="pct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5000" w:type="pct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Проект 2 (указать наименование)</w:t>
            </w: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35C1" w:rsidRPr="00140B95" w:rsidTr="004A57DC">
        <w:tc>
          <w:tcPr>
            <w:tcW w:w="227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0B9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9" w:type="pct"/>
            <w:gridSpan w:val="3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" w:type="pct"/>
            <w:vAlign w:val="center"/>
          </w:tcPr>
          <w:p w:rsidR="001135C1" w:rsidRPr="00140B95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3901C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bookmarkStart w:id="4" w:name="Par2705"/>
      <w:bookmarkEnd w:id="4"/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140B95">
        <w:rPr>
          <w:rFonts w:ascii="Times New Roman" w:hAnsi="Times New Roman"/>
          <w:sz w:val="24"/>
          <w:szCs w:val="24"/>
        </w:rPr>
        <w:t>Таблица 2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ОТЧЕТ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ОБ ИСПОЛНЕНИИ МЕРОПРИЯТИЙ МУНИЦИПАЛЬНОЙ ПРОГРАММЫ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ИКЕЙСКОГО СЕЛЬСКОГО ПОСЕЛЕНИЯ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(далее – муниципальная программа) </w:t>
      </w:r>
    </w:p>
    <w:p w:rsidR="001135C1" w:rsidRPr="00140B95" w:rsidRDefault="001135C1" w:rsidP="00C21AA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 xml:space="preserve"> (наименование муниципальной программы Тулунского муниципального района)</w:t>
      </w:r>
    </w:p>
    <w:p w:rsidR="001135C1" w:rsidRPr="00140B95" w:rsidRDefault="001135C1" w:rsidP="00C21AA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0B95">
        <w:rPr>
          <w:rFonts w:ascii="Times New Roman" w:hAnsi="Times New Roman" w:cs="Times New Roman"/>
          <w:sz w:val="24"/>
          <w:szCs w:val="24"/>
        </w:rPr>
        <w:t>ПО СОСТОЯНИЮ НА __________</w:t>
      </w:r>
    </w:p>
    <w:p w:rsidR="001135C1" w:rsidRPr="00140B95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227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6"/>
        <w:gridCol w:w="1183"/>
        <w:gridCol w:w="1084"/>
        <w:gridCol w:w="719"/>
        <w:gridCol w:w="734"/>
        <w:gridCol w:w="888"/>
        <w:gridCol w:w="897"/>
        <w:gridCol w:w="897"/>
        <w:gridCol w:w="922"/>
        <w:gridCol w:w="1060"/>
        <w:gridCol w:w="940"/>
        <w:gridCol w:w="1078"/>
        <w:gridCol w:w="897"/>
        <w:gridCol w:w="1088"/>
        <w:gridCol w:w="1078"/>
        <w:gridCol w:w="1220"/>
      </w:tblGrid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программы, подпрограммы, основного мероприятия, мероприятия, проекта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Исполнитель, участники мероприятий</w:t>
            </w:r>
          </w:p>
        </w:tc>
        <w:tc>
          <w:tcPr>
            <w:tcW w:w="4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Плановый срок исполнения мероприятия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Объем финансирования, предусмотренный на 20__ год, тыс. руб.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Процент исполнения (</w:t>
            </w:r>
            <w:hyperlink w:anchor="Par2744" w:history="1">
              <w:r w:rsidRPr="00C21AA4">
                <w:rPr>
                  <w:rFonts w:ascii="Times New Roman" w:hAnsi="Times New Roman"/>
                  <w:sz w:val="16"/>
                  <w:szCs w:val="16"/>
                </w:rPr>
                <w:t>гр. 8</w:t>
              </w:r>
            </w:hyperlink>
            <w:r w:rsidRPr="00C21AA4">
              <w:rPr>
                <w:rFonts w:ascii="Times New Roman" w:hAnsi="Times New Roman"/>
                <w:sz w:val="16"/>
                <w:szCs w:val="16"/>
              </w:rPr>
              <w:t xml:space="preserve"> / </w:t>
            </w:r>
            <w:hyperlink w:anchor="Par2743" w:history="1">
              <w:r w:rsidRPr="00C21AA4">
                <w:rPr>
                  <w:rFonts w:ascii="Times New Roman" w:hAnsi="Times New Roman"/>
                  <w:sz w:val="16"/>
                  <w:szCs w:val="16"/>
                </w:rPr>
                <w:t>гр. 7</w:t>
              </w:r>
            </w:hyperlink>
            <w:r w:rsidRPr="00C21AA4">
              <w:rPr>
                <w:rFonts w:ascii="Times New Roman" w:hAnsi="Times New Roman"/>
                <w:sz w:val="16"/>
                <w:szCs w:val="16"/>
              </w:rPr>
              <w:t xml:space="preserve"> x 100), %</w:t>
            </w: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Плановое значение показателя мероприятия на 20__ год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Фактическое значение показателя мероприятия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Обоснование причин отклонения (при наличии)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Готовность к проведению мероприятия</w:t>
            </w:r>
          </w:p>
        </w:tc>
      </w:tr>
      <w:tr w:rsidR="001135C1" w:rsidRPr="00C21AA4" w:rsidTr="00C21AA4">
        <w:trPr>
          <w:trHeight w:val="517"/>
        </w:trPr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Наличие порядка предоставления субсидии, проведения конкурса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Распределение по сельским поселениям (получателям субсидии)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Наличие соглашений о предоставлении субсидии / оказании работ, услуг</w:t>
            </w: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с (месяц)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 (месяц)</w:t>
            </w: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5" w:name="Par2743"/>
            <w:bookmarkEnd w:id="5"/>
            <w:r w:rsidRPr="00C21A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6" w:name="Par2744"/>
            <w:bookmarkEnd w:id="6"/>
            <w:r w:rsidRPr="00C21A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</w:tr>
      <w:tr w:rsidR="001135C1" w:rsidRPr="00C21AA4" w:rsidTr="00C21AA4">
        <w:tc>
          <w:tcPr>
            <w:tcW w:w="143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135C1" w:rsidRPr="00C21AA4" w:rsidTr="00C21AA4">
        <w:tc>
          <w:tcPr>
            <w:tcW w:w="1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1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 –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1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1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143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 - при наличии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Подпрограмма 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2 - при наличии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Проект 1.2.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1.2.2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Мероприятие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объема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Показатель качества 2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...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Проект 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МБСП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5C1" w:rsidRPr="00C21AA4" w:rsidTr="00C21AA4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A4">
              <w:rPr>
                <w:rFonts w:ascii="Times New Roman" w:hAnsi="Times New Roman"/>
                <w:sz w:val="16"/>
                <w:szCs w:val="16"/>
              </w:rPr>
              <w:t>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  <w:bookmarkStart w:id="7" w:name="Par3063"/>
      <w:bookmarkEnd w:id="7"/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C21AA4">
        <w:rPr>
          <w:rFonts w:ascii="Times New Roman" w:hAnsi="Times New Roman"/>
          <w:sz w:val="24"/>
          <w:szCs w:val="24"/>
        </w:rPr>
        <w:t>Таблица 4</w:t>
      </w:r>
      <w:bookmarkStart w:id="8" w:name="_GoBack"/>
      <w:bookmarkEnd w:id="8"/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5C1" w:rsidRPr="00C21AA4" w:rsidRDefault="001135C1" w:rsidP="00C21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1AA4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В СЕЛЬСКИХ ПОСЕЛЕНИЯХ </w:t>
      </w:r>
    </w:p>
    <w:p w:rsidR="001135C1" w:rsidRPr="00C21AA4" w:rsidRDefault="001135C1" w:rsidP="00C21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1AA4">
        <w:rPr>
          <w:rFonts w:ascii="Times New Roman" w:hAnsi="Times New Roman" w:cs="Times New Roman"/>
          <w:sz w:val="24"/>
          <w:szCs w:val="24"/>
        </w:rPr>
        <w:t>ИКЕЙСКОГО СЕЛЬСКОГО ПОСЕЛЕНИЯ</w:t>
      </w:r>
    </w:p>
    <w:p w:rsidR="001135C1" w:rsidRPr="00C21AA4" w:rsidRDefault="001135C1" w:rsidP="00C21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21AA4">
        <w:rPr>
          <w:rFonts w:ascii="Times New Roman" w:hAnsi="Times New Roman" w:cs="Times New Roman"/>
          <w:sz w:val="24"/>
          <w:szCs w:val="24"/>
        </w:rPr>
        <w:t>______________________________________________________________________ (далее – муниципальная программа)</w:t>
      </w:r>
    </w:p>
    <w:p w:rsidR="001135C1" w:rsidRPr="00C21AA4" w:rsidRDefault="001135C1" w:rsidP="00C21AA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21AA4">
        <w:rPr>
          <w:rFonts w:ascii="Times New Roman" w:hAnsi="Times New Roman" w:cs="Times New Roman"/>
          <w:sz w:val="24"/>
          <w:szCs w:val="24"/>
        </w:rPr>
        <w:t xml:space="preserve">              (наименование муниципальной программы Тулунского муниципального района)</w:t>
      </w: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AA4">
        <w:rPr>
          <w:rFonts w:ascii="Times New Roman" w:hAnsi="Times New Roman"/>
          <w:sz w:val="24"/>
          <w:szCs w:val="24"/>
        </w:rPr>
        <w:t>ПО СОСТОЯНИЮ НА _________</w:t>
      </w: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21AA4">
        <w:rPr>
          <w:rFonts w:ascii="Times New Roman" w:hAnsi="Times New Roman"/>
          <w:sz w:val="24"/>
          <w:szCs w:val="24"/>
        </w:rPr>
        <w:t>тыс. руб.</w:t>
      </w: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58"/>
        <w:gridCol w:w="1037"/>
        <w:gridCol w:w="624"/>
        <w:gridCol w:w="1008"/>
        <w:gridCol w:w="788"/>
        <w:gridCol w:w="624"/>
        <w:gridCol w:w="1082"/>
        <w:gridCol w:w="788"/>
        <w:gridCol w:w="624"/>
        <w:gridCol w:w="1082"/>
        <w:gridCol w:w="788"/>
        <w:gridCol w:w="624"/>
        <w:gridCol w:w="1082"/>
        <w:gridCol w:w="788"/>
        <w:gridCol w:w="624"/>
        <w:gridCol w:w="1082"/>
        <w:gridCol w:w="910"/>
        <w:gridCol w:w="115"/>
      </w:tblGrid>
      <w:tr w:rsidR="001135C1" w:rsidRPr="00C21AA4" w:rsidTr="004A57DC"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Наимено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вание мероприя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тия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Наимено-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вание сельс-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кого поселе-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ния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 xml:space="preserve">федеральный бюджет, 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областной бюджет,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 xml:space="preserve">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 xml:space="preserve">бюджет 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 xml:space="preserve">муниципального 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района,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бюджет сельского поселения, из них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внебюджетные средства, из них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Капиталь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прочие расхо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Капиталь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прочие расхо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Капиталь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прочие расхо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Капиталь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прочие расхо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ды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всего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Капиталь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ные расходы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прочие расходы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3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9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15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18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rPr>
          <w:trHeight w:val="254"/>
        </w:trPr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Подпрограмма/проект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Мероприя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тие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Подпрограмма/проект 2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75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Основное мероприятие/проект 1</w:t>
            </w: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C21AA4">
              <w:rPr>
                <w:rFonts w:ascii="Times New Roman" w:hAnsi="Times New Roman"/>
              </w:rPr>
              <w:t>Мероприя</w:t>
            </w:r>
            <w:r w:rsidRPr="00C21AA4">
              <w:rPr>
                <w:rFonts w:ascii="Times New Roman" w:hAnsi="Times New Roman"/>
                <w:lang w:val="en-US"/>
              </w:rPr>
              <w:t>-</w:t>
            </w:r>
          </w:p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тие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…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Итого: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СП 2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135C1" w:rsidRPr="00C21AA4" w:rsidTr="004A57DC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...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" w:type="pct"/>
            <w:tcBorders>
              <w:left w:val="single" w:sz="4" w:space="0" w:color="auto"/>
            </w:tcBorders>
          </w:tcPr>
          <w:p w:rsidR="001135C1" w:rsidRPr="00C21AA4" w:rsidRDefault="001135C1" w:rsidP="00C21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21AA4">
              <w:rPr>
                <w:rFonts w:ascii="Times New Roman" w:hAnsi="Times New Roman"/>
              </w:rPr>
              <w:t>»</w:t>
            </w:r>
          </w:p>
        </w:tc>
      </w:tr>
    </w:tbl>
    <w:p w:rsidR="001135C1" w:rsidRPr="00C21AA4" w:rsidRDefault="001135C1" w:rsidP="00C21AA4">
      <w:pPr>
        <w:pStyle w:val="ConsPlusNormal"/>
        <w:rPr>
          <w:rFonts w:ascii="Times New Roman" w:hAnsi="Times New Roman" w:cs="Times New Roman"/>
        </w:rPr>
      </w:pP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35C1" w:rsidRPr="00C21AA4" w:rsidRDefault="001135C1" w:rsidP="00C21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1135C1" w:rsidRPr="00C21AA4" w:rsidRDefault="001135C1" w:rsidP="00C21A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21AA4">
        <w:rPr>
          <w:rFonts w:ascii="Times New Roman" w:hAnsi="Times New Roman"/>
          <w:sz w:val="20"/>
          <w:szCs w:val="20"/>
        </w:rPr>
        <w:t xml:space="preserve"> </w:t>
      </w:r>
    </w:p>
    <w:sectPr w:rsidR="001135C1" w:rsidRPr="00C21AA4" w:rsidSect="00140B95">
      <w:pgSz w:w="16838" w:h="11905" w:orient="landscape"/>
      <w:pgMar w:top="1134" w:right="1134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BCB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35C1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0B95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2D4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CBF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1CB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866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53B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8A3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57DC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6E5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2EB0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46EC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0CA3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0F63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9CB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38B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06A7C"/>
    <w:rsid w:val="00807AC6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6C61"/>
    <w:rsid w:val="008370C3"/>
    <w:rsid w:val="0083798A"/>
    <w:rsid w:val="00837B3B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57D0F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875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0C5"/>
    <w:rsid w:val="008D1B21"/>
    <w:rsid w:val="008D2486"/>
    <w:rsid w:val="008D2EB1"/>
    <w:rsid w:val="008D38B5"/>
    <w:rsid w:val="008D4942"/>
    <w:rsid w:val="008D4ADC"/>
    <w:rsid w:val="008D4CA6"/>
    <w:rsid w:val="008D52DA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2E4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0F34"/>
    <w:rsid w:val="009E11E3"/>
    <w:rsid w:val="009E1A4E"/>
    <w:rsid w:val="009E1F03"/>
    <w:rsid w:val="009E1F6E"/>
    <w:rsid w:val="009E25A5"/>
    <w:rsid w:val="009E322A"/>
    <w:rsid w:val="009E3369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013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3ED8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3B96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05F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12BB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4E5E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1607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6CC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AA4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8DA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5BC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1BA7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04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0B79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2DF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674E8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3989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1D05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40B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0B95"/>
    <w:rPr>
      <w:rFonts w:eastAsia="Times New Roman" w:cs="Times New Roman"/>
      <w:sz w:val="24"/>
      <w:lang w:val="ru-RU" w:eastAsia="ru-RU" w:bidi="ar-SA"/>
    </w:rPr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B497F"/>
    <w:rPr>
      <w:rFonts w:cs="Times New Roman"/>
      <w:color w:val="0000FF"/>
      <w:u w:val="single"/>
    </w:rPr>
  </w:style>
  <w:style w:type="character" w:customStyle="1" w:styleId="FontStyle15">
    <w:name w:val="Font Style15"/>
    <w:basedOn w:val="DefaultParagraphFont"/>
    <w:uiPriority w:val="99"/>
    <w:rsid w:val="00140B95"/>
    <w:rPr>
      <w:rFonts w:ascii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rsid w:val="00140B95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40B95"/>
    <w:rPr>
      <w:rFonts w:eastAsia="Times New Roman" w:cs="Times New Roman"/>
      <w:sz w:val="28"/>
      <w:lang w:val="ru-RU" w:eastAsia="ru-RU" w:bidi="ar-SA"/>
    </w:rPr>
  </w:style>
  <w:style w:type="character" w:customStyle="1" w:styleId="a0">
    <w:name w:val="Цветовое выделение"/>
    <w:uiPriority w:val="99"/>
    <w:rsid w:val="00140B95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140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2">
    <w:name w:val="Таблицы (моноширинный)"/>
    <w:basedOn w:val="Normal"/>
    <w:next w:val="Normal"/>
    <w:uiPriority w:val="99"/>
    <w:rsid w:val="0014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0B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0B95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9EB6415ED2D138B8EE3B39A8F1DDEE9160272E79DA1839B53DB3B65D2975D1DF11ECA27DC0844B50CEC9A3FBAF66F290424CACB12913D97gFyCJ" TargetMode="External"/><Relationship Id="rId13" Type="http://schemas.openxmlformats.org/officeDocument/2006/relationships/hyperlink" Target="consultantplus://offline/ref=B009EB6415ED2D138B8EE3B39A8F1DDEE9160272E79DA1839B53DB3B65D2975D1DF11ECA27DC0847BD08E2C96BF5F7336F5637C8CF12933E88F7B242gDy6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09EB6415ED2D138B8EE3B39A8F1DDEE9160272E79DA1839B53DB3B65D2975D1DF11ECA27DC0847BD09E5C868F5F7336F5637C8CF12933E88F7B242gDy6J" TargetMode="External"/><Relationship Id="rId12" Type="http://schemas.openxmlformats.org/officeDocument/2006/relationships/hyperlink" Target="consultantplus://offline/ref=B009EB6415ED2D138B8EE3B39A8F1DDEE9160272E79DA1839B53DB3B65D2975D1DF11ECA27DC0847BD09EFCE6AF5F7336F5637C8CF12933E88F7B242gDy6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09EB6415ED2D138B8EE3B39A8F1DDEE9160272E79DA1839B53DB3B65D2975D1DF11ECA27DC0847BD09E2CB6EF5F7336F5637C8CF12933E88F7B242gDy6J" TargetMode="External"/><Relationship Id="rId11" Type="http://schemas.openxmlformats.org/officeDocument/2006/relationships/hyperlink" Target="consultantplus://offline/ref=B009EB6415ED2D138B8EE3B39A8F1DDEE9160272E79DA1839B53DB3B65D2975D1DF11ECA27DC0847BD09E1C666F5F7336F5637C8CF12933E88F7B242gDy6J" TargetMode="External"/><Relationship Id="rId5" Type="http://schemas.openxmlformats.org/officeDocument/2006/relationships/hyperlink" Target="consultantplus://offline/ref=B009EB6415ED2D138B8EE3B39A8F1DDEE9160272E79DA1839B53DB3B65D2975D1DF11ECA27DC0847BD09E5CA66F5F7336F5637C8CF12933E88F7B242gDy6J" TargetMode="External"/><Relationship Id="rId15" Type="http://schemas.openxmlformats.org/officeDocument/2006/relationships/hyperlink" Target="consultantplus://offline/ref=B009EB6415ED2D138B8EE3B39A8F1DDEE9160272E79DA1839B53DB3B65D2975D1DF11ECA27DC0847BD0BE7C96BF5F7336F5637C8CF12933E88F7B242gDy6J" TargetMode="External"/><Relationship Id="rId10" Type="http://schemas.openxmlformats.org/officeDocument/2006/relationships/hyperlink" Target="consultantplus://offline/ref=B009EB6415ED2D138B8EE3B39A8F1DDEE9160272E79DA1839B53DB3B65D2975D1DF11ECA27DC0847BD08EECC6CF5F7336F5637C8CF12933E88F7B242gDy6J" TargetMode="External"/><Relationship Id="rId4" Type="http://schemas.openxmlformats.org/officeDocument/2006/relationships/hyperlink" Target="consultantplus://offline/ref=821F2C18B41842BD58B3C195735AE54098C68081F06BED2DC9E5434283538AC6ADBFAE316F849B0FC5B69Ar0N2G" TargetMode="External"/><Relationship Id="rId9" Type="http://schemas.openxmlformats.org/officeDocument/2006/relationships/hyperlink" Target="consultantplus://offline/ref=B009EB6415ED2D138B8EE3B39A8F1DDEE9160272E79DA1839B53DB3B65D2975D1DF11ECA27DC0847BC0EEC9A3FBAF66F290424CACB12913D97gFyCJ" TargetMode="External"/><Relationship Id="rId14" Type="http://schemas.openxmlformats.org/officeDocument/2006/relationships/hyperlink" Target="consultantplus://offline/ref=B009EB6415ED2D138B8EE3B39A8F1DDEE9160272E79DA1839B53DB3B65D2975D1DF11ECA27DC0847BD08EECA6FF5F7336F5637C8CF12933E88F7B242gDy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29</Pages>
  <Words>3364</Words>
  <Characters>19178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8</cp:revision>
  <cp:lastPrinted>2019-04-12T08:39:00Z</cp:lastPrinted>
  <dcterms:created xsi:type="dcterms:W3CDTF">2019-04-23T08:35:00Z</dcterms:created>
  <dcterms:modified xsi:type="dcterms:W3CDTF">2019-05-14T07:47:00Z</dcterms:modified>
</cp:coreProperties>
</file>