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3E" w:rsidRPr="0016327B" w:rsidRDefault="0010013E" w:rsidP="002E4558">
      <w:pPr>
        <w:spacing w:before="100" w:beforeAutospacing="1" w:after="100" w:afterAutospacing="1"/>
        <w:jc w:val="center"/>
        <w:outlineLvl w:val="3"/>
        <w:rPr>
          <w:rFonts w:ascii="Arial" w:hAnsi="Arial" w:cs="Arial"/>
          <w:b/>
          <w:bCs/>
          <w:color w:val="333333"/>
          <w:sz w:val="24"/>
          <w:szCs w:val="24"/>
        </w:rPr>
      </w:pPr>
      <w:r w:rsidRPr="0016327B">
        <w:rPr>
          <w:rFonts w:ascii="Arial" w:hAnsi="Arial" w:cs="Arial"/>
          <w:b/>
          <w:bCs/>
          <w:color w:val="333333"/>
          <w:sz w:val="24"/>
          <w:szCs w:val="24"/>
        </w:rPr>
        <w:t xml:space="preserve">ВНИМАНИЕ! </w:t>
      </w:r>
      <w:r w:rsidR="00A17AAB">
        <w:rPr>
          <w:rFonts w:ascii="Arial" w:hAnsi="Arial" w:cs="Arial"/>
          <w:b/>
          <w:bCs/>
          <w:color w:val="333333"/>
          <w:sz w:val="24"/>
          <w:szCs w:val="24"/>
        </w:rPr>
        <w:t>БЕШЕНСТВО в Иркутской области</w:t>
      </w:r>
      <w:r w:rsidR="002E4558">
        <w:rPr>
          <w:rFonts w:ascii="Arial" w:hAnsi="Arial" w:cs="Arial"/>
          <w:b/>
          <w:bCs/>
          <w:color w:val="333333"/>
          <w:sz w:val="24"/>
          <w:szCs w:val="24"/>
        </w:rPr>
        <w:t>.</w:t>
      </w:r>
    </w:p>
    <w:p w:rsidR="00A17AAB" w:rsidRDefault="0010013E" w:rsidP="0010013E">
      <w:p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 xml:space="preserve">     22 июня 2023г. стали известны результаты исследований </w:t>
      </w:r>
      <w:proofErr w:type="spellStart"/>
      <w:r w:rsidRPr="0016327B">
        <w:rPr>
          <w:rFonts w:ascii="Arial" w:hAnsi="Arial" w:cs="Arial"/>
          <w:color w:val="333333"/>
          <w:sz w:val="18"/>
          <w:szCs w:val="18"/>
        </w:rPr>
        <w:t>патматериала</w:t>
      </w:r>
      <w:proofErr w:type="spellEnd"/>
      <w:r w:rsidRPr="0016327B">
        <w:rPr>
          <w:rFonts w:ascii="Arial" w:hAnsi="Arial" w:cs="Arial"/>
          <w:color w:val="333333"/>
          <w:sz w:val="18"/>
          <w:szCs w:val="18"/>
        </w:rPr>
        <w:t xml:space="preserve"> (мозга) от умершей собаки, обнаружен вирус БЕШЕНСТВА. Предыстория. В конце мая лиса периодически выходила в п. </w:t>
      </w:r>
      <w:proofErr w:type="spellStart"/>
      <w:r w:rsidRPr="0016327B">
        <w:rPr>
          <w:rFonts w:ascii="Arial" w:hAnsi="Arial" w:cs="Arial"/>
          <w:color w:val="333333"/>
          <w:sz w:val="18"/>
          <w:szCs w:val="18"/>
        </w:rPr>
        <w:t>Седаново</w:t>
      </w:r>
      <w:proofErr w:type="gramStart"/>
      <w:r w:rsidRPr="0016327B">
        <w:rPr>
          <w:rFonts w:ascii="Arial" w:hAnsi="Arial" w:cs="Arial"/>
          <w:color w:val="333333"/>
          <w:sz w:val="18"/>
          <w:szCs w:val="18"/>
        </w:rPr>
        <w:t>,</w:t>
      </w:r>
      <w:r w:rsidR="00A17AAB">
        <w:rPr>
          <w:rFonts w:ascii="Arial" w:hAnsi="Arial" w:cs="Arial"/>
          <w:color w:val="333333"/>
          <w:sz w:val="18"/>
          <w:szCs w:val="18"/>
        </w:rPr>
        <w:t>У</w:t>
      </w:r>
      <w:proofErr w:type="gramEnd"/>
      <w:r w:rsidR="00A17AAB">
        <w:rPr>
          <w:rFonts w:ascii="Arial" w:hAnsi="Arial" w:cs="Arial"/>
          <w:color w:val="333333"/>
          <w:sz w:val="18"/>
          <w:szCs w:val="18"/>
        </w:rPr>
        <w:t>сть</w:t>
      </w:r>
      <w:proofErr w:type="spellEnd"/>
      <w:r w:rsidR="00A17AAB">
        <w:rPr>
          <w:rFonts w:ascii="Arial" w:hAnsi="Arial" w:cs="Arial"/>
          <w:color w:val="333333"/>
          <w:sz w:val="18"/>
          <w:szCs w:val="18"/>
        </w:rPr>
        <w:t>-Илимского района,</w:t>
      </w:r>
      <w:r w:rsidRPr="0016327B">
        <w:rPr>
          <w:rFonts w:ascii="Arial" w:hAnsi="Arial" w:cs="Arial"/>
          <w:color w:val="333333"/>
          <w:sz w:val="18"/>
          <w:szCs w:val="18"/>
        </w:rPr>
        <w:t xml:space="preserve"> 31 мая/1 июня забрела в частный двор, где сцепилась со сторожев</w:t>
      </w:r>
      <w:r w:rsidR="004920FA">
        <w:rPr>
          <w:rFonts w:ascii="Arial" w:hAnsi="Arial" w:cs="Arial"/>
          <w:color w:val="333333"/>
          <w:sz w:val="18"/>
          <w:szCs w:val="18"/>
        </w:rPr>
        <w:t xml:space="preserve">ой собакой. Лиса погибла. Через </w:t>
      </w:r>
      <w:r w:rsidRPr="0016327B">
        <w:rPr>
          <w:rFonts w:ascii="Arial" w:hAnsi="Arial" w:cs="Arial"/>
          <w:color w:val="333333"/>
          <w:sz w:val="18"/>
          <w:szCs w:val="18"/>
        </w:rPr>
        <w:t xml:space="preserve">пару дней собака стала вялой. На 5-й день сообщили в ветслужбу, собаку изолировали по месту содержания. Вскоре собака внешне поправилась, вернулся аппетит и настроение на 6 дней. На 15 день с момента укуса - появился отсутствующий взгляд, слюнотечение, отказ от еды и воды. На 19-ый день собака умерла. 19.06.23 забрали труп </w:t>
      </w:r>
      <w:proofErr w:type="gramStart"/>
      <w:r w:rsidRPr="0016327B">
        <w:rPr>
          <w:rFonts w:ascii="Arial" w:hAnsi="Arial" w:cs="Arial"/>
          <w:color w:val="333333"/>
          <w:sz w:val="18"/>
          <w:szCs w:val="18"/>
        </w:rPr>
        <w:t>для</w:t>
      </w:r>
      <w:proofErr w:type="gramEnd"/>
      <w:r w:rsidRPr="0016327B">
        <w:rPr>
          <w:rFonts w:ascii="Arial" w:hAnsi="Arial" w:cs="Arial"/>
          <w:color w:val="333333"/>
          <w:sz w:val="18"/>
          <w:szCs w:val="18"/>
        </w:rPr>
        <w:t xml:space="preserve"> исследование на бешенство. 22.06.23 диагноз подтвердил</w:t>
      </w:r>
      <w:r w:rsidR="00A17AAB">
        <w:rPr>
          <w:rFonts w:ascii="Arial" w:hAnsi="Arial" w:cs="Arial"/>
          <w:color w:val="333333"/>
          <w:sz w:val="18"/>
          <w:szCs w:val="18"/>
        </w:rPr>
        <w:t xml:space="preserve">ся. </w:t>
      </w:r>
    </w:p>
    <w:p w:rsidR="0010013E" w:rsidRPr="0016327B" w:rsidRDefault="00A17AAB" w:rsidP="0010013E">
      <w:pPr>
        <w:spacing w:before="100" w:beforeAutospacing="1" w:after="100" w:afterAutospacing="1"/>
        <w:rPr>
          <w:rFonts w:ascii="Arial" w:hAnsi="Arial" w:cs="Arial"/>
          <w:color w:val="333333"/>
          <w:sz w:val="18"/>
          <w:szCs w:val="18"/>
        </w:rPr>
      </w:pPr>
      <w:r>
        <w:rPr>
          <w:rFonts w:ascii="Arial" w:hAnsi="Arial" w:cs="Arial"/>
          <w:color w:val="333333"/>
          <w:sz w:val="18"/>
          <w:szCs w:val="18"/>
        </w:rPr>
        <w:t>Приказом Губернатора объявлен КАРАНТИН</w:t>
      </w:r>
      <w:r w:rsidR="0010013E" w:rsidRPr="0016327B">
        <w:rPr>
          <w:rFonts w:ascii="Arial" w:hAnsi="Arial" w:cs="Arial"/>
          <w:color w:val="333333"/>
          <w:sz w:val="18"/>
          <w:szCs w:val="18"/>
        </w:rPr>
        <w:t xml:space="preserve"> по бешенству.</w:t>
      </w:r>
    </w:p>
    <w:p w:rsidR="0010013E" w:rsidRPr="0016327B" w:rsidRDefault="0010013E" w:rsidP="0010013E">
      <w:p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Бешенство никогда ранее не регист</w:t>
      </w:r>
      <w:r>
        <w:rPr>
          <w:rFonts w:ascii="Arial" w:hAnsi="Arial" w:cs="Arial"/>
          <w:color w:val="333333"/>
          <w:sz w:val="18"/>
          <w:szCs w:val="18"/>
        </w:rPr>
        <w:t>рировалось на нашей территории Иркутской области.</w:t>
      </w:r>
    </w:p>
    <w:p w:rsidR="0010013E" w:rsidRPr="0016327B" w:rsidRDefault="0010013E" w:rsidP="0010013E">
      <w:p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 xml:space="preserve">На данный момент 3 бригады выехали в п. </w:t>
      </w:r>
      <w:proofErr w:type="spellStart"/>
      <w:r w:rsidRPr="0016327B">
        <w:rPr>
          <w:rFonts w:ascii="Arial" w:hAnsi="Arial" w:cs="Arial"/>
          <w:color w:val="333333"/>
          <w:sz w:val="18"/>
          <w:szCs w:val="18"/>
        </w:rPr>
        <w:t>Седаново</w:t>
      </w:r>
      <w:proofErr w:type="spellEnd"/>
      <w:r w:rsidRPr="0016327B">
        <w:rPr>
          <w:rFonts w:ascii="Arial" w:hAnsi="Arial" w:cs="Arial"/>
          <w:color w:val="333333"/>
          <w:sz w:val="18"/>
          <w:szCs w:val="18"/>
        </w:rPr>
        <w:t xml:space="preserve"> для срочно</w:t>
      </w:r>
      <w:r w:rsidR="00A17AAB">
        <w:rPr>
          <w:rFonts w:ascii="Arial" w:hAnsi="Arial" w:cs="Arial"/>
          <w:color w:val="333333"/>
          <w:sz w:val="18"/>
          <w:szCs w:val="18"/>
        </w:rPr>
        <w:t>й вакцинации собак и кошек. В дальнейшем будут подвергнуты вакцинации</w:t>
      </w:r>
      <w:r w:rsidRPr="0016327B">
        <w:rPr>
          <w:rFonts w:ascii="Arial" w:hAnsi="Arial" w:cs="Arial"/>
          <w:color w:val="333333"/>
          <w:sz w:val="18"/>
          <w:szCs w:val="18"/>
        </w:rPr>
        <w:t xml:space="preserve"> сельскохозяйствен</w:t>
      </w:r>
      <w:r w:rsidR="00A17AAB">
        <w:rPr>
          <w:rFonts w:ascii="Arial" w:hAnsi="Arial" w:cs="Arial"/>
          <w:color w:val="333333"/>
          <w:sz w:val="18"/>
          <w:szCs w:val="18"/>
        </w:rPr>
        <w:t>ные животные,</w:t>
      </w:r>
      <w:r w:rsidRPr="0016327B">
        <w:rPr>
          <w:rFonts w:ascii="Arial" w:hAnsi="Arial" w:cs="Arial"/>
          <w:color w:val="333333"/>
          <w:sz w:val="18"/>
          <w:szCs w:val="18"/>
        </w:rPr>
        <w:t xml:space="preserve"> все коровы, лошади, козы, овцы, свиньи в неблагополучном пункте.</w:t>
      </w:r>
    </w:p>
    <w:p w:rsidR="0010013E" w:rsidRPr="0016327B" w:rsidRDefault="001539A9" w:rsidP="0010013E">
      <w:pPr>
        <w:spacing w:before="100" w:beforeAutospacing="1" w:after="100" w:afterAutospacing="1"/>
        <w:rPr>
          <w:rFonts w:ascii="Arial" w:hAnsi="Arial" w:cs="Arial"/>
          <w:color w:val="333333"/>
          <w:sz w:val="18"/>
          <w:szCs w:val="18"/>
        </w:rPr>
      </w:pPr>
      <w:r>
        <w:rPr>
          <w:rFonts w:ascii="Arial" w:hAnsi="Arial" w:cs="Arial"/>
          <w:color w:val="333333"/>
          <w:sz w:val="18"/>
          <w:szCs w:val="18"/>
        </w:rPr>
        <w:t>   Настоятельно рекомендем</w:t>
      </w:r>
      <w:r w:rsidR="0010013E" w:rsidRPr="0016327B">
        <w:rPr>
          <w:rFonts w:ascii="Arial" w:hAnsi="Arial" w:cs="Arial"/>
          <w:color w:val="333333"/>
          <w:sz w:val="18"/>
          <w:szCs w:val="18"/>
        </w:rPr>
        <w:t>:</w:t>
      </w:r>
    </w:p>
    <w:p w:rsidR="0010013E" w:rsidRPr="0016327B" w:rsidRDefault="0010013E" w:rsidP="0010013E">
      <w:pPr>
        <w:numPr>
          <w:ilvl w:val="0"/>
          <w:numId w:val="1"/>
        </w:num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Всем владель</w:t>
      </w:r>
      <w:r w:rsidR="004920FA">
        <w:rPr>
          <w:rFonts w:ascii="Arial" w:hAnsi="Arial" w:cs="Arial"/>
          <w:color w:val="333333"/>
          <w:sz w:val="18"/>
          <w:szCs w:val="18"/>
        </w:rPr>
        <w:t xml:space="preserve">цам собак и кошек пройти </w:t>
      </w:r>
      <w:r w:rsidRPr="0016327B">
        <w:rPr>
          <w:rFonts w:ascii="Arial" w:hAnsi="Arial" w:cs="Arial"/>
          <w:color w:val="333333"/>
          <w:sz w:val="18"/>
          <w:szCs w:val="18"/>
        </w:rPr>
        <w:t xml:space="preserve"> вакцинацию от бешенства, прививка бесплатна.</w:t>
      </w:r>
    </w:p>
    <w:p w:rsidR="0010013E" w:rsidRPr="0016327B" w:rsidRDefault="0010013E" w:rsidP="0010013E">
      <w:pPr>
        <w:numPr>
          <w:ilvl w:val="0"/>
          <w:numId w:val="1"/>
        </w:num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 xml:space="preserve">Не допускать </w:t>
      </w:r>
      <w:proofErr w:type="spellStart"/>
      <w:r w:rsidRPr="0016327B">
        <w:rPr>
          <w:rFonts w:ascii="Arial" w:hAnsi="Arial" w:cs="Arial"/>
          <w:color w:val="333333"/>
          <w:sz w:val="18"/>
          <w:szCs w:val="18"/>
        </w:rPr>
        <w:t>самовыгул</w:t>
      </w:r>
      <w:proofErr w:type="spellEnd"/>
      <w:r w:rsidRPr="0016327B">
        <w:rPr>
          <w:rFonts w:ascii="Arial" w:hAnsi="Arial" w:cs="Arial"/>
          <w:color w:val="333333"/>
          <w:sz w:val="18"/>
          <w:szCs w:val="18"/>
        </w:rPr>
        <w:t xml:space="preserve"> домашних питомцев, или игры с бродячими и дикими животными</w:t>
      </w:r>
    </w:p>
    <w:p w:rsidR="0010013E" w:rsidRPr="0016327B" w:rsidRDefault="0010013E" w:rsidP="0010013E">
      <w:pPr>
        <w:numPr>
          <w:ilvl w:val="0"/>
          <w:numId w:val="1"/>
        </w:num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 xml:space="preserve">В случае обнаружения на теле собаки ранений или покусов срочно обращаться в ветслужбу для 10-ти дневного </w:t>
      </w:r>
      <w:proofErr w:type="spellStart"/>
      <w:r w:rsidRPr="0016327B">
        <w:rPr>
          <w:rFonts w:ascii="Arial" w:hAnsi="Arial" w:cs="Arial"/>
          <w:color w:val="333333"/>
          <w:sz w:val="18"/>
          <w:szCs w:val="18"/>
        </w:rPr>
        <w:t>карантинирования</w:t>
      </w:r>
      <w:proofErr w:type="spellEnd"/>
      <w:r>
        <w:rPr>
          <w:rFonts w:ascii="Arial" w:hAnsi="Arial" w:cs="Arial"/>
          <w:color w:val="333333"/>
          <w:sz w:val="18"/>
          <w:szCs w:val="18"/>
        </w:rPr>
        <w:t>.</w:t>
      </w:r>
    </w:p>
    <w:p w:rsidR="0010013E" w:rsidRPr="0016327B" w:rsidRDefault="0010013E" w:rsidP="0010013E">
      <w:pPr>
        <w:numPr>
          <w:ilvl w:val="0"/>
          <w:numId w:val="1"/>
        </w:num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 xml:space="preserve">Если Вас укусило животное (без действующей прививки, либо информации о прививках нет) - срочно в </w:t>
      </w:r>
      <w:proofErr w:type="spellStart"/>
      <w:r w:rsidRPr="0016327B">
        <w:rPr>
          <w:rFonts w:ascii="Arial" w:hAnsi="Arial" w:cs="Arial"/>
          <w:color w:val="333333"/>
          <w:sz w:val="18"/>
          <w:szCs w:val="18"/>
        </w:rPr>
        <w:t>травм</w:t>
      </w:r>
      <w:proofErr w:type="gramStart"/>
      <w:r w:rsidRPr="0016327B">
        <w:rPr>
          <w:rFonts w:ascii="Arial" w:hAnsi="Arial" w:cs="Arial"/>
          <w:color w:val="333333"/>
          <w:sz w:val="18"/>
          <w:szCs w:val="18"/>
        </w:rPr>
        <w:t>.п</w:t>
      </w:r>
      <w:proofErr w:type="gramEnd"/>
      <w:r w:rsidRPr="0016327B">
        <w:rPr>
          <w:rFonts w:ascii="Arial" w:hAnsi="Arial" w:cs="Arial"/>
          <w:color w:val="333333"/>
          <w:sz w:val="18"/>
          <w:szCs w:val="18"/>
        </w:rPr>
        <w:t>ункт</w:t>
      </w:r>
      <w:proofErr w:type="spellEnd"/>
      <w:r w:rsidRPr="0016327B">
        <w:rPr>
          <w:rFonts w:ascii="Arial" w:hAnsi="Arial" w:cs="Arial"/>
          <w:color w:val="333333"/>
          <w:sz w:val="18"/>
          <w:szCs w:val="18"/>
        </w:rPr>
        <w:t xml:space="preserve"> за получением антирабической помощи.</w:t>
      </w:r>
    </w:p>
    <w:p w:rsidR="0010013E" w:rsidRPr="0016327B" w:rsidRDefault="0010013E" w:rsidP="0010013E">
      <w:pPr>
        <w:numPr>
          <w:ilvl w:val="0"/>
          <w:numId w:val="1"/>
        </w:numPr>
        <w:spacing w:before="100" w:beforeAutospacing="1" w:after="100" w:afterAutospacing="1"/>
        <w:rPr>
          <w:rFonts w:ascii="Arial" w:hAnsi="Arial" w:cs="Arial"/>
          <w:color w:val="333333"/>
          <w:sz w:val="18"/>
          <w:szCs w:val="18"/>
        </w:rPr>
      </w:pPr>
      <w:r w:rsidRPr="0016327B">
        <w:rPr>
          <w:rFonts w:ascii="Arial" w:hAnsi="Arial" w:cs="Arial"/>
          <w:color w:val="333333"/>
          <w:sz w:val="18"/>
          <w:szCs w:val="18"/>
        </w:rPr>
        <w:t>Так как заразными могут быть и грызуны - проведите дератизацию на своих земельных участках.</w:t>
      </w:r>
    </w:p>
    <w:p w:rsidR="0010013E" w:rsidRPr="0016327B" w:rsidRDefault="0010013E" w:rsidP="0010013E">
      <w:pPr>
        <w:numPr>
          <w:ilvl w:val="0"/>
          <w:numId w:val="1"/>
        </w:numPr>
        <w:spacing w:before="100" w:beforeAutospacing="1" w:after="100" w:afterAutospacing="1"/>
        <w:rPr>
          <w:rFonts w:ascii="Arial" w:hAnsi="Arial" w:cs="Arial"/>
          <w:color w:val="333333"/>
          <w:sz w:val="18"/>
          <w:szCs w:val="18"/>
        </w:rPr>
      </w:pPr>
      <w:proofErr w:type="gramStart"/>
      <w:r w:rsidRPr="0016327B">
        <w:rPr>
          <w:rFonts w:ascii="Arial" w:hAnsi="Arial" w:cs="Arial"/>
          <w:color w:val="333333"/>
          <w:sz w:val="18"/>
          <w:szCs w:val="18"/>
        </w:rPr>
        <w:t>О</w:t>
      </w:r>
      <w:proofErr w:type="gramEnd"/>
      <w:r w:rsidRPr="0016327B">
        <w:rPr>
          <w:rFonts w:ascii="Arial" w:hAnsi="Arial" w:cs="Arial"/>
          <w:color w:val="333333"/>
          <w:sz w:val="18"/>
          <w:szCs w:val="18"/>
        </w:rPr>
        <w:t xml:space="preserve"> вс</w:t>
      </w:r>
      <w:r>
        <w:rPr>
          <w:rFonts w:ascii="Arial" w:hAnsi="Arial" w:cs="Arial"/>
          <w:color w:val="333333"/>
          <w:sz w:val="18"/>
          <w:szCs w:val="18"/>
        </w:rPr>
        <w:t>ех случаях странного поведения,</w:t>
      </w:r>
      <w:r w:rsidRPr="0016327B">
        <w:rPr>
          <w:rFonts w:ascii="Arial" w:hAnsi="Arial" w:cs="Arial"/>
          <w:color w:val="333333"/>
          <w:sz w:val="18"/>
          <w:szCs w:val="18"/>
        </w:rPr>
        <w:t xml:space="preserve"> смерти животного</w:t>
      </w:r>
      <w:r>
        <w:rPr>
          <w:rFonts w:ascii="Arial" w:hAnsi="Arial" w:cs="Arial"/>
          <w:color w:val="333333"/>
          <w:sz w:val="18"/>
          <w:szCs w:val="18"/>
        </w:rPr>
        <w:t>, в случае обнаружения трупов</w:t>
      </w:r>
      <w:r w:rsidRPr="0016327B">
        <w:rPr>
          <w:rFonts w:ascii="Arial" w:hAnsi="Arial" w:cs="Arial"/>
          <w:color w:val="333333"/>
          <w:sz w:val="18"/>
          <w:szCs w:val="18"/>
        </w:rPr>
        <w:t xml:space="preserve"> сообщать в вете</w:t>
      </w:r>
      <w:r>
        <w:rPr>
          <w:rFonts w:ascii="Arial" w:hAnsi="Arial" w:cs="Arial"/>
          <w:color w:val="333333"/>
          <w:sz w:val="18"/>
          <w:szCs w:val="18"/>
        </w:rPr>
        <w:t>ринарную службу 8(395-3</w:t>
      </w:r>
      <w:r w:rsidR="006C0121">
        <w:rPr>
          <w:rFonts w:ascii="Arial" w:hAnsi="Arial" w:cs="Arial"/>
          <w:color w:val="333333"/>
          <w:sz w:val="18"/>
          <w:szCs w:val="18"/>
        </w:rPr>
        <w:t>0)2-10-36, 4-12-69</w:t>
      </w:r>
      <w:r>
        <w:rPr>
          <w:rFonts w:ascii="Arial" w:hAnsi="Arial" w:cs="Arial"/>
          <w:color w:val="333333"/>
          <w:sz w:val="18"/>
          <w:szCs w:val="18"/>
        </w:rPr>
        <w:t>.</w:t>
      </w:r>
    </w:p>
    <w:p w:rsidR="0010013E" w:rsidRPr="0016327B" w:rsidRDefault="0010013E" w:rsidP="0010013E">
      <w:pPr>
        <w:spacing w:before="100" w:beforeAutospacing="1" w:after="100" w:afterAutospacing="1"/>
        <w:rPr>
          <w:rFonts w:ascii="Arial" w:hAnsi="Arial" w:cs="Arial"/>
          <w:color w:val="333333"/>
          <w:sz w:val="18"/>
          <w:szCs w:val="18"/>
        </w:rPr>
      </w:pPr>
      <w:r w:rsidRPr="0016327B">
        <w:rPr>
          <w:rFonts w:ascii="Arial" w:hAnsi="Arial" w:cs="Arial"/>
          <w:noProof/>
          <w:color w:val="333333"/>
          <w:sz w:val="18"/>
          <w:szCs w:val="18"/>
        </w:rPr>
        <w:drawing>
          <wp:inline distT="0" distB="0" distL="0" distR="0" wp14:anchorId="51469C09" wp14:editId="1CDCD6CB">
            <wp:extent cx="3049905" cy="2286000"/>
            <wp:effectExtent l="0" t="0" r="0" b="0"/>
            <wp:docPr id="2" name="Рисунок 2" descr="http://1uilim.e-stile.ru/images/home_beshenst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uilim.e-stile.ru/images/home_beshenstv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9905" cy="2286000"/>
                    </a:xfrm>
                    <a:prstGeom prst="rect">
                      <a:avLst/>
                    </a:prstGeom>
                    <a:noFill/>
                    <a:ln>
                      <a:noFill/>
                    </a:ln>
                  </pic:spPr>
                </pic:pic>
              </a:graphicData>
            </a:graphic>
          </wp:inline>
        </w:drawing>
      </w:r>
      <w:r w:rsidRPr="0016327B">
        <w:rPr>
          <w:rFonts w:ascii="Times New Roman" w:hAnsi="Times New Roman"/>
          <w:b/>
          <w:bCs/>
          <w:color w:val="000000"/>
          <w:sz w:val="27"/>
          <w:szCs w:val="27"/>
          <w:shd w:val="clear" w:color="auto" w:fill="F0FFFF"/>
        </w:rPr>
        <w:t>БЕШЕНСТВО</w:t>
      </w:r>
      <w:r w:rsidRPr="0016327B">
        <w:rPr>
          <w:rFonts w:ascii="Arial" w:hAnsi="Arial" w:cs="Arial"/>
          <w:color w:val="000000"/>
          <w:sz w:val="22"/>
          <w:szCs w:val="22"/>
          <w:shd w:val="clear" w:color="auto" w:fill="F0FFFF"/>
        </w:rPr>
        <w:t>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color w:val="000000"/>
          <w:sz w:val="22"/>
          <w:szCs w:val="22"/>
        </w:rPr>
        <w:t xml:space="preserve">Заражение происходит через укусы, </w:t>
      </w:r>
      <w:proofErr w:type="spellStart"/>
      <w:r w:rsidRPr="0016327B">
        <w:rPr>
          <w:rFonts w:ascii="Arial" w:hAnsi="Arial" w:cs="Arial"/>
          <w:color w:val="000000"/>
          <w:sz w:val="22"/>
          <w:szCs w:val="22"/>
        </w:rPr>
        <w:t>оцарапывание</w:t>
      </w:r>
      <w:proofErr w:type="spellEnd"/>
      <w:r w:rsidRPr="0016327B">
        <w:rPr>
          <w:rFonts w:ascii="Arial" w:hAnsi="Arial" w:cs="Arial"/>
          <w:color w:val="000000"/>
          <w:sz w:val="22"/>
          <w:szCs w:val="22"/>
        </w:rPr>
        <w:t xml:space="preserve">, </w:t>
      </w:r>
      <w:proofErr w:type="spellStart"/>
      <w:r w:rsidRPr="0016327B">
        <w:rPr>
          <w:rFonts w:ascii="Arial" w:hAnsi="Arial" w:cs="Arial"/>
          <w:color w:val="000000"/>
          <w:sz w:val="22"/>
          <w:szCs w:val="22"/>
        </w:rPr>
        <w:t>ослюнение</w:t>
      </w:r>
      <w:proofErr w:type="spellEnd"/>
      <w:r w:rsidRPr="0016327B">
        <w:rPr>
          <w:rFonts w:ascii="Arial" w:hAnsi="Arial" w:cs="Arial"/>
          <w:color w:val="000000"/>
          <w:sz w:val="22"/>
          <w:szCs w:val="22"/>
        </w:rPr>
        <w:t xml:space="preserve"> больным животным, а также при контакте с предметами, загрязненными инфицированной слюной.</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color w:val="000000"/>
          <w:sz w:val="22"/>
          <w:szCs w:val="22"/>
        </w:rPr>
        <w:t> </w:t>
      </w:r>
      <w:r w:rsidRPr="0016327B">
        <w:rPr>
          <w:rFonts w:ascii="Arial" w:hAnsi="Arial" w:cs="Arial"/>
          <w:b/>
          <w:bCs/>
          <w:color w:val="000000"/>
          <w:sz w:val="22"/>
          <w:szCs w:val="22"/>
        </w:rPr>
        <w:t>Пострадавшие от укусов животными должны знать</w:t>
      </w:r>
      <w:r w:rsidRPr="0016327B">
        <w:rPr>
          <w:rFonts w:ascii="Arial" w:hAnsi="Arial" w:cs="Arial"/>
          <w:color w:val="000000"/>
          <w:sz w:val="22"/>
          <w:szCs w:val="22"/>
        </w:rPr>
        <w:t>,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грызуны.</w:t>
      </w:r>
    </w:p>
    <w:p w:rsidR="0010013E" w:rsidRPr="0016327B" w:rsidRDefault="0010013E" w:rsidP="0010013E">
      <w:pPr>
        <w:shd w:val="clear" w:color="auto" w:fill="F0FFFF"/>
        <w:spacing w:before="100" w:beforeAutospacing="1"/>
        <w:ind w:firstLine="567"/>
        <w:jc w:val="both"/>
        <w:rPr>
          <w:rFonts w:ascii="Times New Roman" w:hAnsi="Times New Roman"/>
          <w:color w:val="000000"/>
          <w:sz w:val="27"/>
          <w:szCs w:val="27"/>
        </w:rPr>
      </w:pPr>
      <w:r w:rsidRPr="0016327B">
        <w:rPr>
          <w:rFonts w:ascii="Arial" w:hAnsi="Arial" w:cs="Arial"/>
          <w:b/>
          <w:bCs/>
          <w:color w:val="000000"/>
          <w:sz w:val="22"/>
          <w:szCs w:val="22"/>
        </w:rPr>
        <w:lastRenderedPageBreak/>
        <w:t>Следует обратить внимание</w:t>
      </w:r>
      <w:r w:rsidRPr="0016327B">
        <w:rPr>
          <w:rFonts w:ascii="Arial" w:hAnsi="Arial" w:cs="Arial"/>
          <w:color w:val="000000"/>
          <w:sz w:val="22"/>
          <w:szCs w:val="22"/>
        </w:rPr>
        <w:t>,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color w:val="000000"/>
          <w:sz w:val="22"/>
          <w:szCs w:val="22"/>
        </w:rPr>
        <w:t>Домашние животные должны быть зарегистрированы в ветеринарной станции по борьбе с болезнями животных района и ежегодно прививаться против бешенства.</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color w:val="000000"/>
          <w:sz w:val="22"/>
          <w:szCs w:val="22"/>
        </w:rPr>
        <w:t>При любом заболевании животного, и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b/>
          <w:bCs/>
          <w:color w:val="000000"/>
          <w:sz w:val="22"/>
          <w:szCs w:val="22"/>
        </w:rPr>
        <w:t>Если ваше животное укусило человека</w:t>
      </w:r>
      <w:r w:rsidRPr="0016327B">
        <w:rPr>
          <w:rFonts w:ascii="Arial" w:hAnsi="Arial" w:cs="Arial"/>
          <w:color w:val="000000"/>
          <w:sz w:val="22"/>
          <w:szCs w:val="22"/>
        </w:rPr>
        <w:t>,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color w:val="000000"/>
          <w:sz w:val="22"/>
          <w:szCs w:val="22"/>
        </w:rPr>
        <w:t>В целях профилактики бешенства все пострадавшие от укусов, оцарапывай и </w:t>
      </w:r>
      <w:proofErr w:type="spellStart"/>
      <w:r w:rsidRPr="0016327B">
        <w:rPr>
          <w:rFonts w:ascii="Arial" w:hAnsi="Arial" w:cs="Arial"/>
          <w:color w:val="000000"/>
          <w:sz w:val="22"/>
          <w:szCs w:val="22"/>
        </w:rPr>
        <w:t>ослюнения</w:t>
      </w:r>
      <w:proofErr w:type="spellEnd"/>
      <w:r w:rsidRPr="0016327B">
        <w:rPr>
          <w:rFonts w:ascii="Arial" w:hAnsi="Arial" w:cs="Arial"/>
          <w:color w:val="000000"/>
          <w:sz w:val="22"/>
          <w:szCs w:val="22"/>
        </w:rPr>
        <w:t xml:space="preserve"> животным и для проведения курса антирабических прививок должны немедленно обратиться за медицинской помощью в медицинский пункт по месту жительства.</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b/>
          <w:bCs/>
          <w:color w:val="000000"/>
          <w:sz w:val="22"/>
          <w:szCs w:val="22"/>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16327B">
        <w:rPr>
          <w:rFonts w:ascii="Arial" w:hAnsi="Arial" w:cs="Arial"/>
          <w:color w:val="000000"/>
          <w:sz w:val="22"/>
          <w:szCs w:val="22"/>
        </w:rPr>
        <w:t>. Прививки против бешенства людям проводятся бесплатно. Также следует отметить, что беременность </w:t>
      </w:r>
      <w:r w:rsidRPr="0016327B">
        <w:rPr>
          <w:rFonts w:ascii="Arial" w:hAnsi="Arial" w:cs="Arial"/>
          <w:b/>
          <w:bCs/>
          <w:color w:val="000000"/>
          <w:sz w:val="22"/>
          <w:szCs w:val="22"/>
        </w:rPr>
        <w:t>не является</w:t>
      </w:r>
      <w:r w:rsidRPr="0016327B">
        <w:rPr>
          <w:rFonts w:ascii="Arial" w:hAnsi="Arial" w:cs="Arial"/>
          <w:color w:val="000000"/>
          <w:sz w:val="22"/>
          <w:szCs w:val="22"/>
        </w:rPr>
        <w:t> противопоказанием для проведения курса профилактических прививок. Относитесь серьезно к своему здоровью и к жизни Вашего ребенка.</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color w:val="000000"/>
          <w:sz w:val="22"/>
          <w:szCs w:val="22"/>
        </w:rPr>
        <w:t>В медицинской практике применяется    вакцина, которая практически не дает осложнений и вырабатывает высокий уровень иммунитета. </w:t>
      </w:r>
      <w:r w:rsidRPr="0016327B">
        <w:rPr>
          <w:rFonts w:ascii="Arial" w:hAnsi="Arial" w:cs="Arial"/>
          <w:b/>
          <w:bCs/>
          <w:color w:val="000000"/>
          <w:sz w:val="22"/>
          <w:szCs w:val="22"/>
          <w:u w:val="single"/>
        </w:rPr>
        <w:t>Прерванный курс прививок не дает гарантии защиты организма от бешенства.</w:t>
      </w:r>
    </w:p>
    <w:p w:rsidR="0010013E" w:rsidRPr="0016327B" w:rsidRDefault="0010013E" w:rsidP="0010013E">
      <w:pPr>
        <w:shd w:val="clear" w:color="auto" w:fill="F0FFFF"/>
        <w:spacing w:before="100" w:beforeAutospacing="1"/>
        <w:ind w:firstLine="426"/>
        <w:jc w:val="both"/>
        <w:rPr>
          <w:rFonts w:ascii="Times New Roman" w:hAnsi="Times New Roman"/>
          <w:color w:val="000000"/>
          <w:sz w:val="27"/>
          <w:szCs w:val="27"/>
        </w:rPr>
      </w:pPr>
      <w:r w:rsidRPr="0016327B">
        <w:rPr>
          <w:rFonts w:ascii="Arial" w:hAnsi="Arial" w:cs="Arial"/>
          <w:color w:val="000000"/>
          <w:sz w:val="22"/>
          <w:szCs w:val="22"/>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p>
    <w:p w:rsidR="0010013E" w:rsidRPr="0016327B" w:rsidRDefault="0010013E" w:rsidP="0010013E">
      <w:pPr>
        <w:shd w:val="clear" w:color="auto" w:fill="F0FFFF"/>
        <w:spacing w:before="100" w:beforeAutospacing="1" w:after="100" w:afterAutospacing="1"/>
        <w:rPr>
          <w:rFonts w:ascii="Times New Roman" w:hAnsi="Times New Roman"/>
          <w:color w:val="000000"/>
          <w:sz w:val="27"/>
          <w:szCs w:val="27"/>
        </w:rPr>
      </w:pPr>
      <w:r w:rsidRPr="0016327B">
        <w:rPr>
          <w:rFonts w:ascii="Arial" w:hAnsi="Arial" w:cs="Arial"/>
          <w:b/>
          <w:bCs/>
          <w:color w:val="000000"/>
          <w:sz w:val="22"/>
          <w:szCs w:val="22"/>
        </w:rPr>
        <w:t>Уважаемые жители будьте бдительны, проведите вакцинацию домашних животных, избегайте контакта с дикими животными.                 </w:t>
      </w: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05"/>
      </w:tblGrid>
      <w:tr w:rsidR="0010013E" w:rsidRPr="0010013E" w:rsidTr="0010013E">
        <w:trPr>
          <w:tblCellSpacing w:w="0" w:type="dxa"/>
        </w:trPr>
        <w:tc>
          <w:tcPr>
            <w:tcW w:w="0" w:type="auto"/>
            <w:shd w:val="clear" w:color="auto" w:fill="FFFFFF"/>
            <w:tcMar>
              <w:top w:w="0" w:type="dxa"/>
              <w:left w:w="300" w:type="dxa"/>
              <w:bottom w:w="0" w:type="dxa"/>
              <w:right w:w="450" w:type="dxa"/>
            </w:tcMar>
            <w:hideMark/>
          </w:tcPr>
          <w:p w:rsidR="0010013E" w:rsidRPr="0010013E" w:rsidRDefault="0010013E" w:rsidP="0010013E">
            <w:pPr>
              <w:shd w:val="clear" w:color="auto" w:fill="F0FFFF"/>
              <w:spacing w:before="100" w:beforeAutospacing="1" w:after="100" w:afterAutospacing="1"/>
              <w:rPr>
                <w:rFonts w:ascii="Times New Roman" w:hAnsi="Times New Roman"/>
                <w:color w:val="000000"/>
                <w:sz w:val="27"/>
                <w:szCs w:val="27"/>
              </w:rPr>
            </w:pPr>
            <w:r w:rsidRPr="0010013E">
              <w:rPr>
                <w:rFonts w:ascii="Arial" w:hAnsi="Arial" w:cs="Arial"/>
                <w:b/>
                <w:bCs/>
                <w:color w:val="000000"/>
                <w:sz w:val="22"/>
                <w:szCs w:val="22"/>
              </w:rPr>
              <w:lastRenderedPageBreak/>
              <w:t>                                                                        </w:t>
            </w:r>
          </w:p>
        </w:tc>
      </w:tr>
    </w:tbl>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10013E" w:rsidRDefault="0010013E">
      <w:pPr>
        <w:rPr>
          <w:rFonts w:ascii="Arial" w:hAnsi="Arial" w:cs="Arial"/>
          <w:b/>
          <w:bCs/>
          <w:noProof/>
          <w:color w:val="000000"/>
        </w:rPr>
      </w:pPr>
    </w:p>
    <w:p w:rsidR="00FF78C8" w:rsidRDefault="0010013E">
      <w:pPr>
        <w:rPr>
          <w:rFonts w:asciiTheme="minorHAnsi" w:hAnsiTheme="minorHAnsi"/>
        </w:rPr>
      </w:pPr>
      <w:r>
        <w:rPr>
          <w:noProof/>
        </w:rPr>
        <w:drawing>
          <wp:inline distT="0" distB="0" distL="0" distR="0" wp14:anchorId="3CC67D4A" wp14:editId="71320634">
            <wp:extent cx="6265628" cy="4850296"/>
            <wp:effectExtent l="0" t="0" r="1905" b="7620"/>
            <wp:docPr id="9" name="Рисунок 9" descr="https://ferret-pet.ru/wp-content/uploads/3/e/c/3ecbd9a8a27c109cf2d0cb75ce757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erret-pet.ru/wp-content/uploads/3/e/c/3ecbd9a8a27c109cf2d0cb75ce757e9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4631" cy="4857265"/>
                    </a:xfrm>
                    <a:prstGeom prst="rect">
                      <a:avLst/>
                    </a:prstGeom>
                    <a:noFill/>
                    <a:ln>
                      <a:noFill/>
                    </a:ln>
                  </pic:spPr>
                </pic:pic>
              </a:graphicData>
            </a:graphic>
          </wp:inline>
        </w:drawing>
      </w: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Pr="00855774" w:rsidRDefault="006C0121" w:rsidP="006C0121">
      <w:pPr>
        <w:shd w:val="clear" w:color="auto" w:fill="FFFFFF"/>
        <w:jc w:val="center"/>
        <w:rPr>
          <w:rFonts w:ascii="Arial" w:hAnsi="Arial" w:cs="Arial"/>
          <w:color w:val="000000"/>
          <w:sz w:val="28"/>
          <w:szCs w:val="28"/>
        </w:rPr>
      </w:pPr>
      <w:r w:rsidRPr="00855774">
        <w:rPr>
          <w:rFonts w:ascii="Arial" w:hAnsi="Arial" w:cs="Arial"/>
          <w:b/>
          <w:bCs/>
          <w:color w:val="000000"/>
          <w:sz w:val="28"/>
          <w:szCs w:val="28"/>
        </w:rPr>
        <w:lastRenderedPageBreak/>
        <w:t>ПАМЯТКА ОХОТНИКУ</w:t>
      </w:r>
    </w:p>
    <w:p w:rsidR="006C0121" w:rsidRPr="00855774" w:rsidRDefault="006C0121" w:rsidP="006C0121">
      <w:pPr>
        <w:shd w:val="clear" w:color="auto" w:fill="FFFFFF"/>
        <w:jc w:val="center"/>
        <w:rPr>
          <w:rFonts w:ascii="Arial" w:hAnsi="Arial" w:cs="Arial"/>
          <w:color w:val="000000"/>
          <w:sz w:val="28"/>
          <w:szCs w:val="28"/>
        </w:rPr>
      </w:pPr>
      <w:r w:rsidRPr="00855774">
        <w:rPr>
          <w:rFonts w:ascii="Arial" w:hAnsi="Arial" w:cs="Arial"/>
          <w:b/>
          <w:bCs/>
          <w:color w:val="000000"/>
          <w:sz w:val="28"/>
          <w:szCs w:val="28"/>
        </w:rPr>
        <w:t>О МЕРАХ ПРОФИЛАКТИКИ БЕШЕНСТВА ЖИВОТНЫХ</w:t>
      </w:r>
    </w:p>
    <w:p w:rsidR="006C0121" w:rsidRPr="006C0121" w:rsidRDefault="006C0121" w:rsidP="006C0121">
      <w:pPr>
        <w:shd w:val="clear" w:color="auto" w:fill="FFFFFF"/>
        <w:spacing w:after="360"/>
        <w:jc w:val="center"/>
        <w:rPr>
          <w:rFonts w:ascii="Arial" w:hAnsi="Arial" w:cs="Arial"/>
          <w:color w:val="000000"/>
          <w:sz w:val="21"/>
          <w:szCs w:val="21"/>
        </w:rPr>
      </w:pPr>
      <w:r w:rsidRPr="006C0121">
        <w:rPr>
          <w:rFonts w:ascii="Arial" w:hAnsi="Arial" w:cs="Arial"/>
          <w:color w:val="000000"/>
          <w:sz w:val="21"/>
          <w:szCs w:val="21"/>
        </w:rPr>
        <w:t> </w:t>
      </w:r>
      <w:bookmarkStart w:id="0" w:name="_GoBack"/>
      <w:bookmarkEnd w:id="0"/>
    </w:p>
    <w:p w:rsidR="006C0121" w:rsidRPr="00855774" w:rsidRDefault="006C0121" w:rsidP="006C0121">
      <w:pPr>
        <w:shd w:val="clear" w:color="auto" w:fill="FFFFFF"/>
        <w:spacing w:after="360"/>
        <w:rPr>
          <w:rFonts w:ascii="Arial" w:hAnsi="Arial" w:cs="Arial"/>
          <w:b/>
          <w:color w:val="000000"/>
          <w:sz w:val="21"/>
          <w:szCs w:val="21"/>
        </w:rPr>
      </w:pPr>
      <w:r w:rsidRPr="00855774">
        <w:rPr>
          <w:rFonts w:ascii="Arial" w:hAnsi="Arial" w:cs="Arial"/>
          <w:b/>
          <w:color w:val="000000"/>
          <w:sz w:val="21"/>
          <w:szCs w:val="21"/>
        </w:rPr>
        <w:t>Бешенство – смертельное заболевание животных и человека.</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xml:space="preserve">Возбудитель – </w:t>
      </w:r>
      <w:proofErr w:type="spellStart"/>
      <w:r w:rsidRPr="006C0121">
        <w:rPr>
          <w:rFonts w:ascii="Arial" w:hAnsi="Arial" w:cs="Arial"/>
          <w:color w:val="000000"/>
          <w:sz w:val="21"/>
          <w:szCs w:val="21"/>
        </w:rPr>
        <w:t>нейротропный</w:t>
      </w:r>
      <w:proofErr w:type="spellEnd"/>
      <w:r w:rsidRPr="006C0121">
        <w:rPr>
          <w:rFonts w:ascii="Arial" w:hAnsi="Arial" w:cs="Arial"/>
          <w:color w:val="000000"/>
          <w:sz w:val="21"/>
          <w:szCs w:val="21"/>
        </w:rPr>
        <w:t xml:space="preserve"> вирус, содержащийся в слюне, слезах, моче. Вирус чувствителен к воздействию высоких температур (при 70</w:t>
      </w:r>
      <w:proofErr w:type="gramStart"/>
      <w:r w:rsidRPr="006C0121">
        <w:rPr>
          <w:rFonts w:ascii="Arial" w:hAnsi="Arial" w:cs="Arial"/>
          <w:color w:val="000000"/>
          <w:sz w:val="21"/>
          <w:szCs w:val="21"/>
        </w:rPr>
        <w:t>°С</w:t>
      </w:r>
      <w:proofErr w:type="gramEnd"/>
      <w:r w:rsidRPr="006C0121">
        <w:rPr>
          <w:rFonts w:ascii="Arial" w:hAnsi="Arial" w:cs="Arial"/>
          <w:color w:val="000000"/>
          <w:sz w:val="21"/>
          <w:szCs w:val="21"/>
        </w:rPr>
        <w:t xml:space="preserve"> инактивируется мгновенно, при 60°С – в течение 5 – 10 минут). В замороженном материале вирус сохраняется в течение многих лет, устойчив к гниению, длительно сохраняется в выделениях больных животных.</w:t>
      </w:r>
    </w:p>
    <w:p w:rsidR="006C0121" w:rsidRPr="006C0121" w:rsidRDefault="006C0121" w:rsidP="006C0121">
      <w:pPr>
        <w:shd w:val="clear" w:color="auto" w:fill="FFFFFF"/>
        <w:spacing w:after="360"/>
        <w:rPr>
          <w:rFonts w:ascii="Arial" w:hAnsi="Arial" w:cs="Arial"/>
          <w:color w:val="000000"/>
          <w:sz w:val="21"/>
          <w:szCs w:val="21"/>
        </w:rPr>
      </w:pPr>
      <w:proofErr w:type="gramStart"/>
      <w:r w:rsidRPr="006C0121">
        <w:rPr>
          <w:rFonts w:ascii="Arial" w:hAnsi="Arial" w:cs="Arial"/>
          <w:color w:val="000000"/>
          <w:sz w:val="21"/>
          <w:szCs w:val="21"/>
        </w:rPr>
        <w:t>Источник возбудителя – больные животные (лисы, волки, барсуки, енотовидные собаки, летучие мыши, безнадзорные кошки и собаки), выделяющие вирус со слюной.</w:t>
      </w:r>
      <w:proofErr w:type="gramEnd"/>
      <w:r w:rsidRPr="006C0121">
        <w:rPr>
          <w:rFonts w:ascii="Arial" w:hAnsi="Arial" w:cs="Arial"/>
          <w:color w:val="000000"/>
          <w:sz w:val="21"/>
          <w:szCs w:val="21"/>
        </w:rPr>
        <w:t xml:space="preserve"> Вирус бешенства передается: при попадании заражённой слюны в рану, царапину, ссадины; при </w:t>
      </w:r>
      <w:proofErr w:type="spellStart"/>
      <w:r w:rsidRPr="006C0121">
        <w:rPr>
          <w:rFonts w:ascii="Arial" w:hAnsi="Arial" w:cs="Arial"/>
          <w:color w:val="000000"/>
          <w:sz w:val="21"/>
          <w:szCs w:val="21"/>
        </w:rPr>
        <w:t>ослюнении</w:t>
      </w:r>
      <w:proofErr w:type="spellEnd"/>
      <w:r w:rsidRPr="006C0121">
        <w:rPr>
          <w:rFonts w:ascii="Arial" w:hAnsi="Arial" w:cs="Arial"/>
          <w:color w:val="000000"/>
          <w:sz w:val="21"/>
          <w:szCs w:val="21"/>
        </w:rPr>
        <w:t xml:space="preserve"> слизистых оболочек; при укусе зараженных бешенством животных. В организме вирус распространяется по нервным волокнам, проникает в спинной мозг, затем в головной мозг, вызывая его воспаление.</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Клинические признаки: больные бешенством лисы обычно покидают свои угодья и начинают бесцельно бродить. Они теряют инстинкт самосохранения, наблюдается полная потеря чувства страха перед человеком. Бешеная лиса забегает в населённые пункты, залезает в сараи, кусает скот, дерется с собаками, кошками. Она может выйти на дорогу и стоять, не обращая внимания на людей, но если к ней подойти, почти всегда бросается на человека. Больная енотовидная собака, наоборот, чаще всего, затаивается, лежит неподвижно. Особенно страшен бешеный волк – нападая на человека, он наносит множественные глубокие укусы, часто в голову. У всех животных наблюдается водобоязнь – они стараются убежать подальше от водоёмов, речек и болот.</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Изменение поведения животного является одним из основных признаков бешенства. Поэтому, встреча на охоте с диким животным, которое не боится человека и идёт прямо на него, при этом отмечается повышенная агрессивность или апатия, должна насторожить каждого охотника.</w:t>
      </w:r>
    </w:p>
    <w:p w:rsidR="006C0121" w:rsidRPr="006C0121" w:rsidRDefault="006C0121" w:rsidP="006C0121">
      <w:pPr>
        <w:shd w:val="clear" w:color="auto" w:fill="FFFFFF"/>
        <w:spacing w:after="360"/>
        <w:rPr>
          <w:rFonts w:ascii="Arial" w:hAnsi="Arial" w:cs="Arial"/>
          <w:color w:val="000000"/>
          <w:sz w:val="36"/>
          <w:szCs w:val="36"/>
        </w:rPr>
      </w:pPr>
      <w:r w:rsidRPr="006C0121">
        <w:rPr>
          <w:rFonts w:ascii="Arial" w:hAnsi="Arial" w:cs="Arial"/>
          <w:color w:val="000000"/>
          <w:sz w:val="36"/>
          <w:szCs w:val="36"/>
        </w:rPr>
        <w:t>Меры профилактики:</w:t>
      </w:r>
    </w:p>
    <w:p w:rsidR="006C0121" w:rsidRPr="006C0121" w:rsidRDefault="006C0121" w:rsidP="006C0121">
      <w:pPr>
        <w:numPr>
          <w:ilvl w:val="0"/>
          <w:numId w:val="2"/>
        </w:numPr>
        <w:shd w:val="clear" w:color="auto" w:fill="FFFFFF"/>
        <w:ind w:left="300"/>
        <w:rPr>
          <w:rFonts w:ascii="Arial" w:hAnsi="Arial" w:cs="Arial"/>
          <w:b/>
          <w:color w:val="000000"/>
          <w:sz w:val="21"/>
          <w:szCs w:val="21"/>
        </w:rPr>
      </w:pPr>
      <w:r w:rsidRPr="006C0121">
        <w:rPr>
          <w:rFonts w:ascii="Arial" w:hAnsi="Arial" w:cs="Arial"/>
          <w:b/>
          <w:color w:val="000000"/>
          <w:sz w:val="21"/>
          <w:szCs w:val="21"/>
        </w:rPr>
        <w:t>Ежегодная плановая вакцинация против</w:t>
      </w:r>
      <w:r w:rsidRPr="006C0121">
        <w:rPr>
          <w:rFonts w:ascii="Arial" w:hAnsi="Arial" w:cs="Arial"/>
          <w:color w:val="000000"/>
          <w:sz w:val="21"/>
          <w:szCs w:val="21"/>
        </w:rPr>
        <w:t xml:space="preserve"> бешенства охотников, входящих в группу профессионального риска, и </w:t>
      </w:r>
      <w:r w:rsidRPr="006C0121">
        <w:rPr>
          <w:rFonts w:ascii="Arial" w:hAnsi="Arial" w:cs="Arial"/>
          <w:b/>
          <w:color w:val="000000"/>
          <w:sz w:val="21"/>
          <w:szCs w:val="21"/>
        </w:rPr>
        <w:t>охотничьих собак с обязательной отметкой о вакцинации в ветеринарном паспорте собаки.</w:t>
      </w:r>
    </w:p>
    <w:p w:rsidR="006C0121" w:rsidRPr="006C0121" w:rsidRDefault="006C0121" w:rsidP="006C0121">
      <w:pPr>
        <w:shd w:val="clear" w:color="auto" w:fill="FFFFFF"/>
        <w:spacing w:after="360"/>
        <w:rPr>
          <w:rFonts w:ascii="Arial" w:hAnsi="Arial" w:cs="Arial"/>
          <w:b/>
          <w:color w:val="000000"/>
          <w:sz w:val="21"/>
          <w:szCs w:val="21"/>
        </w:rPr>
      </w:pPr>
      <w:r w:rsidRPr="006C0121">
        <w:rPr>
          <w:rFonts w:ascii="Arial" w:hAnsi="Arial" w:cs="Arial"/>
          <w:b/>
          <w:color w:val="000000"/>
          <w:sz w:val="21"/>
          <w:szCs w:val="21"/>
        </w:rPr>
        <w:t xml:space="preserve">Не допускать  к  охоте  </w:t>
      </w:r>
      <w:proofErr w:type="spellStart"/>
      <w:r w:rsidRPr="006C0121">
        <w:rPr>
          <w:rFonts w:ascii="Arial" w:hAnsi="Arial" w:cs="Arial"/>
          <w:b/>
          <w:color w:val="000000"/>
          <w:sz w:val="21"/>
          <w:szCs w:val="21"/>
        </w:rPr>
        <w:t>невакцинированных</w:t>
      </w:r>
      <w:proofErr w:type="spellEnd"/>
      <w:r w:rsidRPr="006C0121">
        <w:rPr>
          <w:rFonts w:ascii="Arial" w:hAnsi="Arial" w:cs="Arial"/>
          <w:b/>
          <w:color w:val="000000"/>
          <w:sz w:val="21"/>
          <w:szCs w:val="21"/>
        </w:rPr>
        <w:t>  против  бешенства собак.</w:t>
      </w:r>
    </w:p>
    <w:p w:rsidR="006C0121" w:rsidRPr="006C0121" w:rsidRDefault="006C0121" w:rsidP="006C0121">
      <w:pPr>
        <w:numPr>
          <w:ilvl w:val="0"/>
          <w:numId w:val="3"/>
        </w:numPr>
        <w:shd w:val="clear" w:color="auto" w:fill="FFFFFF"/>
        <w:ind w:left="300"/>
        <w:rPr>
          <w:rFonts w:ascii="Arial" w:hAnsi="Arial" w:cs="Arial"/>
          <w:color w:val="000000"/>
          <w:sz w:val="21"/>
          <w:szCs w:val="21"/>
        </w:rPr>
      </w:pPr>
      <w:r w:rsidRPr="006C0121">
        <w:rPr>
          <w:rFonts w:ascii="Arial" w:hAnsi="Arial" w:cs="Arial"/>
          <w:color w:val="000000"/>
          <w:sz w:val="21"/>
          <w:szCs w:val="21"/>
        </w:rPr>
        <w:t>Во  избежание заражения  вирусом  бешенства запрещено  снимать шкуры  с диких животных, найденных мёртвыми, а также с тех, которые до отстрела отличались необычным поведением;</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в случае отстрела животного, нельзя допускать нанесение ран в область головы во избежание заражения местности и попадания частиц головного мозга во внешнюю среду;</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трупы убитых подозрительных в заболевании животных и трупы, обнаруженные в лесу, необходимо направлять в краевые государственные бюджетные учреждения ветеринарии для последующей отправки в ветеринарную лабораторию для исследования на бешенство или принятия решения об уничтожении;</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при снятии шкур с диких животных, у которых не наблюдалось никаких симптомов заболевания, пользоваться резиновыми перчатками и не допускать повреждения кожных покровов рук;</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lastRenderedPageBreak/>
        <w:t>- использованные перчатки сжечь, провести обработку одежды (стирка при температуре 60</w:t>
      </w:r>
      <w:proofErr w:type="gramStart"/>
      <w:r w:rsidRPr="006C0121">
        <w:rPr>
          <w:rFonts w:ascii="Arial" w:hAnsi="Arial" w:cs="Arial"/>
          <w:color w:val="000000"/>
          <w:sz w:val="21"/>
          <w:szCs w:val="21"/>
        </w:rPr>
        <w:t>°С</w:t>
      </w:r>
      <w:proofErr w:type="gramEnd"/>
      <w:r w:rsidRPr="006C0121">
        <w:rPr>
          <w:rFonts w:ascii="Arial" w:hAnsi="Arial" w:cs="Arial"/>
          <w:color w:val="000000"/>
          <w:sz w:val="21"/>
          <w:szCs w:val="21"/>
        </w:rPr>
        <w:t xml:space="preserve"> в течение 15 минут) и обуви (обработка в 1% растворе перманганата калия 30 минут).</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в случае нежелательного контакта (укус, оцарапывание, ослюнение, повреждение кожных покровов во время снятия шкуры):</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промыть место повреждения обильным количеством воды с мылом.</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немедленно обратиться в ближайшее медицинское учреждение.</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 не прижигать раны и накладывать швы.</w:t>
      </w:r>
    </w:p>
    <w:p w:rsidR="006C0121" w:rsidRP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После охоты собаку содержать на привязи  и вести наблюдение за ней в течение 10 дней (инкубационный период). Чтобы не подвергать риску заражения членов семьи, сократить количество контактирующих, ухаживающих за собакой лиц.</w:t>
      </w:r>
    </w:p>
    <w:p w:rsidR="006C0121" w:rsidRPr="006C0121" w:rsidRDefault="006C0121" w:rsidP="006C0121">
      <w:pPr>
        <w:numPr>
          <w:ilvl w:val="0"/>
          <w:numId w:val="4"/>
        </w:numPr>
        <w:shd w:val="clear" w:color="auto" w:fill="FFFFFF"/>
        <w:ind w:left="300"/>
        <w:rPr>
          <w:rFonts w:ascii="Arial" w:hAnsi="Arial" w:cs="Arial"/>
          <w:color w:val="000000"/>
          <w:sz w:val="21"/>
          <w:szCs w:val="21"/>
        </w:rPr>
      </w:pPr>
      <w:r w:rsidRPr="006C0121">
        <w:rPr>
          <w:rFonts w:ascii="Arial" w:hAnsi="Arial" w:cs="Arial"/>
          <w:color w:val="000000"/>
          <w:sz w:val="21"/>
          <w:szCs w:val="21"/>
        </w:rPr>
        <w:t>Соблюдать правила содержания собак, не допускать контакта с безнадзорными животными.</w:t>
      </w:r>
    </w:p>
    <w:p w:rsidR="006C0121" w:rsidRDefault="006C0121" w:rsidP="006C0121">
      <w:pPr>
        <w:shd w:val="clear" w:color="auto" w:fill="FFFFFF"/>
        <w:spacing w:after="360"/>
        <w:rPr>
          <w:rFonts w:ascii="Arial" w:hAnsi="Arial" w:cs="Arial"/>
          <w:color w:val="000000"/>
          <w:sz w:val="21"/>
          <w:szCs w:val="21"/>
        </w:rPr>
      </w:pPr>
      <w:r w:rsidRPr="006C0121">
        <w:rPr>
          <w:rFonts w:ascii="Arial" w:hAnsi="Arial" w:cs="Arial"/>
          <w:color w:val="000000"/>
          <w:sz w:val="21"/>
          <w:szCs w:val="21"/>
        </w:rPr>
        <w:t>Обо всех случаях заболевания домашних, бездомных, диких животных или их необычном поведении необходимо информировать ветеринарных специалистов:</w:t>
      </w:r>
    </w:p>
    <w:p w:rsidR="006C0121" w:rsidRPr="006C0121" w:rsidRDefault="006C0121" w:rsidP="006C0121">
      <w:pPr>
        <w:shd w:val="clear" w:color="auto" w:fill="FFFFFF"/>
        <w:spacing w:after="360"/>
        <w:rPr>
          <w:rFonts w:ascii="Arial" w:hAnsi="Arial" w:cs="Arial"/>
          <w:color w:val="000000"/>
          <w:sz w:val="21"/>
          <w:szCs w:val="21"/>
        </w:rPr>
      </w:pPr>
      <w:r>
        <w:rPr>
          <w:rFonts w:ascii="Arial" w:hAnsi="Arial" w:cs="Arial"/>
          <w:color w:val="000000"/>
          <w:sz w:val="21"/>
          <w:szCs w:val="21"/>
        </w:rPr>
        <w:t>-ОГБУ «</w:t>
      </w:r>
      <w:proofErr w:type="spellStart"/>
      <w:r>
        <w:rPr>
          <w:rFonts w:ascii="Arial" w:hAnsi="Arial" w:cs="Arial"/>
          <w:color w:val="000000"/>
          <w:sz w:val="21"/>
          <w:szCs w:val="21"/>
        </w:rPr>
        <w:t>Тулунская</w:t>
      </w:r>
      <w:proofErr w:type="spellEnd"/>
      <w:r>
        <w:rPr>
          <w:rFonts w:ascii="Arial" w:hAnsi="Arial" w:cs="Arial"/>
          <w:color w:val="000000"/>
          <w:sz w:val="21"/>
          <w:szCs w:val="21"/>
        </w:rPr>
        <w:t xml:space="preserve"> СББЖ», </w:t>
      </w:r>
      <w:proofErr w:type="spellStart"/>
      <w:r>
        <w:rPr>
          <w:rFonts w:ascii="Arial" w:hAnsi="Arial" w:cs="Arial"/>
          <w:color w:val="000000"/>
          <w:sz w:val="21"/>
          <w:szCs w:val="21"/>
        </w:rPr>
        <w:t>ул</w:t>
      </w:r>
      <w:proofErr w:type="gramStart"/>
      <w:r>
        <w:rPr>
          <w:rFonts w:ascii="Arial" w:hAnsi="Arial" w:cs="Arial"/>
          <w:color w:val="000000"/>
          <w:sz w:val="21"/>
          <w:szCs w:val="21"/>
        </w:rPr>
        <w:t>.М</w:t>
      </w:r>
      <w:proofErr w:type="gramEnd"/>
      <w:r>
        <w:rPr>
          <w:rFonts w:ascii="Arial" w:hAnsi="Arial" w:cs="Arial"/>
          <w:color w:val="000000"/>
          <w:sz w:val="21"/>
          <w:szCs w:val="21"/>
        </w:rPr>
        <w:t>ясокомбинатская</w:t>
      </w:r>
      <w:proofErr w:type="spellEnd"/>
      <w:r>
        <w:rPr>
          <w:rFonts w:ascii="Arial" w:hAnsi="Arial" w:cs="Arial"/>
          <w:color w:val="000000"/>
          <w:sz w:val="21"/>
          <w:szCs w:val="21"/>
        </w:rPr>
        <w:t xml:space="preserve"> №10, тел.8(395-30) 2-10-36,2-12-69</w:t>
      </w: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Default="006C0121">
      <w:pPr>
        <w:rPr>
          <w:rFonts w:asciiTheme="minorHAnsi" w:hAnsiTheme="minorHAnsi"/>
        </w:rPr>
      </w:pPr>
    </w:p>
    <w:p w:rsidR="006C0121" w:rsidRPr="006C0121" w:rsidRDefault="006C0121">
      <w:pPr>
        <w:rPr>
          <w:rFonts w:asciiTheme="minorHAnsi" w:hAnsiTheme="minorHAnsi"/>
        </w:rPr>
      </w:pPr>
    </w:p>
    <w:sectPr w:rsidR="006C0121" w:rsidRPr="006C0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636"/>
    <w:multiLevelType w:val="multilevel"/>
    <w:tmpl w:val="8D3E2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03BB3"/>
    <w:multiLevelType w:val="multilevel"/>
    <w:tmpl w:val="ECC4A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D6B7A"/>
    <w:multiLevelType w:val="multilevel"/>
    <w:tmpl w:val="F57A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EA76A6"/>
    <w:multiLevelType w:val="multilevel"/>
    <w:tmpl w:val="2D08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53"/>
    <w:rsid w:val="0010013E"/>
    <w:rsid w:val="001539A9"/>
    <w:rsid w:val="002E4558"/>
    <w:rsid w:val="004920FA"/>
    <w:rsid w:val="006C0121"/>
    <w:rsid w:val="00765C53"/>
    <w:rsid w:val="00855774"/>
    <w:rsid w:val="00A17AAB"/>
    <w:rsid w:val="00D96865"/>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E"/>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13E"/>
    <w:rPr>
      <w:rFonts w:ascii="Tahoma" w:hAnsi="Tahoma" w:cs="Tahoma"/>
      <w:sz w:val="16"/>
      <w:szCs w:val="16"/>
    </w:rPr>
  </w:style>
  <w:style w:type="character" w:customStyle="1" w:styleId="a4">
    <w:name w:val="Текст выноски Знак"/>
    <w:basedOn w:val="a0"/>
    <w:link w:val="a3"/>
    <w:uiPriority w:val="99"/>
    <w:semiHidden/>
    <w:rsid w:val="00100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E"/>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13E"/>
    <w:rPr>
      <w:rFonts w:ascii="Tahoma" w:hAnsi="Tahoma" w:cs="Tahoma"/>
      <w:sz w:val="16"/>
      <w:szCs w:val="16"/>
    </w:rPr>
  </w:style>
  <w:style w:type="character" w:customStyle="1" w:styleId="a4">
    <w:name w:val="Текст выноски Знак"/>
    <w:basedOn w:val="a0"/>
    <w:link w:val="a3"/>
    <w:uiPriority w:val="99"/>
    <w:semiHidden/>
    <w:rsid w:val="00100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46820">
      <w:bodyDiv w:val="1"/>
      <w:marLeft w:val="0"/>
      <w:marRight w:val="0"/>
      <w:marTop w:val="0"/>
      <w:marBottom w:val="0"/>
      <w:divBdr>
        <w:top w:val="none" w:sz="0" w:space="0" w:color="auto"/>
        <w:left w:val="none" w:sz="0" w:space="0" w:color="auto"/>
        <w:bottom w:val="none" w:sz="0" w:space="0" w:color="auto"/>
        <w:right w:val="none" w:sz="0" w:space="0" w:color="auto"/>
      </w:divBdr>
      <w:divsChild>
        <w:div w:id="1644966499">
          <w:marLeft w:val="0"/>
          <w:marRight w:val="0"/>
          <w:marTop w:val="0"/>
          <w:marBottom w:val="0"/>
          <w:divBdr>
            <w:top w:val="none" w:sz="0" w:space="0" w:color="auto"/>
            <w:left w:val="none" w:sz="0" w:space="0" w:color="auto"/>
            <w:bottom w:val="none" w:sz="0" w:space="0" w:color="auto"/>
            <w:right w:val="none" w:sz="0" w:space="0" w:color="auto"/>
          </w:divBdr>
          <w:divsChild>
            <w:div w:id="759259732">
              <w:marLeft w:val="0"/>
              <w:marRight w:val="0"/>
              <w:marTop w:val="0"/>
              <w:marBottom w:val="300"/>
              <w:divBdr>
                <w:top w:val="none" w:sz="0" w:space="0" w:color="auto"/>
                <w:left w:val="none" w:sz="0" w:space="0" w:color="auto"/>
                <w:bottom w:val="none" w:sz="0" w:space="0" w:color="auto"/>
                <w:right w:val="none" w:sz="0" w:space="0" w:color="auto"/>
              </w:divBdr>
              <w:divsChild>
                <w:div w:id="173300577">
                  <w:marLeft w:val="0"/>
                  <w:marRight w:val="0"/>
                  <w:marTop w:val="0"/>
                  <w:marBottom w:val="0"/>
                  <w:divBdr>
                    <w:top w:val="none" w:sz="0" w:space="0" w:color="auto"/>
                    <w:left w:val="none" w:sz="0" w:space="0" w:color="auto"/>
                    <w:bottom w:val="none" w:sz="0" w:space="0" w:color="auto"/>
                    <w:right w:val="none" w:sz="0" w:space="0" w:color="auto"/>
                  </w:divBdr>
                  <w:divsChild>
                    <w:div w:id="229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komp10</dc:creator>
  <cp:keywords/>
  <dc:description/>
  <cp:lastModifiedBy>komp10</cp:lastModifiedBy>
  <cp:revision>5</cp:revision>
  <dcterms:created xsi:type="dcterms:W3CDTF">2023-06-27T00:47:00Z</dcterms:created>
  <dcterms:modified xsi:type="dcterms:W3CDTF">2023-06-29T02:49:00Z</dcterms:modified>
</cp:coreProperties>
</file>