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13970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609D" w:rsidRDefault="0064609D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4458" w:rsidRPr="002E42C9" w:rsidRDefault="006D365C" w:rsidP="000901A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ПРИАНГАРЬЕ ОТМЕЧАЕТСЯ РЕЗКИЙ РОСТ </w:t>
      </w:r>
      <w:r w:rsidR="002E42C9" w:rsidRPr="002E42C9">
        <w:rPr>
          <w:rFonts w:ascii="Times New Roman" w:hAnsi="Times New Roman" w:cs="Times New Roman"/>
          <w:sz w:val="28"/>
          <w:szCs w:val="28"/>
        </w:rPr>
        <w:t>СПРОС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2C9" w:rsidRPr="002E42C9">
        <w:rPr>
          <w:rFonts w:ascii="Times New Roman" w:hAnsi="Times New Roman" w:cs="Times New Roman"/>
          <w:sz w:val="28"/>
          <w:szCs w:val="28"/>
        </w:rPr>
        <w:t xml:space="preserve"> НА ЛЬГОТНУЮ ИПОТЕКУ </w:t>
      </w:r>
    </w:p>
    <w:p w:rsidR="002607EE" w:rsidRPr="002E42C9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E42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E42C9">
        <w:rPr>
          <w:rFonts w:ascii="Times New Roman" w:hAnsi="Times New Roman" w:cs="Times New Roman"/>
          <w:sz w:val="28"/>
          <w:szCs w:val="28"/>
        </w:rPr>
        <w:t xml:space="preserve"> по Иркутской области зарегистрировало </w:t>
      </w:r>
      <w:r w:rsidR="002B6C9D">
        <w:rPr>
          <w:rFonts w:ascii="Times New Roman" w:hAnsi="Times New Roman" w:cs="Times New Roman"/>
          <w:sz w:val="28"/>
          <w:szCs w:val="28"/>
        </w:rPr>
        <w:t xml:space="preserve">272 </w:t>
      </w:r>
      <w:r w:rsidRPr="002E42C9">
        <w:rPr>
          <w:rFonts w:ascii="Times New Roman" w:hAnsi="Times New Roman" w:cs="Times New Roman"/>
          <w:sz w:val="28"/>
          <w:szCs w:val="28"/>
        </w:rPr>
        <w:t xml:space="preserve">договора ипотечного жилищного кредитования по льготной ставке 6,5% в </w:t>
      </w:r>
      <w:r w:rsidR="002B6C9D">
        <w:rPr>
          <w:rFonts w:ascii="Times New Roman" w:hAnsi="Times New Roman" w:cs="Times New Roman"/>
          <w:sz w:val="28"/>
          <w:szCs w:val="28"/>
        </w:rPr>
        <w:t>ноябре</w:t>
      </w:r>
      <w:r w:rsidRPr="002E42C9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1836"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51836"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="002B6C9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, когда в рамках льготной ипотеки ведомством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2B6C9D"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Pr="00D5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договоров. </w:t>
      </w:r>
    </w:p>
    <w:p w:rsidR="002607EE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Всего с мая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E42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E42C9">
        <w:rPr>
          <w:rFonts w:ascii="Times New Roman" w:hAnsi="Times New Roman" w:cs="Times New Roman"/>
          <w:sz w:val="28"/>
          <w:szCs w:val="28"/>
        </w:rPr>
        <w:t xml:space="preserve"> по Иркутской области в Единый государственный реестр недвижимости внесены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1266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sz w:val="28"/>
          <w:szCs w:val="28"/>
        </w:rPr>
        <w:t xml:space="preserve">ипотеках в рамках государственной программы, предусматривающей льготную ставку по кредитам на </w:t>
      </w:r>
      <w:r w:rsidRPr="002607E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квартир в новостройках. В том числе, с использованием льготной ипотеки заключено 1045 договоров участия в долевом строительстве (ДДУ), 95 соглашени</w:t>
      </w:r>
      <w:r w:rsidR="00994B8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60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уступке права требований по ДДУ и 126 договор</w:t>
      </w:r>
      <w:r w:rsidR="00994B8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60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 готовых квартир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в новостройках.</w:t>
      </w:r>
    </w:p>
    <w:p w:rsidR="00C36CF4" w:rsidRDefault="00F4059F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90C">
        <w:rPr>
          <w:rFonts w:ascii="Times New Roman" w:hAnsi="Times New Roman" w:cs="Times New Roman"/>
          <w:sz w:val="28"/>
          <w:szCs w:val="28"/>
        </w:rPr>
        <w:t>Существенный р</w:t>
      </w:r>
      <w:r w:rsidR="00C36CF4">
        <w:rPr>
          <w:rFonts w:ascii="Times New Roman" w:hAnsi="Times New Roman" w:cs="Times New Roman"/>
          <w:sz w:val="28"/>
          <w:szCs w:val="28"/>
        </w:rPr>
        <w:t xml:space="preserve">ост </w:t>
      </w:r>
      <w:r w:rsidR="00136EFC">
        <w:rPr>
          <w:rFonts w:ascii="Times New Roman" w:hAnsi="Times New Roman" w:cs="Times New Roman"/>
          <w:sz w:val="28"/>
          <w:szCs w:val="28"/>
        </w:rPr>
        <w:t xml:space="preserve">спроса на </w:t>
      </w:r>
      <w:r w:rsidR="0056590C">
        <w:rPr>
          <w:rFonts w:ascii="Times New Roman" w:hAnsi="Times New Roman" w:cs="Times New Roman"/>
          <w:sz w:val="28"/>
          <w:szCs w:val="28"/>
        </w:rPr>
        <w:t>приобретени</w:t>
      </w:r>
      <w:r w:rsidR="00136EFC">
        <w:rPr>
          <w:rFonts w:ascii="Times New Roman" w:hAnsi="Times New Roman" w:cs="Times New Roman"/>
          <w:sz w:val="28"/>
          <w:szCs w:val="28"/>
        </w:rPr>
        <w:t>е</w:t>
      </w:r>
      <w:r w:rsidR="0056590C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56590C" w:rsidRPr="0056590C">
        <w:rPr>
          <w:rFonts w:ascii="Times New Roman" w:hAnsi="Times New Roman" w:cs="Times New Roman"/>
          <w:sz w:val="28"/>
          <w:szCs w:val="28"/>
        </w:rPr>
        <w:t>в новостройках</w:t>
      </w:r>
      <w:r w:rsidR="0056590C">
        <w:rPr>
          <w:rFonts w:ascii="Times New Roman" w:hAnsi="Times New Roman" w:cs="Times New Roman"/>
          <w:sz w:val="28"/>
          <w:szCs w:val="28"/>
        </w:rPr>
        <w:t xml:space="preserve"> по программе льготного ипотечного кредитования подтверждает ее востребованность среди жителей </w:t>
      </w:r>
      <w:proofErr w:type="spellStart"/>
      <w:r w:rsidR="0056590C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3D0009">
        <w:rPr>
          <w:rFonts w:ascii="Times New Roman" w:hAnsi="Times New Roman" w:cs="Times New Roman"/>
          <w:sz w:val="28"/>
          <w:szCs w:val="28"/>
        </w:rPr>
        <w:t>, - считает начальник о</w:t>
      </w:r>
      <w:r w:rsidR="003D0009" w:rsidRPr="003D0009">
        <w:rPr>
          <w:rFonts w:ascii="Times New Roman" w:hAnsi="Times New Roman" w:cs="Times New Roman"/>
          <w:sz w:val="28"/>
          <w:szCs w:val="28"/>
        </w:rPr>
        <w:t>тдел</w:t>
      </w:r>
      <w:r w:rsidR="003D0009">
        <w:rPr>
          <w:rFonts w:ascii="Times New Roman" w:hAnsi="Times New Roman" w:cs="Times New Roman"/>
          <w:sz w:val="28"/>
          <w:szCs w:val="28"/>
        </w:rPr>
        <w:t>а</w:t>
      </w:r>
      <w:r w:rsidR="003D0009" w:rsidRPr="003D0009">
        <w:rPr>
          <w:rFonts w:ascii="Times New Roman" w:hAnsi="Times New Roman" w:cs="Times New Roman"/>
          <w:sz w:val="28"/>
          <w:szCs w:val="28"/>
        </w:rPr>
        <w:t xml:space="preserve"> регистрации недвижимости №4</w:t>
      </w:r>
      <w:r w:rsidR="0056590C">
        <w:rPr>
          <w:rFonts w:ascii="Times New Roman" w:hAnsi="Times New Roman" w:cs="Times New Roman"/>
          <w:sz w:val="28"/>
          <w:szCs w:val="28"/>
        </w:rPr>
        <w:t xml:space="preserve"> </w:t>
      </w:r>
      <w:r w:rsidR="00D200B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D200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00B5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3D0009">
        <w:rPr>
          <w:rFonts w:ascii="Times New Roman" w:hAnsi="Times New Roman" w:cs="Times New Roman"/>
          <w:sz w:val="28"/>
          <w:szCs w:val="28"/>
        </w:rPr>
        <w:t xml:space="preserve">Екатерина Щука. - </w:t>
      </w:r>
      <w:r>
        <w:rPr>
          <w:rFonts w:ascii="Times New Roman" w:hAnsi="Times New Roman" w:cs="Times New Roman"/>
          <w:sz w:val="28"/>
          <w:szCs w:val="28"/>
        </w:rPr>
        <w:t>В том числе, такой скачок объясним продлением срока действия</w:t>
      </w:r>
      <w:r w:rsidR="00E11B66">
        <w:rPr>
          <w:rFonts w:ascii="Times New Roman" w:hAnsi="Times New Roman" w:cs="Times New Roman"/>
          <w:sz w:val="28"/>
          <w:szCs w:val="28"/>
        </w:rPr>
        <w:t xml:space="preserve"> </w:t>
      </w:r>
      <w:r w:rsidR="00E60A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11B66">
        <w:rPr>
          <w:rFonts w:ascii="Times New Roman" w:hAnsi="Times New Roman" w:cs="Times New Roman"/>
          <w:sz w:val="28"/>
          <w:szCs w:val="28"/>
        </w:rPr>
        <w:t xml:space="preserve">- </w:t>
      </w:r>
      <w:r w:rsidR="004A0153">
        <w:rPr>
          <w:rFonts w:ascii="Times New Roman" w:hAnsi="Times New Roman" w:cs="Times New Roman"/>
          <w:sz w:val="28"/>
          <w:szCs w:val="28"/>
        </w:rPr>
        <w:t xml:space="preserve">те, кто не успел собрать необходимые документы и воспользоваться выгодным предложением, смогли заключить </w:t>
      </w:r>
      <w:r w:rsidR="00584557">
        <w:rPr>
          <w:rFonts w:ascii="Times New Roman" w:hAnsi="Times New Roman" w:cs="Times New Roman"/>
          <w:sz w:val="28"/>
          <w:szCs w:val="28"/>
        </w:rPr>
        <w:t>сделки</w:t>
      </w:r>
      <w:r w:rsidR="00E11B66">
        <w:rPr>
          <w:rFonts w:ascii="Times New Roman" w:hAnsi="Times New Roman" w:cs="Times New Roman"/>
          <w:sz w:val="28"/>
          <w:szCs w:val="28"/>
        </w:rPr>
        <w:t xml:space="preserve">. Также отмечается тенденция среди граждан к концу года </w:t>
      </w:r>
      <w:r w:rsidR="003D0009"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="00853955">
        <w:rPr>
          <w:rFonts w:ascii="Times New Roman" w:hAnsi="Times New Roman" w:cs="Times New Roman"/>
          <w:sz w:val="28"/>
          <w:szCs w:val="28"/>
        </w:rPr>
        <w:t xml:space="preserve">ранее запланированные </w:t>
      </w:r>
      <w:r w:rsidR="003D0009">
        <w:rPr>
          <w:rFonts w:ascii="Times New Roman" w:hAnsi="Times New Roman" w:cs="Times New Roman"/>
          <w:sz w:val="28"/>
          <w:szCs w:val="28"/>
        </w:rPr>
        <w:t xml:space="preserve">приобретения. </w:t>
      </w:r>
    </w:p>
    <w:p w:rsidR="00D51836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Напомним, программа льготной ипотеки утверждена Правительством Российской Федерации 23 апреля 2020 года. </w:t>
      </w:r>
      <w:r w:rsidR="00D51836" w:rsidRPr="00D51836">
        <w:rPr>
          <w:rFonts w:ascii="Times New Roman" w:hAnsi="Times New Roman" w:cs="Times New Roman"/>
          <w:sz w:val="28"/>
          <w:szCs w:val="28"/>
        </w:rPr>
        <w:t>Изначально она была рассчитана до 1 ноября</w:t>
      </w:r>
      <w:r w:rsidR="00D51836">
        <w:rPr>
          <w:rFonts w:ascii="Times New Roman" w:hAnsi="Times New Roman" w:cs="Times New Roman"/>
          <w:sz w:val="28"/>
          <w:szCs w:val="28"/>
        </w:rPr>
        <w:t>.</w:t>
      </w:r>
      <w:r w:rsidR="00D51836" w:rsidRPr="00D51836">
        <w:rPr>
          <w:rFonts w:ascii="Times New Roman" w:hAnsi="Times New Roman" w:cs="Times New Roman"/>
          <w:sz w:val="28"/>
          <w:szCs w:val="28"/>
        </w:rPr>
        <w:t xml:space="preserve"> </w:t>
      </w:r>
      <w:r w:rsidR="00D5183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51836" w:rsidRPr="00D51836">
        <w:rPr>
          <w:rFonts w:ascii="Times New Roman" w:hAnsi="Times New Roman" w:cs="Times New Roman"/>
          <w:sz w:val="28"/>
          <w:szCs w:val="28"/>
        </w:rPr>
        <w:t xml:space="preserve">Правительство продлило программу льготной ипотеки по ставке 6,5 процента до 1 июля 2021 года. </w:t>
      </w:r>
    </w:p>
    <w:p w:rsidR="002607EE" w:rsidRDefault="002607EE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Данной программой предусмотрено предоставление кредитных средств по ставке не более 6,5% годовых для покупателей жилья в новостройках. Пониженная ставка действует весь срок кредита. Приобрести жилье по программе можно в строящемся доме или в уже возведенной новостройке. </w:t>
      </w:r>
    </w:p>
    <w:p w:rsidR="0064609D" w:rsidRPr="006519A3" w:rsidRDefault="0064609D" w:rsidP="0009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09D" w:rsidRDefault="0064609D" w:rsidP="0064609D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6519A3" w:rsidRPr="000901A6" w:rsidRDefault="006519A3" w:rsidP="006519A3">
      <w:pPr>
        <w:rPr>
          <w:rFonts w:ascii="Times New Roman" w:hAnsi="Times New Roman" w:cs="Times New Roman"/>
        </w:rPr>
      </w:pPr>
    </w:p>
    <w:sectPr w:rsidR="006519A3" w:rsidRPr="000901A6" w:rsidSect="000901A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1E"/>
    <w:rsid w:val="000901A6"/>
    <w:rsid w:val="000965F5"/>
    <w:rsid w:val="000C5D97"/>
    <w:rsid w:val="000E293C"/>
    <w:rsid w:val="00136EFC"/>
    <w:rsid w:val="001B2785"/>
    <w:rsid w:val="001C5B14"/>
    <w:rsid w:val="002607EE"/>
    <w:rsid w:val="00265367"/>
    <w:rsid w:val="002B061E"/>
    <w:rsid w:val="002B6C9D"/>
    <w:rsid w:val="002B7678"/>
    <w:rsid w:val="002E42C9"/>
    <w:rsid w:val="003322F4"/>
    <w:rsid w:val="003D0009"/>
    <w:rsid w:val="00462310"/>
    <w:rsid w:val="004A0153"/>
    <w:rsid w:val="00530A47"/>
    <w:rsid w:val="0056590C"/>
    <w:rsid w:val="00584557"/>
    <w:rsid w:val="005853BB"/>
    <w:rsid w:val="006171EB"/>
    <w:rsid w:val="0064609D"/>
    <w:rsid w:val="006519A3"/>
    <w:rsid w:val="006D365C"/>
    <w:rsid w:val="00853955"/>
    <w:rsid w:val="00871E31"/>
    <w:rsid w:val="008A5679"/>
    <w:rsid w:val="008B44E8"/>
    <w:rsid w:val="00994B82"/>
    <w:rsid w:val="009A4458"/>
    <w:rsid w:val="00A619CF"/>
    <w:rsid w:val="00AA1736"/>
    <w:rsid w:val="00C36CF4"/>
    <w:rsid w:val="00C75FFF"/>
    <w:rsid w:val="00D200B5"/>
    <w:rsid w:val="00D47FA5"/>
    <w:rsid w:val="00D51836"/>
    <w:rsid w:val="00E11B66"/>
    <w:rsid w:val="00E60AC3"/>
    <w:rsid w:val="00F4059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0ACB"/>
  <w15:chartTrackingRefBased/>
  <w15:docId w15:val="{0068A8AE-DE6F-4FAC-8EA5-5B71087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2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4EA6-E11A-49DA-9CC2-8A4FA5DE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44</cp:revision>
  <cp:lastPrinted>2020-11-05T04:52:00Z</cp:lastPrinted>
  <dcterms:created xsi:type="dcterms:W3CDTF">2020-11-02T05:52:00Z</dcterms:created>
  <dcterms:modified xsi:type="dcterms:W3CDTF">2020-12-16T00:11:00Z</dcterms:modified>
</cp:coreProperties>
</file>