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06566" w:rsidRDefault="00706566" w:rsidP="00706566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688DE" wp14:editId="484D6B97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566" w:rsidRDefault="00706566" w:rsidP="0070656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706566" w:rsidRDefault="00706566" w:rsidP="0070656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706566" w:rsidRDefault="00706566" w:rsidP="0070656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706566" w:rsidRDefault="00706566" w:rsidP="00706566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688D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706566" w:rsidRDefault="00706566" w:rsidP="0070656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706566" w:rsidRDefault="00706566" w:rsidP="0070656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706566" w:rsidRDefault="00706566" w:rsidP="0070656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706566" w:rsidRDefault="00706566" w:rsidP="00706566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D254982" wp14:editId="7A81EF44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706566" w:rsidRDefault="00706566" w:rsidP="0070656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706566" w:rsidRDefault="00706566" w:rsidP="00D32703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CC1BCE" w:rsidRPr="00706566" w:rsidRDefault="00DC05E2" w:rsidP="00D3270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DC05E2">
        <w:rPr>
          <w:rFonts w:ascii="Segoe UI" w:hAnsi="Segoe UI" w:cs="Segoe UI"/>
          <w:sz w:val="32"/>
          <w:szCs w:val="32"/>
        </w:rPr>
        <w:t>Реализацию «закона о лесной амнистии» обсудили в Иркутске</w:t>
      </w:r>
    </w:p>
    <w:p w:rsidR="00D32703" w:rsidRPr="00D32703" w:rsidRDefault="00D32703" w:rsidP="00D32703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5B52FA" w:rsidRPr="00CC1BCE" w:rsidRDefault="003F3763" w:rsidP="00CC1BC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C1BCE">
        <w:rPr>
          <w:rFonts w:ascii="Segoe UI" w:hAnsi="Segoe UI" w:cs="Segoe UI"/>
          <w:sz w:val="24"/>
          <w:szCs w:val="24"/>
        </w:rPr>
        <w:t xml:space="preserve">Межрегиональный семинар-совещание прошел на базе Управления </w:t>
      </w:r>
      <w:proofErr w:type="spellStart"/>
      <w:r w:rsidRPr="00CC1BC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C1BCE">
        <w:rPr>
          <w:rFonts w:ascii="Segoe UI" w:hAnsi="Segoe UI" w:cs="Segoe UI"/>
          <w:sz w:val="24"/>
          <w:szCs w:val="24"/>
        </w:rPr>
        <w:t xml:space="preserve"> по Иркутской области с 27 по 28 июня. Участие в мероприятии приняли руководители </w:t>
      </w:r>
      <w:r w:rsidR="00DB5955" w:rsidRPr="00CC1BCE">
        <w:rPr>
          <w:rFonts w:ascii="Segoe UI" w:hAnsi="Segoe UI" w:cs="Segoe UI"/>
          <w:sz w:val="24"/>
          <w:szCs w:val="24"/>
        </w:rPr>
        <w:t xml:space="preserve">и заместители руководителей </w:t>
      </w:r>
      <w:r w:rsidRPr="00CC1BCE">
        <w:rPr>
          <w:rFonts w:ascii="Segoe UI" w:hAnsi="Segoe UI" w:cs="Segoe UI"/>
          <w:sz w:val="24"/>
          <w:szCs w:val="24"/>
        </w:rPr>
        <w:t xml:space="preserve">Управлений </w:t>
      </w:r>
      <w:proofErr w:type="spellStart"/>
      <w:r w:rsidRPr="00CC1BC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C1BCE">
        <w:rPr>
          <w:rFonts w:ascii="Segoe UI" w:hAnsi="Segoe UI" w:cs="Segoe UI"/>
          <w:sz w:val="24"/>
          <w:szCs w:val="24"/>
        </w:rPr>
        <w:t xml:space="preserve"> и Федеральной кадастровой палаты, руководители</w:t>
      </w:r>
      <w:r w:rsidR="00DB5955" w:rsidRPr="00CC1BCE">
        <w:rPr>
          <w:rFonts w:ascii="Segoe UI" w:hAnsi="Segoe UI" w:cs="Segoe UI"/>
          <w:sz w:val="24"/>
          <w:szCs w:val="24"/>
        </w:rPr>
        <w:t xml:space="preserve"> и заместители руководителей</w:t>
      </w:r>
      <w:r w:rsidRPr="00CC1BCE">
        <w:rPr>
          <w:rFonts w:ascii="Segoe UI" w:hAnsi="Segoe UI" w:cs="Segoe UI"/>
          <w:sz w:val="24"/>
          <w:szCs w:val="24"/>
        </w:rPr>
        <w:t xml:space="preserve"> территориальных органов </w:t>
      </w:r>
      <w:proofErr w:type="spellStart"/>
      <w:r w:rsidRPr="00CC1BC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C1BCE">
        <w:rPr>
          <w:rFonts w:ascii="Segoe UI" w:hAnsi="Segoe UI" w:cs="Segoe UI"/>
          <w:sz w:val="24"/>
          <w:szCs w:val="24"/>
        </w:rPr>
        <w:t xml:space="preserve"> </w:t>
      </w:r>
      <w:r w:rsidR="00DB5955" w:rsidRPr="00CC1BCE">
        <w:rPr>
          <w:rFonts w:ascii="Segoe UI" w:hAnsi="Segoe UI" w:cs="Segoe UI"/>
          <w:sz w:val="24"/>
          <w:szCs w:val="24"/>
        </w:rPr>
        <w:t xml:space="preserve">и филиалов Федеральной кадастровой палаты </w:t>
      </w:r>
      <w:r w:rsidRPr="00CC1BCE">
        <w:rPr>
          <w:rFonts w:ascii="Segoe UI" w:hAnsi="Segoe UI" w:cs="Segoe UI"/>
          <w:sz w:val="24"/>
          <w:szCs w:val="24"/>
        </w:rPr>
        <w:t>из Сибирского, Уральского и Дальневосточного федеральных округов</w:t>
      </w:r>
      <w:r w:rsidR="00DB5955" w:rsidRPr="00CC1BCE">
        <w:rPr>
          <w:rFonts w:ascii="Segoe UI" w:hAnsi="Segoe UI" w:cs="Segoe UI"/>
          <w:sz w:val="24"/>
          <w:szCs w:val="24"/>
        </w:rPr>
        <w:t>.</w:t>
      </w:r>
    </w:p>
    <w:p w:rsidR="00D40D98" w:rsidRPr="00CC1BCE" w:rsidRDefault="00772BCB" w:rsidP="00CC1BC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C1BCE">
        <w:rPr>
          <w:rFonts w:ascii="Segoe UI" w:hAnsi="Segoe UI" w:cs="Segoe UI"/>
          <w:sz w:val="24"/>
          <w:szCs w:val="24"/>
        </w:rPr>
        <w:t>Главной темой совещания стал принятый в июле прошлого года федеральный закон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</w:t>
      </w:r>
      <w:r w:rsidR="00EB7BBC" w:rsidRPr="00CC1BCE">
        <w:rPr>
          <w:rFonts w:ascii="Segoe UI" w:hAnsi="Segoe UI" w:cs="Segoe UI"/>
          <w:sz w:val="24"/>
          <w:szCs w:val="24"/>
        </w:rPr>
        <w:t xml:space="preserve">Закон </w:t>
      </w:r>
      <w:r w:rsidR="00682C73" w:rsidRPr="00CC1BCE">
        <w:rPr>
          <w:rFonts w:ascii="Segoe UI" w:hAnsi="Segoe UI" w:cs="Segoe UI"/>
          <w:sz w:val="24"/>
          <w:szCs w:val="24"/>
        </w:rPr>
        <w:t xml:space="preserve">№ </w:t>
      </w:r>
      <w:r w:rsidRPr="00CC1BCE">
        <w:rPr>
          <w:rFonts w:ascii="Segoe UI" w:hAnsi="Segoe UI" w:cs="Segoe UI"/>
          <w:sz w:val="24"/>
          <w:szCs w:val="24"/>
        </w:rPr>
        <w:t>280-ФЗ). Закон</w:t>
      </w:r>
      <w:r w:rsidR="00EB7BBC" w:rsidRPr="00CC1BCE">
        <w:rPr>
          <w:rFonts w:ascii="Segoe UI" w:hAnsi="Segoe UI" w:cs="Segoe UI"/>
          <w:sz w:val="24"/>
          <w:szCs w:val="24"/>
        </w:rPr>
        <w:t xml:space="preserve"> направлен на решени</w:t>
      </w:r>
      <w:r w:rsidR="0020179F">
        <w:rPr>
          <w:rFonts w:ascii="Segoe UI" w:hAnsi="Segoe UI" w:cs="Segoe UI"/>
          <w:sz w:val="24"/>
          <w:szCs w:val="24"/>
        </w:rPr>
        <w:t>е</w:t>
      </w:r>
      <w:r w:rsidR="00EB7BBC" w:rsidRPr="00CC1BCE">
        <w:rPr>
          <w:rFonts w:ascii="Segoe UI" w:hAnsi="Segoe UI" w:cs="Segoe UI"/>
          <w:sz w:val="24"/>
          <w:szCs w:val="24"/>
        </w:rPr>
        <w:t xml:space="preserve"> проблем тех граждан, чьи земельные участки оказались в лесном фонде. Начальник отдела повышения качества данных Единого государственного реестра недвижимости Светлана Артамонова рассказала, как положения закона реализуются на территории Иркутской области.</w:t>
      </w:r>
    </w:p>
    <w:p w:rsidR="00D40D98" w:rsidRPr="00CC1BCE" w:rsidRDefault="00D40D98" w:rsidP="00CC1BC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C1BCE">
        <w:rPr>
          <w:rFonts w:ascii="Segoe UI" w:hAnsi="Segoe UI" w:cs="Segoe UI"/>
          <w:sz w:val="24"/>
          <w:szCs w:val="24"/>
        </w:rPr>
        <w:lastRenderedPageBreak/>
        <w:t xml:space="preserve">- По итогам проведенной работы </w:t>
      </w:r>
      <w:r w:rsidR="00E91708">
        <w:rPr>
          <w:rFonts w:ascii="Segoe UI" w:hAnsi="Segoe UI" w:cs="Segoe UI"/>
          <w:sz w:val="24"/>
          <w:szCs w:val="24"/>
        </w:rPr>
        <w:t xml:space="preserve">принято решение об исключении </w:t>
      </w:r>
      <w:r w:rsidRPr="00CC1BCE">
        <w:rPr>
          <w:rFonts w:ascii="Segoe UI" w:hAnsi="Segoe UI" w:cs="Segoe UI"/>
          <w:sz w:val="24"/>
          <w:szCs w:val="24"/>
        </w:rPr>
        <w:t>из Государственного лесного реестра сведени</w:t>
      </w:r>
      <w:r w:rsidR="00E91708">
        <w:rPr>
          <w:rFonts w:ascii="Segoe UI" w:hAnsi="Segoe UI" w:cs="Segoe UI"/>
          <w:sz w:val="24"/>
          <w:szCs w:val="24"/>
        </w:rPr>
        <w:t>й</w:t>
      </w:r>
      <w:r w:rsidRPr="00CC1BCE">
        <w:rPr>
          <w:rFonts w:ascii="Segoe UI" w:hAnsi="Segoe UI" w:cs="Segoe UI"/>
          <w:sz w:val="24"/>
          <w:szCs w:val="24"/>
        </w:rPr>
        <w:t xml:space="preserve"> о земельных участках, расположенных в Смоленщине, </w:t>
      </w:r>
      <w:r w:rsidR="00E91708">
        <w:rPr>
          <w:rFonts w:ascii="Segoe UI" w:hAnsi="Segoe UI" w:cs="Segoe UI"/>
          <w:sz w:val="24"/>
          <w:szCs w:val="24"/>
        </w:rPr>
        <w:t xml:space="preserve">поселке </w:t>
      </w:r>
      <w:r w:rsidRPr="00CC1BCE">
        <w:rPr>
          <w:rFonts w:ascii="Segoe UI" w:hAnsi="Segoe UI" w:cs="Segoe UI"/>
          <w:sz w:val="24"/>
          <w:szCs w:val="24"/>
        </w:rPr>
        <w:t>Маркова,</w:t>
      </w:r>
      <w:r w:rsidR="00CC1BCE" w:rsidRPr="00CC1BCE">
        <w:rPr>
          <w:rFonts w:ascii="Segoe UI" w:hAnsi="Segoe UI" w:cs="Segoe UI"/>
          <w:sz w:val="24"/>
          <w:szCs w:val="24"/>
        </w:rPr>
        <w:t xml:space="preserve"> </w:t>
      </w:r>
      <w:r w:rsidR="00E91708">
        <w:rPr>
          <w:rFonts w:ascii="Segoe UI" w:hAnsi="Segoe UI" w:cs="Segoe UI"/>
          <w:sz w:val="24"/>
          <w:szCs w:val="24"/>
        </w:rPr>
        <w:t xml:space="preserve">уточнены границы </w:t>
      </w:r>
      <w:r w:rsidR="00CC1BCE" w:rsidRPr="00CC1BCE">
        <w:rPr>
          <w:rFonts w:ascii="Segoe UI" w:hAnsi="Segoe UI" w:cs="Segoe UI"/>
          <w:sz w:val="24"/>
          <w:szCs w:val="24"/>
        </w:rPr>
        <w:t xml:space="preserve">дачного некоммерческого товарищества «Лесное». Также положениями закона смогли воспользоваться </w:t>
      </w:r>
      <w:r w:rsidR="000351F8">
        <w:rPr>
          <w:rFonts w:ascii="Segoe UI" w:hAnsi="Segoe UI" w:cs="Segoe UI"/>
          <w:sz w:val="24"/>
          <w:szCs w:val="24"/>
        </w:rPr>
        <w:t xml:space="preserve">около </w:t>
      </w:r>
      <w:r w:rsidR="00CC1BCE" w:rsidRPr="00CC1BCE">
        <w:rPr>
          <w:rFonts w:ascii="Segoe UI" w:hAnsi="Segoe UI" w:cs="Segoe UI"/>
          <w:sz w:val="24"/>
          <w:szCs w:val="24"/>
        </w:rPr>
        <w:t>245 жителей Иркутской области, по заявлениям которых принято решение об исключении из лесного фонда сведений об их участках, - сообщила Светлана Владимировна.</w:t>
      </w:r>
    </w:p>
    <w:p w:rsidR="00EB7BBC" w:rsidRPr="00CC1BCE" w:rsidRDefault="00682C73" w:rsidP="00CC1BC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C1BCE">
        <w:rPr>
          <w:rFonts w:ascii="Segoe UI" w:hAnsi="Segoe UI" w:cs="Segoe UI"/>
          <w:sz w:val="24"/>
          <w:szCs w:val="24"/>
        </w:rPr>
        <w:t>Опытом по реализации положений Закона № 280-ФЗ на своих территориях также поделились представители органа регистрации прав из Республики Буряти</w:t>
      </w:r>
      <w:r w:rsidR="000351F8">
        <w:rPr>
          <w:rFonts w:ascii="Segoe UI" w:hAnsi="Segoe UI" w:cs="Segoe UI"/>
          <w:sz w:val="24"/>
          <w:szCs w:val="24"/>
        </w:rPr>
        <w:t>и</w:t>
      </w:r>
      <w:r w:rsidRPr="00CC1BCE">
        <w:rPr>
          <w:rFonts w:ascii="Segoe UI" w:hAnsi="Segoe UI" w:cs="Segoe UI"/>
          <w:sz w:val="24"/>
          <w:szCs w:val="24"/>
        </w:rPr>
        <w:t xml:space="preserve"> и Томской области</w:t>
      </w:r>
      <w:r w:rsidR="00C14F97" w:rsidRPr="00CC1BCE">
        <w:rPr>
          <w:rFonts w:ascii="Segoe UI" w:hAnsi="Segoe UI" w:cs="Segoe UI"/>
          <w:sz w:val="24"/>
          <w:szCs w:val="24"/>
        </w:rPr>
        <w:t>.</w:t>
      </w:r>
    </w:p>
    <w:p w:rsidR="002C75BA" w:rsidRPr="00CC1BCE" w:rsidRDefault="00682C73" w:rsidP="00CC1BC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C1BCE">
        <w:rPr>
          <w:rFonts w:ascii="Segoe UI" w:hAnsi="Segoe UI" w:cs="Segoe UI"/>
          <w:sz w:val="24"/>
          <w:szCs w:val="24"/>
        </w:rPr>
        <w:t xml:space="preserve">Кроме того, </w:t>
      </w:r>
      <w:r w:rsidR="00C14F97" w:rsidRPr="00CC1BCE">
        <w:rPr>
          <w:rFonts w:ascii="Segoe UI" w:hAnsi="Segoe UI" w:cs="Segoe UI"/>
          <w:sz w:val="24"/>
          <w:szCs w:val="24"/>
        </w:rPr>
        <w:t>участники семинара обсудили ход реализации целевых моделей «Постановка на кадастровый учет земельных участков и объектов недвижимости» и «Регистрация прав собственности на земельные участки и объекты недвижимого имущества», направленных на повышение инвестиционной привлекательности регионов, практику применения закона № 218-ФЗ «О государственной регистрации недвижимости» при решении проблем обманутых дольщиков, применение «бесконтактны</w:t>
      </w:r>
      <w:r w:rsidR="000351F8">
        <w:rPr>
          <w:rFonts w:ascii="Segoe UI" w:hAnsi="Segoe UI" w:cs="Segoe UI"/>
          <w:sz w:val="24"/>
          <w:szCs w:val="24"/>
        </w:rPr>
        <w:t>х»</w:t>
      </w:r>
      <w:r w:rsidR="00C14F97" w:rsidRPr="00CC1BCE">
        <w:rPr>
          <w:rFonts w:ascii="Segoe UI" w:hAnsi="Segoe UI" w:cs="Segoe UI"/>
          <w:sz w:val="24"/>
          <w:szCs w:val="24"/>
        </w:rPr>
        <w:t xml:space="preserve"> технологи</w:t>
      </w:r>
      <w:r w:rsidR="000351F8">
        <w:rPr>
          <w:rFonts w:ascii="Segoe UI" w:hAnsi="Segoe UI" w:cs="Segoe UI"/>
          <w:sz w:val="24"/>
          <w:szCs w:val="24"/>
        </w:rPr>
        <w:t>й</w:t>
      </w:r>
      <w:r w:rsidR="00C14F97" w:rsidRPr="00CC1BCE">
        <w:rPr>
          <w:rFonts w:ascii="Segoe UI" w:hAnsi="Segoe UI" w:cs="Segoe UI"/>
          <w:sz w:val="24"/>
          <w:szCs w:val="24"/>
        </w:rPr>
        <w:t xml:space="preserve"> при оказании услуг </w:t>
      </w:r>
      <w:proofErr w:type="spellStart"/>
      <w:r w:rsidR="00C14F97" w:rsidRPr="00CC1BC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14F97" w:rsidRPr="00CC1BCE">
        <w:rPr>
          <w:rFonts w:ascii="Segoe UI" w:hAnsi="Segoe UI" w:cs="Segoe UI"/>
          <w:sz w:val="24"/>
          <w:szCs w:val="24"/>
        </w:rPr>
        <w:t xml:space="preserve">. Также представитель </w:t>
      </w:r>
      <w:r w:rsidRPr="00CC1BCE">
        <w:rPr>
          <w:rFonts w:ascii="Segoe UI" w:hAnsi="Segoe UI" w:cs="Segoe UI"/>
          <w:sz w:val="24"/>
          <w:szCs w:val="24"/>
        </w:rPr>
        <w:t xml:space="preserve">филиала ФГБУ «ФКП </w:t>
      </w:r>
      <w:proofErr w:type="spellStart"/>
      <w:r w:rsidRPr="00CC1BC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C1BCE">
        <w:rPr>
          <w:rFonts w:ascii="Segoe UI" w:hAnsi="Segoe UI" w:cs="Segoe UI"/>
          <w:sz w:val="24"/>
          <w:szCs w:val="24"/>
        </w:rPr>
        <w:t xml:space="preserve">» по Иркутской области рассказала о практике перевода архивных документов в электронный вид. </w:t>
      </w:r>
    </w:p>
    <w:p w:rsidR="00DB5955" w:rsidRDefault="00DB5955" w:rsidP="00CC1BC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C1BCE">
        <w:rPr>
          <w:rFonts w:ascii="Segoe UI" w:hAnsi="Segoe UI" w:cs="Segoe UI"/>
          <w:sz w:val="24"/>
          <w:szCs w:val="24"/>
        </w:rPr>
        <w:t xml:space="preserve">- </w:t>
      </w:r>
      <w:r w:rsidR="00BB5BFF" w:rsidRPr="00CC1BCE">
        <w:rPr>
          <w:rFonts w:ascii="Segoe UI" w:hAnsi="Segoe UI" w:cs="Segoe UI"/>
          <w:sz w:val="24"/>
          <w:szCs w:val="24"/>
        </w:rPr>
        <w:t>За последний год произошло немало изменений в законодательной базе. Так, кардинально изменился порядок регистрации договоров участия в долевом строительстве, решается проблема пересечения земельных участков, выделенных гражданам, с землями лесного фонда, внедряются</w:t>
      </w:r>
      <w:r w:rsidR="002C75BA" w:rsidRPr="00CC1BCE">
        <w:rPr>
          <w:rFonts w:ascii="Segoe UI" w:hAnsi="Segoe UI" w:cs="Segoe UI"/>
          <w:sz w:val="24"/>
          <w:szCs w:val="24"/>
        </w:rPr>
        <w:t xml:space="preserve"> целевые модели повышения инвести</w:t>
      </w:r>
      <w:r w:rsidR="002C75BA" w:rsidRPr="00CC1BCE">
        <w:rPr>
          <w:rFonts w:ascii="Segoe UI" w:hAnsi="Segoe UI" w:cs="Segoe UI"/>
          <w:sz w:val="24"/>
          <w:szCs w:val="24"/>
        </w:rPr>
        <w:lastRenderedPageBreak/>
        <w:t>ционной привлекательности регионов.</w:t>
      </w:r>
      <w:r w:rsidR="00BB5BFF" w:rsidRPr="00CC1BCE">
        <w:rPr>
          <w:rFonts w:ascii="Segoe UI" w:hAnsi="Segoe UI" w:cs="Segoe UI"/>
          <w:sz w:val="24"/>
          <w:szCs w:val="24"/>
        </w:rPr>
        <w:t xml:space="preserve"> </w:t>
      </w:r>
      <w:r w:rsidRPr="00CC1BCE">
        <w:rPr>
          <w:rFonts w:ascii="Segoe UI" w:hAnsi="Segoe UI" w:cs="Segoe UI"/>
          <w:sz w:val="24"/>
          <w:szCs w:val="24"/>
        </w:rPr>
        <w:t xml:space="preserve">Межрегиональный семинар является эффективной площадкой, которая помогает территориальным органам </w:t>
      </w:r>
      <w:proofErr w:type="spellStart"/>
      <w:r w:rsidRPr="00CC1BC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C1BCE">
        <w:rPr>
          <w:rFonts w:ascii="Segoe UI" w:hAnsi="Segoe UI" w:cs="Segoe UI"/>
          <w:sz w:val="24"/>
          <w:szCs w:val="24"/>
        </w:rPr>
        <w:t xml:space="preserve"> </w:t>
      </w:r>
      <w:r w:rsidR="00BB5BFF" w:rsidRPr="00CC1BCE">
        <w:rPr>
          <w:rFonts w:ascii="Segoe UI" w:hAnsi="Segoe UI" w:cs="Segoe UI"/>
          <w:sz w:val="24"/>
          <w:szCs w:val="24"/>
        </w:rPr>
        <w:t xml:space="preserve">поделиться накопленным положительным опытом со своими коллегами и </w:t>
      </w:r>
      <w:r w:rsidRPr="00CC1BCE">
        <w:rPr>
          <w:rFonts w:ascii="Segoe UI" w:hAnsi="Segoe UI" w:cs="Segoe UI"/>
          <w:sz w:val="24"/>
          <w:szCs w:val="24"/>
        </w:rPr>
        <w:t>выработать единый подход при решении самых разнообразных задач</w:t>
      </w:r>
      <w:r w:rsidR="002C75BA" w:rsidRPr="00CC1BCE">
        <w:rPr>
          <w:rFonts w:ascii="Segoe UI" w:hAnsi="Segoe UI" w:cs="Segoe UI"/>
          <w:sz w:val="24"/>
          <w:szCs w:val="24"/>
        </w:rPr>
        <w:t xml:space="preserve">, - отмечает руководитель Управления </w:t>
      </w:r>
      <w:proofErr w:type="spellStart"/>
      <w:r w:rsidR="002C75BA" w:rsidRPr="00CC1BC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C75BA" w:rsidRPr="00CC1BCE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0351F8">
        <w:rPr>
          <w:rFonts w:ascii="Segoe UI" w:hAnsi="Segoe UI" w:cs="Segoe UI"/>
          <w:sz w:val="24"/>
          <w:szCs w:val="24"/>
        </w:rPr>
        <w:t xml:space="preserve"> Виктор </w:t>
      </w:r>
      <w:proofErr w:type="spellStart"/>
      <w:r w:rsidR="000351F8">
        <w:rPr>
          <w:rFonts w:ascii="Segoe UI" w:hAnsi="Segoe UI" w:cs="Segoe UI"/>
          <w:sz w:val="24"/>
          <w:szCs w:val="24"/>
        </w:rPr>
        <w:t>Жердев</w:t>
      </w:r>
      <w:proofErr w:type="spellEnd"/>
      <w:r w:rsidRPr="00CC1BCE">
        <w:rPr>
          <w:rFonts w:ascii="Segoe UI" w:hAnsi="Segoe UI" w:cs="Segoe UI"/>
          <w:sz w:val="24"/>
          <w:szCs w:val="24"/>
        </w:rPr>
        <w:t>.</w:t>
      </w:r>
      <w:r w:rsidR="00BB5BFF" w:rsidRPr="00CC1BCE">
        <w:rPr>
          <w:rFonts w:ascii="Segoe UI" w:hAnsi="Segoe UI" w:cs="Segoe UI"/>
          <w:sz w:val="24"/>
          <w:szCs w:val="24"/>
        </w:rPr>
        <w:t xml:space="preserve"> </w:t>
      </w:r>
    </w:p>
    <w:p w:rsidR="00706566" w:rsidRDefault="00706566" w:rsidP="0070656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06566" w:rsidRDefault="00706566" w:rsidP="0070656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06566" w:rsidRPr="00DC05E2" w:rsidRDefault="00706566" w:rsidP="0070656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06566" w:rsidRPr="00DC05E2" w:rsidRDefault="00706566" w:rsidP="0070656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DC05E2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706566" w:rsidRPr="00DC05E2" w:rsidRDefault="00706566" w:rsidP="0070656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DC05E2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706566" w:rsidRPr="00DC05E2" w:rsidRDefault="00706566" w:rsidP="0070656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DC05E2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DC05E2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DC05E2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p w:rsidR="00E91708" w:rsidRDefault="00E91708" w:rsidP="0015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63"/>
    <w:rsid w:val="000351F8"/>
    <w:rsid w:val="00152239"/>
    <w:rsid w:val="0020179F"/>
    <w:rsid w:val="002C75BA"/>
    <w:rsid w:val="003F3763"/>
    <w:rsid w:val="005B2EEA"/>
    <w:rsid w:val="005B52FA"/>
    <w:rsid w:val="00682C73"/>
    <w:rsid w:val="00706566"/>
    <w:rsid w:val="00772BCB"/>
    <w:rsid w:val="007D2427"/>
    <w:rsid w:val="008F5D18"/>
    <w:rsid w:val="00AA20D9"/>
    <w:rsid w:val="00BB5BFF"/>
    <w:rsid w:val="00C14F97"/>
    <w:rsid w:val="00CC1BCE"/>
    <w:rsid w:val="00D32703"/>
    <w:rsid w:val="00D40D98"/>
    <w:rsid w:val="00DB5955"/>
    <w:rsid w:val="00DC05E2"/>
    <w:rsid w:val="00E91708"/>
    <w:rsid w:val="00E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0D3A6-7D14-4653-8A79-623EF79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0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06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2018-06-29T08:22:00Z</cp:lastPrinted>
  <dcterms:created xsi:type="dcterms:W3CDTF">2018-07-02T11:27:00Z</dcterms:created>
  <dcterms:modified xsi:type="dcterms:W3CDTF">2018-07-02T11:27:00Z</dcterms:modified>
</cp:coreProperties>
</file>