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 состоянию на 11.02.2025 на территории города Тулуна и Тулунского района произошло 26 пожаров, в сравнении с аналогичным периодом прошлого года наблюдается рост числа пожаров на 10 случаев.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В ночь с 10.02 на 11.02.2025 на территории города Тулуна произошло 2 пожара. В первом случае в вечернее время произошло возгорание межкомнатной двери в квартире многоквартирного жилого дома по пер. Попова, причиной которого послужило неосторожное обращение с огнем самого жильца. Во втором случае в утренние часы 11.02.2025 по причине аварийного режима работы электросети произошел пожар надворной постройки (бани) в мкр. Сосновый Бор. По прибытию пожарных подразделений горело потолочное перекрытие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площади 2,5 кв.м.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Исходя из собранной статистики преобладающей причиной пожаров является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тепловое проявление электрического тока вследствие аварийного режима работы электросетей,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тем не менее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в отопительный сезон, особенно, в частном жилом секторе, сохраняются риски возникновения пожаров из-за нарушений правил пожарной безопасности при эксплуатации печного отопления и/или неправильного устройства печного отопления.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Если с правилами эксплуатации печного отопления все относительно  ясно — не оставлять без присмотра печи, не поручать надзор за ними малолетним детям, не эксплуатировать печи без предтопочного листа 50х70 и не складировать на нем топливо и/или мусор, то с требованиями предъявляемыми к устройству печного отопления — немного сложнее.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ри проведении проверок по пожарам, произошедшим по причине неправильного устройства печного отопления,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дознаватели МЧС часто слышат от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собственник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ов, что п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ечь эксплуатируется не первый год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никогда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никаких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проблем не было. Если за печью, тем более эксплуатирующейся длительное время, не следить, не ремонтировать, не приводить в соответствие с требованиями, то рано или поздно обязательно, риск возникновения пожара превысит допустимые значения и может привести к трагедии.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Данные требования прописаны в федеральном законодательстве и нормативных правовых актах по пожарной безопасности, в частности в Своде правил СП-7.13130.2013, там указаны требуемые отступки, разделки, высота печных труб на кровлей и т.д. и т.п.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То же самое касается элекросетей — длительно не подвергавшийся ремонту или замене участок ветхой электропроводки — потенциальная причина возникновения пожара и как правило в самом неожиданном месте и в самый неожиданный момент.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Телефоны пожарной охраны «101» или «112».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LibreOffice/6.4.7.2$Linux_X86_64 LibreOffice_project/72d9d5113b23a0ed474720f9d366fcde9a2744dd</Application>
  <Pages>1</Pages>
  <Words>326</Words>
  <Characters>2107</Characters>
  <CharactersWithSpaces>2432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2025-02-11T10:19:36Z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