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485"/>
      </w:tblGrid>
      <w:tr w:rsidR="00A463A0" w:rsidRPr="007301CA" w:rsidTr="004A55CC">
        <w:tc>
          <w:tcPr>
            <w:tcW w:w="9485" w:type="dxa"/>
          </w:tcPr>
          <w:p w:rsidR="00A463A0" w:rsidRPr="007301CA" w:rsidRDefault="00A463A0" w:rsidP="007301CA">
            <w:pPr>
              <w:pStyle w:val="a"/>
              <w:ind w:right="-271"/>
              <w:jc w:val="center"/>
              <w:rPr>
                <w:rFonts w:ascii="Times New Roman" w:hAnsi="Times New Roman"/>
                <w:b/>
                <w:spacing w:val="20"/>
                <w:sz w:val="28"/>
                <w:szCs w:val="28"/>
              </w:rPr>
            </w:pPr>
            <w:r w:rsidRPr="007301CA">
              <w:rPr>
                <w:rFonts w:ascii="Times New Roman" w:hAnsi="Times New Roman"/>
                <w:b/>
                <w:spacing w:val="20"/>
                <w:sz w:val="28"/>
                <w:szCs w:val="28"/>
              </w:rPr>
              <w:t>ИРКУТСКАЯ  ОБЛАСТЬ</w:t>
            </w:r>
          </w:p>
        </w:tc>
      </w:tr>
      <w:tr w:rsidR="00A463A0" w:rsidRPr="007301CA" w:rsidTr="004A55CC">
        <w:tc>
          <w:tcPr>
            <w:tcW w:w="9485" w:type="dxa"/>
          </w:tcPr>
          <w:p w:rsidR="00A463A0" w:rsidRPr="007301CA" w:rsidRDefault="00A463A0" w:rsidP="007301CA">
            <w:pPr>
              <w:pStyle w:val="a"/>
              <w:ind w:right="-271"/>
              <w:jc w:val="center"/>
              <w:rPr>
                <w:rFonts w:ascii="Times New Roman" w:hAnsi="Times New Roman"/>
                <w:b/>
                <w:spacing w:val="20"/>
                <w:sz w:val="28"/>
                <w:szCs w:val="28"/>
              </w:rPr>
            </w:pPr>
            <w:r w:rsidRPr="007301CA">
              <w:rPr>
                <w:rFonts w:ascii="Times New Roman" w:hAnsi="Times New Roman"/>
                <w:b/>
                <w:spacing w:val="20"/>
                <w:sz w:val="28"/>
                <w:szCs w:val="28"/>
              </w:rPr>
              <w:t>ТУЛУНСКИЙ РАЙОН</w:t>
            </w:r>
          </w:p>
        </w:tc>
      </w:tr>
      <w:tr w:rsidR="00A463A0" w:rsidRPr="007301CA" w:rsidTr="004A55CC">
        <w:tc>
          <w:tcPr>
            <w:tcW w:w="9485" w:type="dxa"/>
          </w:tcPr>
          <w:p w:rsidR="00A463A0" w:rsidRPr="007301CA" w:rsidRDefault="00A463A0" w:rsidP="007301CA">
            <w:pPr>
              <w:pStyle w:val="a"/>
              <w:ind w:right="-271"/>
              <w:jc w:val="center"/>
              <w:rPr>
                <w:rFonts w:ascii="Times New Roman" w:hAnsi="Times New Roman"/>
                <w:b/>
                <w:spacing w:val="20"/>
                <w:sz w:val="28"/>
                <w:szCs w:val="28"/>
              </w:rPr>
            </w:pPr>
            <w:r w:rsidRPr="007301CA">
              <w:rPr>
                <w:rFonts w:ascii="Times New Roman" w:hAnsi="Times New Roman"/>
                <w:b/>
                <w:spacing w:val="20"/>
                <w:sz w:val="28"/>
                <w:szCs w:val="28"/>
              </w:rPr>
              <w:t>АДМИНИСТРАЦИЯ</w:t>
            </w:r>
          </w:p>
          <w:p w:rsidR="00A463A0" w:rsidRPr="007301CA" w:rsidRDefault="00A463A0" w:rsidP="00A1407A">
            <w:pPr>
              <w:pStyle w:val="a"/>
              <w:ind w:right="-271"/>
              <w:jc w:val="center"/>
              <w:rPr>
                <w:rFonts w:ascii="Times New Roman" w:hAnsi="Times New Roman"/>
                <w:spacing w:val="20"/>
                <w:sz w:val="28"/>
                <w:szCs w:val="28"/>
              </w:rPr>
            </w:pPr>
            <w:r>
              <w:rPr>
                <w:rFonts w:ascii="Times New Roman" w:hAnsi="Times New Roman"/>
                <w:b/>
                <w:spacing w:val="20"/>
                <w:sz w:val="28"/>
                <w:szCs w:val="28"/>
              </w:rPr>
              <w:t>Ик</w:t>
            </w:r>
            <w:r w:rsidRPr="007301CA">
              <w:rPr>
                <w:rFonts w:ascii="Times New Roman" w:hAnsi="Times New Roman"/>
                <w:b/>
                <w:spacing w:val="20"/>
                <w:sz w:val="28"/>
                <w:szCs w:val="28"/>
              </w:rPr>
              <w:t>ейского сельского поселения</w:t>
            </w:r>
          </w:p>
        </w:tc>
      </w:tr>
      <w:tr w:rsidR="00A463A0" w:rsidRPr="007301CA" w:rsidTr="004A55CC">
        <w:tc>
          <w:tcPr>
            <w:tcW w:w="9485" w:type="dxa"/>
          </w:tcPr>
          <w:p w:rsidR="00A463A0" w:rsidRPr="007301CA" w:rsidRDefault="00A463A0" w:rsidP="007301CA">
            <w:pPr>
              <w:pStyle w:val="a"/>
              <w:ind w:right="-271"/>
              <w:jc w:val="center"/>
              <w:rPr>
                <w:rFonts w:ascii="Times New Roman" w:hAnsi="Times New Roman"/>
                <w:spacing w:val="20"/>
                <w:sz w:val="28"/>
                <w:szCs w:val="28"/>
              </w:rPr>
            </w:pPr>
          </w:p>
        </w:tc>
      </w:tr>
      <w:tr w:rsidR="00A463A0" w:rsidRPr="007301CA" w:rsidTr="004A55CC">
        <w:tc>
          <w:tcPr>
            <w:tcW w:w="9485" w:type="dxa"/>
          </w:tcPr>
          <w:p w:rsidR="00A463A0" w:rsidRPr="007301CA" w:rsidRDefault="00A463A0" w:rsidP="007301CA">
            <w:pPr>
              <w:pStyle w:val="a"/>
              <w:ind w:right="-271"/>
              <w:jc w:val="center"/>
              <w:rPr>
                <w:rFonts w:ascii="Times New Roman" w:hAnsi="Times New Roman"/>
                <w:b/>
                <w:spacing w:val="20"/>
                <w:sz w:val="28"/>
                <w:szCs w:val="28"/>
              </w:rPr>
            </w:pPr>
            <w:r w:rsidRPr="007301CA">
              <w:rPr>
                <w:rFonts w:ascii="Times New Roman" w:hAnsi="Times New Roman"/>
                <w:b/>
                <w:spacing w:val="20"/>
                <w:sz w:val="28"/>
                <w:szCs w:val="28"/>
              </w:rPr>
              <w:t>П О С Т А Н О В Л Е Н И Е</w:t>
            </w:r>
          </w:p>
        </w:tc>
      </w:tr>
      <w:tr w:rsidR="00A463A0" w:rsidRPr="007301CA" w:rsidTr="004A55CC">
        <w:tc>
          <w:tcPr>
            <w:tcW w:w="9485" w:type="dxa"/>
          </w:tcPr>
          <w:p w:rsidR="00A463A0" w:rsidRPr="007301CA" w:rsidRDefault="00A463A0" w:rsidP="007301CA">
            <w:pPr>
              <w:pStyle w:val="a"/>
              <w:ind w:right="-271"/>
              <w:jc w:val="center"/>
              <w:rPr>
                <w:rFonts w:ascii="Times New Roman" w:hAnsi="Times New Roman"/>
                <w:spacing w:val="20"/>
                <w:sz w:val="28"/>
                <w:szCs w:val="28"/>
              </w:rPr>
            </w:pPr>
          </w:p>
        </w:tc>
      </w:tr>
    </w:tbl>
    <w:p w:rsidR="00A463A0" w:rsidRPr="007301CA" w:rsidRDefault="00A463A0" w:rsidP="007301CA">
      <w:pPr>
        <w:pStyle w:val="a"/>
        <w:ind w:right="-271"/>
        <w:jc w:val="left"/>
        <w:rPr>
          <w:rFonts w:ascii="Times New Roman" w:hAnsi="Times New Roman"/>
          <w:b/>
          <w:spacing w:val="20"/>
          <w:sz w:val="28"/>
          <w:szCs w:val="28"/>
        </w:rPr>
      </w:pPr>
      <w:r>
        <w:rPr>
          <w:rFonts w:ascii="Times New Roman" w:hAnsi="Times New Roman"/>
          <w:b/>
          <w:spacing w:val="20"/>
          <w:sz w:val="28"/>
          <w:szCs w:val="28"/>
        </w:rPr>
        <w:t>30.09.</w:t>
      </w:r>
      <w:r w:rsidRPr="007301CA">
        <w:rPr>
          <w:rFonts w:ascii="Times New Roman" w:hAnsi="Times New Roman"/>
          <w:b/>
          <w:spacing w:val="20"/>
          <w:sz w:val="28"/>
          <w:szCs w:val="28"/>
        </w:rPr>
        <w:t>20</w:t>
      </w:r>
      <w:r>
        <w:rPr>
          <w:rFonts w:ascii="Times New Roman" w:hAnsi="Times New Roman"/>
          <w:b/>
          <w:spacing w:val="20"/>
          <w:sz w:val="28"/>
          <w:szCs w:val="28"/>
        </w:rPr>
        <w:t>22</w:t>
      </w:r>
      <w:r w:rsidRPr="007301CA">
        <w:rPr>
          <w:rFonts w:ascii="Times New Roman" w:hAnsi="Times New Roman"/>
          <w:b/>
          <w:spacing w:val="20"/>
          <w:sz w:val="28"/>
          <w:szCs w:val="28"/>
        </w:rPr>
        <w:t>г</w:t>
      </w:r>
      <w:r w:rsidRPr="007301CA">
        <w:rPr>
          <w:rFonts w:ascii="Times New Roman" w:hAnsi="Times New Roman"/>
          <w:spacing w:val="20"/>
          <w:sz w:val="28"/>
          <w:szCs w:val="28"/>
        </w:rPr>
        <w:t xml:space="preserve">.                                 </w:t>
      </w:r>
      <w:r>
        <w:rPr>
          <w:rFonts w:ascii="Times New Roman" w:hAnsi="Times New Roman"/>
          <w:spacing w:val="20"/>
          <w:sz w:val="28"/>
          <w:szCs w:val="28"/>
        </w:rPr>
        <w:t xml:space="preserve">                                             </w:t>
      </w:r>
      <w:r w:rsidRPr="007301CA">
        <w:rPr>
          <w:rFonts w:ascii="Times New Roman" w:hAnsi="Times New Roman"/>
          <w:spacing w:val="20"/>
          <w:sz w:val="28"/>
          <w:szCs w:val="28"/>
        </w:rPr>
        <w:t xml:space="preserve">  </w:t>
      </w:r>
      <w:r>
        <w:rPr>
          <w:rFonts w:ascii="Times New Roman" w:hAnsi="Times New Roman"/>
          <w:b/>
          <w:spacing w:val="20"/>
          <w:sz w:val="28"/>
          <w:szCs w:val="28"/>
        </w:rPr>
        <w:t>№56-пг</w:t>
      </w:r>
    </w:p>
    <w:p w:rsidR="00A463A0" w:rsidRPr="007301CA" w:rsidRDefault="00A463A0" w:rsidP="007301CA">
      <w:pPr>
        <w:pStyle w:val="a"/>
        <w:ind w:right="-3970"/>
        <w:jc w:val="left"/>
        <w:rPr>
          <w:rFonts w:ascii="Times New Roman" w:hAnsi="Times New Roman"/>
          <w:spacing w:val="20"/>
          <w:sz w:val="28"/>
          <w:szCs w:val="28"/>
        </w:rPr>
      </w:pPr>
    </w:p>
    <w:p w:rsidR="00A463A0" w:rsidRPr="007301CA" w:rsidRDefault="00A463A0" w:rsidP="007301CA">
      <w:pPr>
        <w:jc w:val="center"/>
        <w:rPr>
          <w:sz w:val="28"/>
          <w:szCs w:val="28"/>
        </w:rPr>
      </w:pPr>
      <w:r>
        <w:rPr>
          <w:sz w:val="28"/>
          <w:szCs w:val="28"/>
        </w:rPr>
        <w:t>с. Ик</w:t>
      </w:r>
      <w:r w:rsidRPr="007301CA">
        <w:rPr>
          <w:sz w:val="28"/>
          <w:szCs w:val="28"/>
        </w:rPr>
        <w:t>ей</w:t>
      </w:r>
    </w:p>
    <w:p w:rsidR="00A463A0" w:rsidRPr="007301CA" w:rsidRDefault="00A463A0" w:rsidP="007301CA">
      <w:pPr>
        <w:pStyle w:val="ConsPlusTitle"/>
        <w:widowControl/>
        <w:rPr>
          <w:rFonts w:ascii="Times New Roman" w:hAnsi="Times New Roman" w:cs="Times New Roman"/>
          <w:i/>
          <w:sz w:val="28"/>
          <w:szCs w:val="28"/>
        </w:rPr>
      </w:pPr>
    </w:p>
    <w:p w:rsidR="00A463A0" w:rsidRPr="007301CA" w:rsidRDefault="00A463A0"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 xml:space="preserve">Об основных направлениях </w:t>
      </w:r>
    </w:p>
    <w:p w:rsidR="00A463A0" w:rsidRPr="007301CA" w:rsidRDefault="00A463A0"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бюджетной и налоговой политики</w:t>
      </w:r>
    </w:p>
    <w:p w:rsidR="00A463A0" w:rsidRPr="007301CA" w:rsidRDefault="00A463A0"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Ик</w:t>
      </w:r>
      <w:r w:rsidRPr="007301CA">
        <w:rPr>
          <w:rFonts w:ascii="Times New Roman" w:hAnsi="Times New Roman" w:cs="Times New Roman"/>
          <w:i/>
          <w:sz w:val="28"/>
          <w:szCs w:val="28"/>
        </w:rPr>
        <w:t>ейского муниципального образования</w:t>
      </w:r>
    </w:p>
    <w:p w:rsidR="00A463A0" w:rsidRPr="007301CA" w:rsidRDefault="00A463A0"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на 2023 год и на плановый период 2024 и 2025</w:t>
      </w:r>
      <w:r w:rsidRPr="007301CA">
        <w:rPr>
          <w:rFonts w:ascii="Times New Roman" w:hAnsi="Times New Roman" w:cs="Times New Roman"/>
          <w:i/>
          <w:sz w:val="28"/>
          <w:szCs w:val="28"/>
        </w:rPr>
        <w:t xml:space="preserve"> годов</w:t>
      </w:r>
    </w:p>
    <w:p w:rsidR="00A463A0" w:rsidRPr="007301CA" w:rsidRDefault="00A463A0" w:rsidP="007301CA">
      <w:pPr>
        <w:pStyle w:val="ConsPlusNormal"/>
        <w:widowControl/>
        <w:ind w:firstLine="0"/>
        <w:rPr>
          <w:rFonts w:ascii="Times New Roman" w:hAnsi="Times New Roman" w:cs="Times New Roman"/>
          <w:sz w:val="28"/>
          <w:szCs w:val="28"/>
        </w:rPr>
      </w:pPr>
    </w:p>
    <w:p w:rsidR="00A463A0" w:rsidRPr="00725608" w:rsidRDefault="00A463A0" w:rsidP="007301CA">
      <w:pPr>
        <w:spacing w:after="100" w:afterAutospacing="1"/>
        <w:ind w:firstLine="709"/>
        <w:jc w:val="both"/>
        <w:rPr>
          <w:sz w:val="28"/>
          <w:szCs w:val="28"/>
          <w:lang w:eastAsia="en-US"/>
        </w:rPr>
      </w:pPr>
      <w:r w:rsidRPr="007301CA">
        <w:rPr>
          <w:sz w:val="28"/>
          <w:szCs w:val="28"/>
          <w:lang w:eastAsia="en-US"/>
        </w:rPr>
        <w:t>Руководствуясь ст.ст. 172, 184.2 Бюджетного кодекса Российской Федерации, ст.14 Федерального закона от 06.10.2003</w:t>
      </w:r>
      <w:bookmarkStart w:id="0" w:name="_GoBack"/>
      <w:bookmarkEnd w:id="0"/>
      <w:r w:rsidRPr="007301CA">
        <w:rPr>
          <w:sz w:val="28"/>
          <w:szCs w:val="28"/>
          <w:lang w:eastAsia="en-US"/>
        </w:rPr>
        <w:t>г</w:t>
      </w:r>
      <w:r>
        <w:rPr>
          <w:sz w:val="28"/>
          <w:szCs w:val="28"/>
          <w:lang w:eastAsia="en-US"/>
        </w:rPr>
        <w:t>ода</w:t>
      </w:r>
      <w:r w:rsidRPr="007301CA">
        <w:rPr>
          <w:sz w:val="28"/>
          <w:szCs w:val="28"/>
          <w:lang w:eastAsia="en-US"/>
        </w:rPr>
        <w:t xml:space="preserve"> №131-ФЗ «Об общих принципах организации местного самоуправления в Российской Федерации», ст.ст. </w:t>
      </w:r>
      <w:r w:rsidRPr="00330D03">
        <w:rPr>
          <w:sz w:val="28"/>
          <w:szCs w:val="28"/>
          <w:lang w:eastAsia="en-US"/>
        </w:rPr>
        <w:t>5, 14</w:t>
      </w:r>
      <w:r w:rsidRPr="007301CA">
        <w:rPr>
          <w:sz w:val="28"/>
          <w:szCs w:val="28"/>
          <w:lang w:eastAsia="en-US"/>
        </w:rPr>
        <w:t xml:space="preserve"> Пол</w:t>
      </w:r>
      <w:r>
        <w:rPr>
          <w:sz w:val="28"/>
          <w:szCs w:val="28"/>
          <w:lang w:eastAsia="en-US"/>
        </w:rPr>
        <w:t>ожения о бюджетном процессе в Ик</w:t>
      </w:r>
      <w:r w:rsidRPr="007301CA">
        <w:rPr>
          <w:sz w:val="28"/>
          <w:szCs w:val="28"/>
          <w:lang w:eastAsia="en-US"/>
        </w:rPr>
        <w:t xml:space="preserve">ейском муниципальном образовании, ст. 40 </w:t>
      </w:r>
      <w:r>
        <w:rPr>
          <w:sz w:val="28"/>
          <w:szCs w:val="28"/>
          <w:lang w:eastAsia="en-US"/>
        </w:rPr>
        <w:t>Устава Ик</w:t>
      </w:r>
      <w:r w:rsidRPr="00725608">
        <w:rPr>
          <w:sz w:val="28"/>
          <w:szCs w:val="28"/>
          <w:lang w:eastAsia="en-US"/>
        </w:rPr>
        <w:t xml:space="preserve">ейского муниципального образования, </w:t>
      </w:r>
    </w:p>
    <w:p w:rsidR="00A463A0" w:rsidRPr="00725608" w:rsidRDefault="00A463A0" w:rsidP="007301CA">
      <w:pPr>
        <w:pStyle w:val="ConsPlusNormal"/>
        <w:widowControl/>
        <w:ind w:firstLine="540"/>
        <w:jc w:val="center"/>
        <w:rPr>
          <w:rFonts w:ascii="Times New Roman" w:hAnsi="Times New Roman" w:cs="Times New Roman"/>
          <w:b/>
          <w:sz w:val="28"/>
          <w:szCs w:val="28"/>
        </w:rPr>
      </w:pPr>
      <w:r w:rsidRPr="00725608">
        <w:rPr>
          <w:rFonts w:ascii="Times New Roman" w:hAnsi="Times New Roman" w:cs="Times New Roman"/>
          <w:b/>
          <w:sz w:val="28"/>
          <w:szCs w:val="28"/>
        </w:rPr>
        <w:t>ПОСТАНОВЛЯЮ:</w:t>
      </w:r>
    </w:p>
    <w:p w:rsidR="00A463A0" w:rsidRPr="00725608" w:rsidRDefault="00A463A0" w:rsidP="007301CA">
      <w:pPr>
        <w:spacing w:after="100" w:afterAutospacing="1"/>
        <w:contextualSpacing/>
        <w:jc w:val="both"/>
        <w:rPr>
          <w:sz w:val="28"/>
          <w:szCs w:val="28"/>
          <w:lang w:eastAsia="en-US"/>
        </w:rPr>
      </w:pPr>
    </w:p>
    <w:p w:rsidR="00A463A0" w:rsidRPr="00725608" w:rsidRDefault="00A463A0" w:rsidP="007301CA">
      <w:pPr>
        <w:numPr>
          <w:ilvl w:val="0"/>
          <w:numId w:val="5"/>
        </w:numPr>
        <w:spacing w:after="100" w:afterAutospacing="1"/>
        <w:ind w:left="510"/>
        <w:contextualSpacing/>
        <w:jc w:val="both"/>
        <w:rPr>
          <w:sz w:val="28"/>
          <w:szCs w:val="28"/>
          <w:lang w:eastAsia="en-US"/>
        </w:rPr>
      </w:pPr>
      <w:r w:rsidRPr="00725608">
        <w:rPr>
          <w:sz w:val="28"/>
          <w:szCs w:val="28"/>
          <w:lang w:eastAsia="en-US"/>
        </w:rPr>
        <w:t>Утвердить основные направления б</w:t>
      </w:r>
      <w:r>
        <w:rPr>
          <w:sz w:val="28"/>
          <w:szCs w:val="28"/>
          <w:lang w:eastAsia="en-US"/>
        </w:rPr>
        <w:t>юджетной и налоговой политики Ик</w:t>
      </w:r>
      <w:r w:rsidRPr="00725608">
        <w:rPr>
          <w:sz w:val="28"/>
          <w:szCs w:val="28"/>
          <w:lang w:eastAsia="en-US"/>
        </w:rPr>
        <w:t xml:space="preserve">ейского муниципального образования </w:t>
      </w:r>
      <w:r>
        <w:rPr>
          <w:sz w:val="28"/>
          <w:szCs w:val="28"/>
          <w:lang w:eastAsia="en-US"/>
        </w:rPr>
        <w:t>на 2023 год и на плановый период 2024 и 2025</w:t>
      </w:r>
      <w:r w:rsidRPr="00725608">
        <w:rPr>
          <w:sz w:val="28"/>
          <w:szCs w:val="28"/>
          <w:lang w:eastAsia="en-US"/>
        </w:rPr>
        <w:t xml:space="preserve"> годов согласно приложению, к настоящему постановлению.</w:t>
      </w:r>
    </w:p>
    <w:p w:rsidR="00A463A0" w:rsidRPr="00E50AEE" w:rsidRDefault="00A463A0" w:rsidP="007301CA">
      <w:pPr>
        <w:numPr>
          <w:ilvl w:val="0"/>
          <w:numId w:val="5"/>
        </w:numPr>
        <w:spacing w:after="100" w:afterAutospacing="1"/>
        <w:ind w:left="454"/>
        <w:contextualSpacing/>
        <w:jc w:val="both"/>
        <w:rPr>
          <w:sz w:val="28"/>
          <w:szCs w:val="28"/>
          <w:lang w:eastAsia="en-US"/>
        </w:rPr>
      </w:pPr>
      <w:r w:rsidRPr="00E50AEE">
        <w:rPr>
          <w:sz w:val="28"/>
          <w:szCs w:val="28"/>
          <w:lang w:eastAsia="en-US"/>
        </w:rPr>
        <w:t>Признать утратившим сил</w:t>
      </w:r>
      <w:r>
        <w:rPr>
          <w:sz w:val="28"/>
          <w:szCs w:val="28"/>
          <w:lang w:eastAsia="en-US"/>
        </w:rPr>
        <w:t>у постановление администрации Ик</w:t>
      </w:r>
      <w:r w:rsidRPr="00E50AEE">
        <w:rPr>
          <w:sz w:val="28"/>
          <w:szCs w:val="28"/>
          <w:lang w:eastAsia="en-US"/>
        </w:rPr>
        <w:t xml:space="preserve">ейского сельского поселения </w:t>
      </w:r>
      <w:r w:rsidRPr="00AB2DEE">
        <w:rPr>
          <w:sz w:val="28"/>
          <w:szCs w:val="28"/>
          <w:lang w:eastAsia="en-US"/>
        </w:rPr>
        <w:t>от 30 сентября 2021 года №28-пг</w:t>
      </w:r>
      <w:r w:rsidRPr="00E50AEE">
        <w:rPr>
          <w:sz w:val="28"/>
          <w:szCs w:val="28"/>
          <w:lang w:eastAsia="en-US"/>
        </w:rPr>
        <w:t xml:space="preserve"> «Об основных направлениях бюджетной</w:t>
      </w:r>
      <w:r>
        <w:rPr>
          <w:sz w:val="28"/>
          <w:szCs w:val="28"/>
          <w:lang w:eastAsia="en-US"/>
        </w:rPr>
        <w:t xml:space="preserve"> и налоговой политики Ик</w:t>
      </w:r>
      <w:r w:rsidRPr="00E50AEE">
        <w:rPr>
          <w:sz w:val="28"/>
          <w:szCs w:val="28"/>
          <w:lang w:eastAsia="en-US"/>
        </w:rPr>
        <w:t>ейского муниципального образования на 202</w:t>
      </w:r>
      <w:r>
        <w:rPr>
          <w:sz w:val="28"/>
          <w:szCs w:val="28"/>
          <w:lang w:eastAsia="en-US"/>
        </w:rPr>
        <w:t>2</w:t>
      </w:r>
      <w:r w:rsidRPr="00E50AEE">
        <w:rPr>
          <w:sz w:val="28"/>
          <w:szCs w:val="28"/>
          <w:lang w:eastAsia="en-US"/>
        </w:rPr>
        <w:t xml:space="preserve"> год и плановый период 202</w:t>
      </w:r>
      <w:r>
        <w:rPr>
          <w:sz w:val="28"/>
          <w:szCs w:val="28"/>
          <w:lang w:eastAsia="en-US"/>
        </w:rPr>
        <w:t>3</w:t>
      </w:r>
      <w:r w:rsidRPr="00E50AEE">
        <w:rPr>
          <w:sz w:val="28"/>
          <w:szCs w:val="28"/>
          <w:lang w:eastAsia="en-US"/>
        </w:rPr>
        <w:t xml:space="preserve"> и 202</w:t>
      </w:r>
      <w:r>
        <w:rPr>
          <w:sz w:val="28"/>
          <w:szCs w:val="28"/>
          <w:lang w:eastAsia="en-US"/>
        </w:rPr>
        <w:t>4</w:t>
      </w:r>
      <w:r w:rsidRPr="00E50AEE">
        <w:rPr>
          <w:sz w:val="28"/>
          <w:szCs w:val="28"/>
          <w:lang w:eastAsia="en-US"/>
        </w:rPr>
        <w:t xml:space="preserve"> годов»; </w:t>
      </w:r>
    </w:p>
    <w:p w:rsidR="00A463A0" w:rsidRPr="00725608" w:rsidRDefault="00A463A0" w:rsidP="007301CA">
      <w:pPr>
        <w:numPr>
          <w:ilvl w:val="0"/>
          <w:numId w:val="5"/>
        </w:numPr>
        <w:spacing w:after="100" w:afterAutospacing="1"/>
        <w:ind w:left="510"/>
        <w:contextualSpacing/>
        <w:jc w:val="both"/>
        <w:rPr>
          <w:sz w:val="28"/>
          <w:szCs w:val="28"/>
          <w:lang w:eastAsia="en-US"/>
        </w:rPr>
      </w:pPr>
      <w:r w:rsidRPr="00725608">
        <w:rPr>
          <w:sz w:val="28"/>
          <w:szCs w:val="28"/>
          <w:lang w:eastAsia="en-US"/>
        </w:rPr>
        <w:t>Настоящее постановление вступает в силу с 01.01.20</w:t>
      </w:r>
      <w:r>
        <w:rPr>
          <w:sz w:val="28"/>
          <w:szCs w:val="28"/>
          <w:lang w:eastAsia="en-US"/>
        </w:rPr>
        <w:t>23</w:t>
      </w:r>
      <w:r w:rsidRPr="00725608">
        <w:rPr>
          <w:sz w:val="28"/>
          <w:szCs w:val="28"/>
          <w:lang w:eastAsia="en-US"/>
        </w:rPr>
        <w:t>г</w:t>
      </w:r>
      <w:r>
        <w:rPr>
          <w:sz w:val="28"/>
          <w:szCs w:val="28"/>
          <w:lang w:eastAsia="en-US"/>
        </w:rPr>
        <w:t>ода</w:t>
      </w:r>
      <w:r w:rsidRPr="00725608">
        <w:rPr>
          <w:sz w:val="28"/>
          <w:szCs w:val="28"/>
          <w:lang w:eastAsia="en-US"/>
        </w:rPr>
        <w:t>.</w:t>
      </w:r>
    </w:p>
    <w:p w:rsidR="00A463A0" w:rsidRPr="00725608" w:rsidRDefault="00A463A0" w:rsidP="007301CA">
      <w:pPr>
        <w:numPr>
          <w:ilvl w:val="0"/>
          <w:numId w:val="5"/>
        </w:numPr>
        <w:spacing w:after="100" w:afterAutospacing="1"/>
        <w:ind w:left="504" w:hanging="357"/>
        <w:contextualSpacing/>
        <w:jc w:val="both"/>
        <w:rPr>
          <w:sz w:val="28"/>
          <w:szCs w:val="28"/>
          <w:lang w:eastAsia="en-US"/>
        </w:rPr>
      </w:pPr>
      <w:r>
        <w:rPr>
          <w:sz w:val="28"/>
          <w:szCs w:val="28"/>
          <w:lang w:eastAsia="en-US"/>
        </w:rPr>
        <w:t>О</w:t>
      </w:r>
      <w:r w:rsidRPr="00725608">
        <w:rPr>
          <w:sz w:val="28"/>
          <w:szCs w:val="28"/>
          <w:lang w:eastAsia="en-US"/>
        </w:rPr>
        <w:t xml:space="preserve">публиковать </w:t>
      </w:r>
      <w:r>
        <w:rPr>
          <w:sz w:val="28"/>
          <w:szCs w:val="28"/>
          <w:lang w:eastAsia="en-US"/>
        </w:rPr>
        <w:t>н</w:t>
      </w:r>
      <w:r w:rsidRPr="00725608">
        <w:rPr>
          <w:sz w:val="28"/>
          <w:szCs w:val="28"/>
          <w:lang w:eastAsia="en-US"/>
        </w:rPr>
        <w:t>аст</w:t>
      </w:r>
      <w:r>
        <w:rPr>
          <w:sz w:val="28"/>
          <w:szCs w:val="28"/>
          <w:lang w:eastAsia="en-US"/>
        </w:rPr>
        <w:t>оящее постановление в газете «Ик</w:t>
      </w:r>
      <w:r w:rsidRPr="00725608">
        <w:rPr>
          <w:sz w:val="28"/>
          <w:szCs w:val="28"/>
          <w:lang w:eastAsia="en-US"/>
        </w:rPr>
        <w:t>ейский вестник» и разместить на о</w:t>
      </w:r>
      <w:r>
        <w:rPr>
          <w:sz w:val="28"/>
          <w:szCs w:val="28"/>
          <w:lang w:eastAsia="en-US"/>
        </w:rPr>
        <w:t>фициальном сайте администрации Ик</w:t>
      </w:r>
      <w:r w:rsidRPr="00725608">
        <w:rPr>
          <w:sz w:val="28"/>
          <w:szCs w:val="28"/>
          <w:lang w:eastAsia="en-US"/>
        </w:rPr>
        <w:t>ейского сельского поселения в информационно-телекоммуникационной сети «Интернет».</w:t>
      </w:r>
    </w:p>
    <w:p w:rsidR="00A463A0" w:rsidRPr="00725608" w:rsidRDefault="00A463A0" w:rsidP="007301CA">
      <w:pPr>
        <w:numPr>
          <w:ilvl w:val="0"/>
          <w:numId w:val="5"/>
        </w:numPr>
        <w:spacing w:after="100" w:afterAutospacing="1"/>
        <w:ind w:left="504" w:hanging="357"/>
        <w:contextualSpacing/>
        <w:jc w:val="both"/>
        <w:rPr>
          <w:sz w:val="28"/>
          <w:szCs w:val="28"/>
          <w:lang w:eastAsia="en-US"/>
        </w:rPr>
      </w:pPr>
      <w:r w:rsidRPr="00725608">
        <w:rPr>
          <w:sz w:val="28"/>
          <w:szCs w:val="28"/>
          <w:lang w:eastAsia="en-US"/>
        </w:rPr>
        <w:t>Контроль за исполнением настоящего постановления оставляю за собой.</w:t>
      </w:r>
    </w:p>
    <w:p w:rsidR="00A463A0" w:rsidRPr="00725608" w:rsidRDefault="00A463A0" w:rsidP="00CF171B">
      <w:pPr>
        <w:spacing w:after="100" w:afterAutospacing="1"/>
        <w:contextualSpacing/>
        <w:jc w:val="both"/>
        <w:rPr>
          <w:sz w:val="28"/>
          <w:szCs w:val="28"/>
          <w:lang w:eastAsia="en-US"/>
        </w:rPr>
      </w:pPr>
    </w:p>
    <w:p w:rsidR="00A463A0" w:rsidRPr="00725608" w:rsidRDefault="00A463A0" w:rsidP="00CF171B">
      <w:pPr>
        <w:spacing w:after="100" w:afterAutospacing="1"/>
        <w:contextualSpacing/>
        <w:jc w:val="both"/>
        <w:rPr>
          <w:sz w:val="28"/>
          <w:szCs w:val="28"/>
          <w:lang w:eastAsia="en-US"/>
        </w:rPr>
      </w:pPr>
    </w:p>
    <w:p w:rsidR="00A463A0" w:rsidRPr="00725608" w:rsidRDefault="00A463A0" w:rsidP="007301C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Ик</w:t>
      </w:r>
      <w:r w:rsidRPr="00725608">
        <w:rPr>
          <w:rFonts w:ascii="Times New Roman" w:hAnsi="Times New Roman" w:cs="Times New Roman"/>
          <w:sz w:val="28"/>
          <w:szCs w:val="28"/>
        </w:rPr>
        <w:t>ейского</w:t>
      </w:r>
    </w:p>
    <w:p w:rsidR="00A463A0" w:rsidRPr="00725608" w:rsidRDefault="00A463A0" w:rsidP="007301CA">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t xml:space="preserve">          С.А. Мусаев</w:t>
      </w: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p>
    <w:p w:rsidR="00A463A0" w:rsidRPr="00725608" w:rsidRDefault="00A463A0" w:rsidP="007301CA">
      <w:pPr>
        <w:pStyle w:val="ConsPlusNormal"/>
        <w:widowControl/>
        <w:ind w:firstLine="0"/>
        <w:jc w:val="right"/>
        <w:outlineLvl w:val="0"/>
        <w:rPr>
          <w:rFonts w:ascii="Times New Roman" w:hAnsi="Times New Roman" w:cs="Times New Roman"/>
          <w:sz w:val="28"/>
          <w:szCs w:val="28"/>
        </w:rPr>
      </w:pPr>
      <w:r w:rsidRPr="00725608">
        <w:rPr>
          <w:rFonts w:ascii="Times New Roman" w:hAnsi="Times New Roman" w:cs="Times New Roman"/>
          <w:sz w:val="28"/>
          <w:szCs w:val="28"/>
        </w:rPr>
        <w:t xml:space="preserve">Приложение </w:t>
      </w:r>
    </w:p>
    <w:p w:rsidR="00A463A0" w:rsidRPr="00725608" w:rsidRDefault="00A463A0"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к постановлению</w:t>
      </w:r>
    </w:p>
    <w:p w:rsidR="00A463A0" w:rsidRPr="00725608" w:rsidRDefault="00A463A0" w:rsidP="007301C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администрации Ик</w:t>
      </w:r>
      <w:r w:rsidRPr="00725608">
        <w:rPr>
          <w:rFonts w:ascii="Times New Roman" w:hAnsi="Times New Roman" w:cs="Times New Roman"/>
          <w:sz w:val="28"/>
          <w:szCs w:val="28"/>
        </w:rPr>
        <w:t>ейского</w:t>
      </w:r>
    </w:p>
    <w:p w:rsidR="00A463A0" w:rsidRPr="00725608" w:rsidRDefault="00A463A0"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сельского поселения</w:t>
      </w:r>
    </w:p>
    <w:p w:rsidR="00A463A0" w:rsidRDefault="00A463A0" w:rsidP="00A1407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от </w:t>
      </w:r>
      <w:r>
        <w:rPr>
          <w:rFonts w:ascii="Times New Roman" w:hAnsi="Times New Roman" w:cs="Times New Roman"/>
          <w:sz w:val="28"/>
          <w:szCs w:val="28"/>
        </w:rPr>
        <w:t>30.09.2022</w:t>
      </w:r>
      <w:r w:rsidRPr="00725608">
        <w:rPr>
          <w:rFonts w:ascii="Times New Roman" w:hAnsi="Times New Roman" w:cs="Times New Roman"/>
          <w:sz w:val="28"/>
          <w:szCs w:val="28"/>
        </w:rPr>
        <w:t>г. №</w:t>
      </w:r>
      <w:r>
        <w:rPr>
          <w:rFonts w:ascii="Times New Roman" w:hAnsi="Times New Roman" w:cs="Times New Roman"/>
          <w:sz w:val="28"/>
          <w:szCs w:val="28"/>
        </w:rPr>
        <w:t xml:space="preserve"> 56-пг</w:t>
      </w:r>
    </w:p>
    <w:p w:rsidR="00A463A0" w:rsidRDefault="00A463A0" w:rsidP="007301CA">
      <w:pPr>
        <w:pStyle w:val="ConsPlusTitle"/>
        <w:widowControl/>
        <w:jc w:val="center"/>
        <w:rPr>
          <w:rFonts w:ascii="Times New Roman" w:hAnsi="Times New Roman" w:cs="Times New Roman"/>
          <w:sz w:val="28"/>
          <w:szCs w:val="28"/>
        </w:rPr>
      </w:pPr>
    </w:p>
    <w:p w:rsidR="00A463A0" w:rsidRDefault="00A463A0" w:rsidP="007301CA">
      <w:pPr>
        <w:pStyle w:val="ConsPlusTitle"/>
        <w:widowControl/>
        <w:jc w:val="center"/>
        <w:rPr>
          <w:rFonts w:ascii="Times New Roman" w:hAnsi="Times New Roman" w:cs="Times New Roman"/>
          <w:sz w:val="28"/>
          <w:szCs w:val="28"/>
        </w:rPr>
      </w:pPr>
    </w:p>
    <w:p w:rsidR="00A463A0" w:rsidRPr="00725608" w:rsidRDefault="00A463A0" w:rsidP="007301CA">
      <w:pPr>
        <w:pStyle w:val="ConsPlusTitle"/>
        <w:widowControl/>
        <w:jc w:val="center"/>
        <w:rPr>
          <w:rFonts w:ascii="Times New Roman" w:hAnsi="Times New Roman" w:cs="Times New Roman"/>
          <w:sz w:val="28"/>
          <w:szCs w:val="28"/>
        </w:rPr>
      </w:pPr>
      <w:r w:rsidRPr="00725608">
        <w:rPr>
          <w:rFonts w:ascii="Times New Roman" w:hAnsi="Times New Roman" w:cs="Times New Roman"/>
          <w:sz w:val="28"/>
          <w:szCs w:val="28"/>
        </w:rPr>
        <w:t>ОСНОВНЫЕ НАПРАВЛЕНИЯ БЮДЖЕТНОЙ И НАЛОГОВОЙ</w:t>
      </w:r>
    </w:p>
    <w:p w:rsidR="00A463A0" w:rsidRPr="00725608" w:rsidRDefault="00A463A0" w:rsidP="007301C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ПОЛИТИКИ ИК</w:t>
      </w:r>
      <w:r w:rsidRPr="00725608">
        <w:rPr>
          <w:rFonts w:ascii="Times New Roman" w:hAnsi="Times New Roman" w:cs="Times New Roman"/>
          <w:sz w:val="28"/>
          <w:szCs w:val="28"/>
        </w:rPr>
        <w:t xml:space="preserve">ЕЙСКОГО МУНИЦИПАЛЬНОГО ОБРАЗОВАНИЯ </w:t>
      </w:r>
      <w:r>
        <w:rPr>
          <w:rFonts w:ascii="Times New Roman" w:hAnsi="Times New Roman" w:cs="Times New Roman"/>
          <w:sz w:val="28"/>
          <w:szCs w:val="28"/>
        </w:rPr>
        <w:t>НА 2023 ГОД И НА ПЛАНОВЫЙ ПЕРИОД 2024 И 2025</w:t>
      </w:r>
      <w:r w:rsidRPr="00725608">
        <w:rPr>
          <w:rFonts w:ascii="Times New Roman" w:hAnsi="Times New Roman" w:cs="Times New Roman"/>
          <w:sz w:val="28"/>
          <w:szCs w:val="28"/>
        </w:rPr>
        <w:t xml:space="preserve"> ГОДОВ</w:t>
      </w:r>
    </w:p>
    <w:p w:rsidR="00A463A0" w:rsidRDefault="00A463A0" w:rsidP="007301CA">
      <w:pPr>
        <w:pStyle w:val="ConsPlusNormal"/>
        <w:widowControl/>
        <w:ind w:firstLine="0"/>
        <w:jc w:val="center"/>
        <w:rPr>
          <w:rFonts w:ascii="Times New Roman" w:hAnsi="Times New Roman" w:cs="Times New Roman"/>
          <w:sz w:val="28"/>
          <w:szCs w:val="28"/>
        </w:rPr>
      </w:pPr>
    </w:p>
    <w:p w:rsidR="00A463A0" w:rsidRPr="00725608" w:rsidRDefault="00A463A0" w:rsidP="007301CA">
      <w:pPr>
        <w:pStyle w:val="ConsPlusNormal"/>
        <w:widowControl/>
        <w:ind w:firstLine="0"/>
        <w:jc w:val="center"/>
        <w:rPr>
          <w:rFonts w:ascii="Times New Roman" w:hAnsi="Times New Roman" w:cs="Times New Roman"/>
          <w:sz w:val="28"/>
          <w:szCs w:val="28"/>
        </w:rPr>
      </w:pPr>
    </w:p>
    <w:p w:rsidR="00A463A0" w:rsidRDefault="00A463A0" w:rsidP="007301CA">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I. ОБЩИЕ ПОЛОЖЕНИЯ</w:t>
      </w:r>
    </w:p>
    <w:p w:rsidR="00A463A0" w:rsidRDefault="00A463A0" w:rsidP="007301CA">
      <w:pPr>
        <w:pStyle w:val="ConsPlusNormal"/>
        <w:widowControl/>
        <w:ind w:firstLine="0"/>
        <w:jc w:val="center"/>
        <w:outlineLvl w:val="1"/>
        <w:rPr>
          <w:rFonts w:ascii="Times New Roman" w:hAnsi="Times New Roman" w:cs="Times New Roman"/>
          <w:sz w:val="28"/>
          <w:szCs w:val="28"/>
        </w:rPr>
      </w:pPr>
    </w:p>
    <w:p w:rsidR="00A463A0" w:rsidRPr="0073044F" w:rsidRDefault="00A463A0" w:rsidP="000073EF">
      <w:pPr>
        <w:widowControl w:val="0"/>
        <w:autoSpaceDE w:val="0"/>
        <w:autoSpaceDN w:val="0"/>
        <w:adjustRightInd w:val="0"/>
        <w:ind w:firstLine="709"/>
        <w:jc w:val="both"/>
        <w:rPr>
          <w:sz w:val="28"/>
          <w:szCs w:val="28"/>
        </w:rPr>
      </w:pPr>
      <w:r w:rsidRPr="0073044F">
        <w:rPr>
          <w:sz w:val="28"/>
          <w:szCs w:val="28"/>
        </w:rPr>
        <w:t>Основные направления бюджетной и налоговой политики на 2023 год и плановый период 2024 и 2025 годов подготовлены в соответствии со статьями 172, 184.2 Бюджетного кодекса Российской Федерации;</w:t>
      </w:r>
      <w:r>
        <w:rPr>
          <w:sz w:val="28"/>
          <w:szCs w:val="28"/>
        </w:rPr>
        <w:t xml:space="preserve"> </w:t>
      </w:r>
      <w:r w:rsidRPr="0073044F">
        <w:rPr>
          <w:sz w:val="28"/>
          <w:szCs w:val="28"/>
          <w:lang w:eastAsia="en-US"/>
        </w:rPr>
        <w:t>статьями 5, 14 Пол</w:t>
      </w:r>
      <w:r>
        <w:rPr>
          <w:sz w:val="28"/>
          <w:szCs w:val="28"/>
          <w:lang w:eastAsia="en-US"/>
        </w:rPr>
        <w:t>ожения о бюджетном процессе в Ик</w:t>
      </w:r>
      <w:r w:rsidRPr="0073044F">
        <w:rPr>
          <w:sz w:val="28"/>
          <w:szCs w:val="28"/>
          <w:lang w:eastAsia="en-US"/>
        </w:rPr>
        <w:t>ейском</w:t>
      </w:r>
      <w:r>
        <w:rPr>
          <w:sz w:val="28"/>
          <w:szCs w:val="28"/>
          <w:lang w:eastAsia="en-US"/>
        </w:rPr>
        <w:t xml:space="preserve"> </w:t>
      </w:r>
      <w:r w:rsidRPr="0073044F">
        <w:rPr>
          <w:sz w:val="28"/>
          <w:szCs w:val="28"/>
          <w:lang w:eastAsia="en-US"/>
        </w:rPr>
        <w:t>муниципальном образовани</w:t>
      </w:r>
      <w:r w:rsidRPr="0073044F">
        <w:rPr>
          <w:sz w:val="28"/>
          <w:szCs w:val="28"/>
        </w:rPr>
        <w:t>и определяют приоритеты б</w:t>
      </w:r>
      <w:r>
        <w:rPr>
          <w:sz w:val="28"/>
          <w:szCs w:val="28"/>
        </w:rPr>
        <w:t>юджетной и налоговой политики Ик</w:t>
      </w:r>
      <w:r w:rsidRPr="0073044F">
        <w:rPr>
          <w:sz w:val="28"/>
          <w:szCs w:val="28"/>
        </w:rPr>
        <w:t>ейского</w:t>
      </w:r>
      <w:r>
        <w:rPr>
          <w:sz w:val="28"/>
          <w:szCs w:val="28"/>
        </w:rPr>
        <w:t xml:space="preserve"> </w:t>
      </w:r>
      <w:r w:rsidRPr="0073044F">
        <w:rPr>
          <w:sz w:val="28"/>
          <w:szCs w:val="28"/>
          <w:lang w:eastAsia="en-US"/>
        </w:rPr>
        <w:t xml:space="preserve">муниципального образования </w:t>
      </w:r>
      <w:r w:rsidRPr="0073044F">
        <w:rPr>
          <w:sz w:val="28"/>
          <w:szCs w:val="28"/>
        </w:rPr>
        <w:t>в среднесрочной перспективе.</w:t>
      </w:r>
    </w:p>
    <w:p w:rsidR="00A463A0" w:rsidRPr="0073044F" w:rsidRDefault="00A463A0" w:rsidP="000073EF">
      <w:pPr>
        <w:tabs>
          <w:tab w:val="left" w:pos="4536"/>
        </w:tabs>
        <w:ind w:firstLine="709"/>
        <w:jc w:val="both"/>
        <w:rPr>
          <w:sz w:val="28"/>
          <w:szCs w:val="28"/>
          <w:lang w:eastAsia="en-US"/>
        </w:rPr>
      </w:pPr>
      <w:r w:rsidRPr="0073044F">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sidRPr="0073044F">
        <w:rPr>
          <w:sz w:val="28"/>
          <w:szCs w:val="28"/>
        </w:rPr>
        <w:t>Указов Президента Российской Федерации от 7 мая 2018 года №204 «О национальных целях и стратегических задачах развития Российской Федерации на период до 2024 года» и от 21 июля 2020 года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21апреля 2021 года, муниципальной программы</w:t>
      </w:r>
      <w:r>
        <w:rPr>
          <w:sz w:val="28"/>
          <w:szCs w:val="28"/>
        </w:rPr>
        <w:t xml:space="preserve"> Ик</w:t>
      </w:r>
      <w:r w:rsidRPr="0073044F">
        <w:rPr>
          <w:sz w:val="28"/>
          <w:szCs w:val="28"/>
        </w:rPr>
        <w:t>ейского муниципального образования</w:t>
      </w:r>
      <w:r w:rsidRPr="0073044F">
        <w:rPr>
          <w:sz w:val="28"/>
          <w:szCs w:val="28"/>
          <w:lang w:eastAsia="en-US"/>
        </w:rPr>
        <w:t>.</w:t>
      </w:r>
    </w:p>
    <w:p w:rsidR="00A463A0" w:rsidRPr="0073044F" w:rsidRDefault="00A463A0" w:rsidP="000073EF">
      <w:pPr>
        <w:ind w:firstLine="709"/>
        <w:jc w:val="both"/>
        <w:rPr>
          <w:sz w:val="28"/>
          <w:szCs w:val="28"/>
        </w:rPr>
      </w:pPr>
      <w:r w:rsidRPr="0073044F">
        <w:rPr>
          <w:sz w:val="28"/>
          <w:szCs w:val="28"/>
        </w:rPr>
        <w:t>Основные направления бюджетной и налоговой политики направлены на установление подходов к формированию основных показателей проекта бюджета</w:t>
      </w:r>
      <w:r>
        <w:rPr>
          <w:sz w:val="28"/>
          <w:szCs w:val="28"/>
        </w:rPr>
        <w:t xml:space="preserve"> </w:t>
      </w:r>
      <w:r>
        <w:rPr>
          <w:sz w:val="28"/>
          <w:szCs w:val="28"/>
          <w:lang w:eastAsia="en-US"/>
        </w:rPr>
        <w:t>Ик</w:t>
      </w:r>
      <w:r w:rsidRPr="0073044F">
        <w:rPr>
          <w:sz w:val="28"/>
          <w:szCs w:val="28"/>
          <w:lang w:eastAsia="en-US"/>
        </w:rPr>
        <w:t>ейского</w:t>
      </w:r>
      <w:r>
        <w:rPr>
          <w:sz w:val="28"/>
          <w:szCs w:val="28"/>
          <w:lang w:eastAsia="en-US"/>
        </w:rPr>
        <w:t xml:space="preserve"> </w:t>
      </w:r>
      <w:r w:rsidRPr="0073044F">
        <w:rPr>
          <w:sz w:val="28"/>
          <w:szCs w:val="28"/>
          <w:lang w:eastAsia="en-US"/>
        </w:rPr>
        <w:t>муниципального образования</w:t>
      </w:r>
      <w:r w:rsidRPr="0073044F">
        <w:rPr>
          <w:sz w:val="28"/>
          <w:szCs w:val="28"/>
        </w:rPr>
        <w:t xml:space="preserve">, а также отдельных мероприятий, направленных на повышение эффективности управления муниципальными финансами на период до 2025года. </w:t>
      </w:r>
    </w:p>
    <w:p w:rsidR="00A463A0" w:rsidRPr="0073044F" w:rsidRDefault="00A463A0" w:rsidP="000073EF">
      <w:pPr>
        <w:tabs>
          <w:tab w:val="left" w:pos="4536"/>
        </w:tabs>
        <w:ind w:firstLine="709"/>
        <w:jc w:val="both"/>
        <w:rPr>
          <w:sz w:val="28"/>
          <w:szCs w:val="28"/>
        </w:rPr>
      </w:pPr>
      <w:r w:rsidRPr="0073044F">
        <w:rPr>
          <w:sz w:val="28"/>
          <w:szCs w:val="28"/>
        </w:rPr>
        <w:t>Обеспечен</w:t>
      </w:r>
      <w:r>
        <w:rPr>
          <w:sz w:val="28"/>
          <w:szCs w:val="28"/>
        </w:rPr>
        <w:t>ие роста доходного потенциала Ик</w:t>
      </w:r>
      <w:r w:rsidRPr="0073044F">
        <w:rPr>
          <w:sz w:val="28"/>
          <w:szCs w:val="28"/>
        </w:rPr>
        <w:t>ейского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w:t>
      </w:r>
      <w:r>
        <w:rPr>
          <w:sz w:val="28"/>
          <w:szCs w:val="28"/>
        </w:rPr>
        <w:t>юджетной системы Ик</w:t>
      </w:r>
      <w:r w:rsidRPr="0073044F">
        <w:rPr>
          <w:sz w:val="28"/>
          <w:szCs w:val="28"/>
        </w:rPr>
        <w:t>ейского</w:t>
      </w:r>
      <w:r>
        <w:rPr>
          <w:sz w:val="28"/>
          <w:szCs w:val="28"/>
        </w:rPr>
        <w:t xml:space="preserve"> </w:t>
      </w:r>
      <w:r w:rsidRPr="0073044F">
        <w:rPr>
          <w:sz w:val="28"/>
          <w:szCs w:val="28"/>
        </w:rPr>
        <w:t>муниципального образования окажет содействие устойчивому</w:t>
      </w:r>
      <w:r>
        <w:rPr>
          <w:sz w:val="28"/>
          <w:szCs w:val="28"/>
        </w:rPr>
        <w:t xml:space="preserve"> </w:t>
      </w:r>
      <w:r w:rsidRPr="0073044F">
        <w:rPr>
          <w:sz w:val="28"/>
          <w:szCs w:val="28"/>
        </w:rPr>
        <w:t>социально-экономическому</w:t>
      </w:r>
      <w:r>
        <w:rPr>
          <w:sz w:val="28"/>
          <w:szCs w:val="28"/>
        </w:rPr>
        <w:t xml:space="preserve"> </w:t>
      </w:r>
      <w:r w:rsidRPr="0073044F">
        <w:rPr>
          <w:sz w:val="28"/>
          <w:szCs w:val="28"/>
        </w:rPr>
        <w:t>развитию и обеспечит необходимыми условиями для достижения национальных целей развития, последовательного повышения качества жизни граждан.</w:t>
      </w:r>
    </w:p>
    <w:p w:rsidR="00A463A0" w:rsidRPr="0073044F" w:rsidRDefault="00A463A0" w:rsidP="000073EF">
      <w:pPr>
        <w:tabs>
          <w:tab w:val="left" w:pos="4536"/>
        </w:tabs>
        <w:ind w:firstLine="709"/>
        <w:jc w:val="both"/>
        <w:rPr>
          <w:sz w:val="28"/>
          <w:szCs w:val="28"/>
          <w:lang w:eastAsia="en-US"/>
        </w:rPr>
      </w:pPr>
    </w:p>
    <w:p w:rsidR="00A463A0" w:rsidRPr="0073044F" w:rsidRDefault="00A463A0" w:rsidP="000073EF">
      <w:pPr>
        <w:pStyle w:val="ConsPlusNormal"/>
        <w:widowControl/>
        <w:ind w:firstLine="540"/>
        <w:jc w:val="both"/>
        <w:rPr>
          <w:rFonts w:ascii="Times New Roman" w:hAnsi="Times New Roman" w:cs="Times New Roman"/>
          <w:sz w:val="28"/>
          <w:szCs w:val="28"/>
        </w:rPr>
      </w:pPr>
    </w:p>
    <w:p w:rsidR="00A463A0" w:rsidRPr="0073044F" w:rsidRDefault="00A463A0" w:rsidP="000073EF">
      <w:pPr>
        <w:pStyle w:val="ConsPlusNormal"/>
        <w:widowControl/>
        <w:ind w:firstLine="0"/>
        <w:jc w:val="center"/>
        <w:outlineLvl w:val="1"/>
        <w:rPr>
          <w:rFonts w:ascii="Times New Roman" w:hAnsi="Times New Roman" w:cs="Times New Roman"/>
          <w:sz w:val="28"/>
          <w:szCs w:val="28"/>
        </w:rPr>
      </w:pPr>
      <w:r w:rsidRPr="0073044F">
        <w:rPr>
          <w:rFonts w:ascii="Times New Roman" w:hAnsi="Times New Roman" w:cs="Times New Roman"/>
          <w:sz w:val="28"/>
          <w:szCs w:val="28"/>
        </w:rPr>
        <w:t>II.ОСНОВНЫЕ НАПРАВЛЕНИЯ БЮДЖЕТНОЙ И НАЛОГОВОЙ ПОЛИТИКИ НА 2023 ГОД И НА ПЛАНОВЫЙ ПЕРИОД 2024 И 2025 ГОДОВ</w:t>
      </w:r>
    </w:p>
    <w:p w:rsidR="00A463A0" w:rsidRPr="0073044F" w:rsidRDefault="00A463A0" w:rsidP="000073EF">
      <w:pPr>
        <w:pStyle w:val="ConsPlusNormal"/>
        <w:widowControl/>
        <w:ind w:firstLine="0"/>
        <w:outlineLvl w:val="1"/>
        <w:rPr>
          <w:rFonts w:ascii="Times New Roman" w:hAnsi="Times New Roman" w:cs="Times New Roman"/>
          <w:sz w:val="28"/>
          <w:szCs w:val="28"/>
        </w:rPr>
      </w:pPr>
    </w:p>
    <w:p w:rsidR="00A463A0" w:rsidRPr="0073044F" w:rsidRDefault="00A463A0" w:rsidP="000073EF">
      <w:pPr>
        <w:pStyle w:val="Default"/>
        <w:ind w:firstLine="567"/>
        <w:jc w:val="both"/>
        <w:rPr>
          <w:sz w:val="28"/>
          <w:szCs w:val="28"/>
        </w:rPr>
      </w:pPr>
      <w:r w:rsidRPr="0073044F">
        <w:rPr>
          <w:sz w:val="28"/>
          <w:szCs w:val="28"/>
        </w:rPr>
        <w:t xml:space="preserve">Основной целью бюджетной и налоговой политики в очередном трехлетнем периоде будет являться стабилизация ситуации с наполняемостью бюджета </w:t>
      </w:r>
      <w:r>
        <w:rPr>
          <w:sz w:val="28"/>
          <w:szCs w:val="28"/>
        </w:rPr>
        <w:t>Ик</w:t>
      </w:r>
      <w:r w:rsidRPr="0073044F">
        <w:rPr>
          <w:sz w:val="28"/>
          <w:szCs w:val="28"/>
        </w:rPr>
        <w:t>ейского муниципального образования, которая позволит исполнить все принятые бюджетные обязательства в условиях современного экономического кризиса.</w:t>
      </w:r>
    </w:p>
    <w:p w:rsidR="00A463A0" w:rsidRPr="0073044F" w:rsidRDefault="00A463A0" w:rsidP="000073EF">
      <w:pPr>
        <w:ind w:firstLine="709"/>
        <w:jc w:val="both"/>
        <w:rPr>
          <w:sz w:val="28"/>
          <w:szCs w:val="28"/>
        </w:rPr>
      </w:pPr>
      <w:r w:rsidRPr="0073044F">
        <w:rPr>
          <w:sz w:val="28"/>
          <w:szCs w:val="28"/>
        </w:rPr>
        <w:t>Приоритетными направлениями бюджетной и налоговой политики будет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национальных целей развития, предусмотренных Указами Президента Российской Федерации.</w:t>
      </w:r>
    </w:p>
    <w:p w:rsidR="00A463A0" w:rsidRPr="0073044F" w:rsidRDefault="00A463A0" w:rsidP="000073EF">
      <w:pPr>
        <w:ind w:firstLine="709"/>
        <w:jc w:val="both"/>
        <w:rPr>
          <w:sz w:val="28"/>
          <w:szCs w:val="28"/>
        </w:rPr>
      </w:pPr>
      <w:r w:rsidRPr="0073044F">
        <w:rPr>
          <w:sz w:val="28"/>
          <w:szCs w:val="28"/>
        </w:rPr>
        <w:t xml:space="preserve"> Основные направления бюджетной и налоговой политики на 2023 год и плановый период 2024 и 2025 годов основываются на базовом варианте прогноза соци</w:t>
      </w:r>
      <w:r>
        <w:rPr>
          <w:sz w:val="28"/>
          <w:szCs w:val="28"/>
        </w:rPr>
        <w:t>ально-экономического развития Ик</w:t>
      </w:r>
      <w:r w:rsidRPr="0073044F">
        <w:rPr>
          <w:sz w:val="28"/>
          <w:szCs w:val="28"/>
        </w:rPr>
        <w:t xml:space="preserve">ейского муниципального образования. </w:t>
      </w:r>
    </w:p>
    <w:p w:rsidR="00A463A0" w:rsidRPr="0073044F" w:rsidRDefault="00A463A0" w:rsidP="000073EF">
      <w:pPr>
        <w:ind w:firstLine="567"/>
        <w:jc w:val="both"/>
        <w:rPr>
          <w:b/>
          <w:i/>
          <w:sz w:val="28"/>
          <w:szCs w:val="28"/>
          <w:u w:val="single"/>
        </w:rPr>
      </w:pPr>
    </w:p>
    <w:p w:rsidR="00A463A0" w:rsidRPr="0073044F" w:rsidRDefault="00A463A0" w:rsidP="000073EF">
      <w:pPr>
        <w:ind w:firstLine="567"/>
        <w:jc w:val="both"/>
        <w:rPr>
          <w:sz w:val="28"/>
          <w:szCs w:val="28"/>
        </w:rPr>
      </w:pPr>
      <w:r w:rsidRPr="0073044F">
        <w:rPr>
          <w:b/>
          <w:i/>
          <w:sz w:val="28"/>
          <w:szCs w:val="28"/>
          <w:u w:val="single"/>
        </w:rPr>
        <w:t>Приоритетной задачей налоговой политики</w:t>
      </w:r>
      <w:r>
        <w:rPr>
          <w:b/>
          <w:i/>
          <w:sz w:val="28"/>
          <w:szCs w:val="28"/>
          <w:u w:val="single"/>
        </w:rPr>
        <w:t xml:space="preserve"> </w:t>
      </w:r>
      <w:r>
        <w:rPr>
          <w:sz w:val="28"/>
          <w:szCs w:val="28"/>
        </w:rPr>
        <w:t>Ик</w:t>
      </w:r>
      <w:r w:rsidRPr="0073044F">
        <w:rPr>
          <w:sz w:val="28"/>
          <w:szCs w:val="28"/>
        </w:rPr>
        <w:t>ейского муниципального образования в трехлетней перспективе 2023 - 2025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A463A0" w:rsidRPr="0073044F" w:rsidRDefault="00A463A0" w:rsidP="000073EF">
      <w:pPr>
        <w:ind w:firstLine="567"/>
        <w:jc w:val="both"/>
        <w:rPr>
          <w:sz w:val="28"/>
          <w:szCs w:val="28"/>
        </w:rPr>
      </w:pPr>
      <w:r w:rsidRPr="0073044F">
        <w:rPr>
          <w:sz w:val="28"/>
          <w:szCs w:val="28"/>
        </w:rPr>
        <w:t>В 2023 - 2025 годы реализация налоговой политики будет осуществляться в рамках следующих мероприятий:</w:t>
      </w:r>
    </w:p>
    <w:p w:rsidR="00A463A0" w:rsidRPr="00DF4906" w:rsidRDefault="00A463A0" w:rsidP="000073EF">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1. применение на территории Ик</w:t>
      </w:r>
      <w:r w:rsidRPr="00DF4906">
        <w:rPr>
          <w:rFonts w:ascii="Times New Roman" w:hAnsi="Times New Roman" w:cs="Times New Roman"/>
          <w:b/>
          <w:i/>
          <w:sz w:val="28"/>
          <w:szCs w:val="28"/>
        </w:rPr>
        <w:t>ейского муниципального образования местных налогов:</w:t>
      </w:r>
    </w:p>
    <w:p w:rsidR="00A463A0" w:rsidRPr="0073044F" w:rsidRDefault="00A463A0" w:rsidP="002B5A81">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1.1 уве</w:t>
      </w:r>
      <w:r>
        <w:rPr>
          <w:rFonts w:ascii="Times New Roman" w:hAnsi="Times New Roman" w:cs="Times New Roman"/>
          <w:sz w:val="28"/>
          <w:szCs w:val="28"/>
        </w:rPr>
        <w:t>личение доходной базы бюджета Ик</w:t>
      </w:r>
      <w:r w:rsidRPr="0073044F">
        <w:rPr>
          <w:rFonts w:ascii="Times New Roman" w:hAnsi="Times New Roman" w:cs="Times New Roman"/>
          <w:sz w:val="28"/>
          <w:szCs w:val="28"/>
        </w:rPr>
        <w:t>ейского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A463A0" w:rsidRPr="0073044F" w:rsidRDefault="00A463A0" w:rsidP="000073EF">
      <w:pPr>
        <w:pStyle w:val="NormalWeb"/>
        <w:spacing w:before="0" w:beforeAutospacing="0" w:after="0" w:afterAutospacing="0"/>
        <w:ind w:firstLine="567"/>
        <w:jc w:val="both"/>
        <w:rPr>
          <w:sz w:val="28"/>
          <w:szCs w:val="28"/>
        </w:rPr>
      </w:pPr>
      <w:r w:rsidRPr="0073044F">
        <w:rPr>
          <w:sz w:val="28"/>
          <w:szCs w:val="28"/>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w:t>
      </w:r>
      <w:r>
        <w:rPr>
          <w:sz w:val="28"/>
          <w:szCs w:val="28"/>
        </w:rPr>
        <w:t>ливающие налоги на территории Ик</w:t>
      </w:r>
      <w:r w:rsidRPr="0073044F">
        <w:rPr>
          <w:sz w:val="28"/>
          <w:szCs w:val="28"/>
        </w:rPr>
        <w:t>ейского муниципального образования;</w:t>
      </w:r>
    </w:p>
    <w:p w:rsidR="00A463A0" w:rsidRPr="0073044F" w:rsidRDefault="00A463A0" w:rsidP="000073EF">
      <w:pPr>
        <w:pStyle w:val="NormalWeb"/>
        <w:spacing w:before="0" w:beforeAutospacing="0" w:after="0" w:afterAutospacing="0"/>
        <w:ind w:firstLine="567"/>
        <w:jc w:val="both"/>
        <w:rPr>
          <w:color w:val="000000"/>
          <w:sz w:val="28"/>
          <w:szCs w:val="28"/>
        </w:rPr>
      </w:pPr>
      <w:r w:rsidRPr="0073044F">
        <w:rPr>
          <w:color w:val="000000"/>
          <w:sz w:val="28"/>
          <w:szCs w:val="2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A463A0" w:rsidRPr="00DF4906" w:rsidRDefault="00A463A0" w:rsidP="000073EF">
      <w:pPr>
        <w:pStyle w:val="ConsPlusNormal"/>
        <w:ind w:firstLine="567"/>
        <w:jc w:val="both"/>
        <w:rPr>
          <w:rFonts w:ascii="Times New Roman" w:hAnsi="Times New Roman" w:cs="Times New Roman"/>
          <w:b/>
          <w:i/>
          <w:sz w:val="28"/>
          <w:szCs w:val="28"/>
        </w:rPr>
      </w:pPr>
      <w:r w:rsidRPr="00DF4906">
        <w:rPr>
          <w:rFonts w:ascii="Times New Roman" w:hAnsi="Times New Roman" w:cs="Times New Roman"/>
          <w:b/>
          <w:i/>
          <w:sz w:val="28"/>
          <w:szCs w:val="28"/>
        </w:rPr>
        <w:t>2.  поддержка субъектов малого и среднего предпринимательства:</w:t>
      </w:r>
    </w:p>
    <w:p w:rsidR="00A463A0" w:rsidRPr="0073044F" w:rsidRDefault="00A463A0" w:rsidP="000073EF">
      <w:pPr>
        <w:pStyle w:val="ConsPlusNormal"/>
        <w:tabs>
          <w:tab w:val="left" w:pos="993"/>
        </w:tabs>
        <w:ind w:firstLine="709"/>
        <w:jc w:val="both"/>
        <w:rPr>
          <w:rFonts w:ascii="Times New Roman" w:hAnsi="Times New Roman" w:cs="Times New Roman"/>
          <w:sz w:val="28"/>
          <w:szCs w:val="28"/>
        </w:rPr>
      </w:pPr>
      <w:r w:rsidRPr="0073044F">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A463A0" w:rsidRPr="0073044F" w:rsidRDefault="00A463A0" w:rsidP="000073EF">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2.2 осуществление взаимодействия с субъектами малого и среднего предпринимательства по вопросу п</w:t>
      </w:r>
      <w:r>
        <w:rPr>
          <w:rFonts w:ascii="Times New Roman" w:hAnsi="Times New Roman" w:cs="Times New Roman"/>
          <w:sz w:val="28"/>
          <w:szCs w:val="28"/>
        </w:rPr>
        <w:t>еречисления платежей в бюджет Ик</w:t>
      </w:r>
      <w:r w:rsidRPr="0073044F">
        <w:rPr>
          <w:rFonts w:ascii="Times New Roman" w:hAnsi="Times New Roman" w:cs="Times New Roman"/>
          <w:sz w:val="28"/>
          <w:szCs w:val="28"/>
        </w:rPr>
        <w:t>ейского муниципального образования в соответствии соглашениями о социально-экономическом сотрудничестве;</w:t>
      </w:r>
    </w:p>
    <w:p w:rsidR="00A463A0" w:rsidRPr="00DF4906" w:rsidRDefault="00A463A0" w:rsidP="000073EF">
      <w:pPr>
        <w:pStyle w:val="ConsPlusNormal"/>
        <w:ind w:firstLine="567"/>
        <w:jc w:val="both"/>
        <w:rPr>
          <w:rFonts w:ascii="Times New Roman" w:hAnsi="Times New Roman" w:cs="Times New Roman"/>
          <w:b/>
          <w:i/>
          <w:sz w:val="28"/>
          <w:szCs w:val="28"/>
        </w:rPr>
      </w:pPr>
      <w:r w:rsidRPr="00DF4906">
        <w:rPr>
          <w:rFonts w:ascii="Times New Roman" w:hAnsi="Times New Roman" w:cs="Times New Roman"/>
          <w:b/>
          <w:i/>
          <w:sz w:val="28"/>
          <w:szCs w:val="28"/>
        </w:rPr>
        <w:t>3. повышение собираемости налогов в бюджет:</w:t>
      </w:r>
    </w:p>
    <w:p w:rsidR="00A463A0" w:rsidRPr="0073044F" w:rsidRDefault="00A463A0" w:rsidP="000073EF">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A463A0" w:rsidRPr="0073044F" w:rsidRDefault="00A463A0" w:rsidP="000073EF">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3.2 заключение соглашений и развития иных форм взаимодействия с крупнейшими налогоплательщиками, стимулирование увеличения переч</w:t>
      </w:r>
      <w:r>
        <w:rPr>
          <w:rFonts w:ascii="Times New Roman" w:hAnsi="Times New Roman" w:cs="Times New Roman"/>
          <w:sz w:val="28"/>
          <w:szCs w:val="28"/>
        </w:rPr>
        <w:t>исления платежей в бюджет Ик</w:t>
      </w:r>
      <w:r w:rsidRPr="0073044F">
        <w:rPr>
          <w:rFonts w:ascii="Times New Roman" w:hAnsi="Times New Roman" w:cs="Times New Roman"/>
          <w:sz w:val="28"/>
          <w:szCs w:val="28"/>
        </w:rPr>
        <w:t>ейского муниципального образования;</w:t>
      </w:r>
    </w:p>
    <w:p w:rsidR="00A463A0" w:rsidRPr="0073044F" w:rsidRDefault="00A463A0" w:rsidP="000073EF">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3.3 проведение мероприятий по сокращению задолженности по налогам в бюджет;</w:t>
      </w:r>
    </w:p>
    <w:p w:rsidR="00A463A0" w:rsidRPr="0073044F" w:rsidRDefault="00A463A0" w:rsidP="000073EF">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A463A0" w:rsidRPr="00DF4906" w:rsidRDefault="00A463A0" w:rsidP="000073EF">
      <w:pPr>
        <w:pStyle w:val="ConsPlusNormal"/>
        <w:ind w:firstLine="567"/>
        <w:jc w:val="both"/>
        <w:rPr>
          <w:rFonts w:ascii="Times New Roman" w:hAnsi="Times New Roman" w:cs="Times New Roman"/>
          <w:b/>
          <w:i/>
          <w:sz w:val="28"/>
          <w:szCs w:val="28"/>
        </w:rPr>
      </w:pPr>
      <w:r w:rsidRPr="00DF4906">
        <w:rPr>
          <w:rFonts w:ascii="Times New Roman" w:hAnsi="Times New Roman" w:cs="Times New Roman"/>
          <w:b/>
          <w:i/>
          <w:sz w:val="28"/>
          <w:szCs w:val="28"/>
        </w:rPr>
        <w:t>4. мобилизация р</w:t>
      </w:r>
      <w:r>
        <w:rPr>
          <w:rFonts w:ascii="Times New Roman" w:hAnsi="Times New Roman" w:cs="Times New Roman"/>
          <w:b/>
          <w:i/>
          <w:sz w:val="28"/>
          <w:szCs w:val="28"/>
        </w:rPr>
        <w:t>езервов доходной базы бюджета Ик</w:t>
      </w:r>
      <w:r w:rsidRPr="00DF4906">
        <w:rPr>
          <w:rFonts w:ascii="Times New Roman" w:hAnsi="Times New Roman" w:cs="Times New Roman"/>
          <w:b/>
          <w:i/>
          <w:sz w:val="28"/>
          <w:szCs w:val="28"/>
        </w:rPr>
        <w:t>ейского муниципального образования:</w:t>
      </w:r>
    </w:p>
    <w:p w:rsidR="00A463A0" w:rsidRPr="0073044F" w:rsidRDefault="00A463A0" w:rsidP="000073EF">
      <w:pPr>
        <w:pStyle w:val="NormalWeb"/>
        <w:spacing w:before="0" w:beforeAutospacing="0" w:after="0" w:afterAutospacing="0"/>
        <w:ind w:firstLine="567"/>
        <w:jc w:val="both"/>
        <w:rPr>
          <w:color w:val="000000"/>
          <w:sz w:val="28"/>
          <w:szCs w:val="28"/>
        </w:rPr>
      </w:pPr>
      <w:r w:rsidRPr="0073044F">
        <w:rPr>
          <w:color w:val="000000"/>
          <w:sz w:val="28"/>
          <w:szCs w:val="28"/>
        </w:rPr>
        <w:t>4.1 развитие межведомственного взаимодействия по легализации заработной платы,</w:t>
      </w:r>
      <w:r w:rsidRPr="0073044F">
        <w:rPr>
          <w:sz w:val="28"/>
          <w:szCs w:val="28"/>
        </w:rPr>
        <w:t xml:space="preserve"> снижению неформальной занятости населения,</w:t>
      </w:r>
      <w:r w:rsidRPr="0073044F">
        <w:rPr>
          <w:color w:val="000000"/>
          <w:sz w:val="28"/>
          <w:szCs w:val="28"/>
        </w:rPr>
        <w:t xml:space="preserve"> обеспечению полноты учета имущества и земельных участков, оформленных в собственность;</w:t>
      </w:r>
    </w:p>
    <w:p w:rsidR="00A463A0" w:rsidRPr="0073044F" w:rsidRDefault="00A463A0" w:rsidP="000073EF">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A463A0" w:rsidRPr="0073044F" w:rsidRDefault="00A463A0" w:rsidP="000073EF">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w:t>
      </w:r>
      <w:r>
        <w:rPr>
          <w:rFonts w:ascii="Times New Roman" w:hAnsi="Times New Roman" w:cs="Times New Roman"/>
          <w:sz w:val="28"/>
          <w:szCs w:val="28"/>
        </w:rPr>
        <w:t>орых расположены за пределами Ик</w:t>
      </w:r>
      <w:r w:rsidRPr="0073044F">
        <w:rPr>
          <w:rFonts w:ascii="Times New Roman" w:hAnsi="Times New Roman" w:cs="Times New Roman"/>
          <w:sz w:val="28"/>
          <w:szCs w:val="28"/>
        </w:rPr>
        <w:t xml:space="preserve">ейского муниципального образования в целях уточнения налоговых обязательств налогоплательщиков и полноты </w:t>
      </w:r>
      <w:r>
        <w:rPr>
          <w:rFonts w:ascii="Times New Roman" w:hAnsi="Times New Roman" w:cs="Times New Roman"/>
          <w:sz w:val="28"/>
          <w:szCs w:val="28"/>
        </w:rPr>
        <w:t>перечисления налогов в бюджет Ик</w:t>
      </w:r>
      <w:r w:rsidRPr="0073044F">
        <w:rPr>
          <w:rFonts w:ascii="Times New Roman" w:hAnsi="Times New Roman" w:cs="Times New Roman"/>
          <w:sz w:val="28"/>
          <w:szCs w:val="28"/>
        </w:rPr>
        <w:t>ейского муниципального образования;</w:t>
      </w:r>
    </w:p>
    <w:p w:rsidR="00A463A0" w:rsidRPr="0073044F" w:rsidRDefault="00A463A0" w:rsidP="000073EF">
      <w:pPr>
        <w:ind w:firstLine="567"/>
        <w:jc w:val="both"/>
        <w:rPr>
          <w:color w:val="000000"/>
          <w:sz w:val="28"/>
          <w:szCs w:val="28"/>
        </w:rPr>
      </w:pPr>
      <w:r w:rsidRPr="0073044F">
        <w:rPr>
          <w:sz w:val="28"/>
          <w:szCs w:val="28"/>
        </w:rPr>
        <w:t>4.4 реализация мероприятий по повышению собираемости доходов</w:t>
      </w:r>
      <w:r w:rsidRPr="0073044F">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A463A0" w:rsidRPr="00DF4906" w:rsidRDefault="00A463A0" w:rsidP="000073EF">
      <w:pPr>
        <w:pStyle w:val="ConsPlusNormal"/>
        <w:ind w:firstLine="567"/>
        <w:jc w:val="both"/>
        <w:rPr>
          <w:rFonts w:ascii="Times New Roman" w:hAnsi="Times New Roman" w:cs="Times New Roman"/>
          <w:b/>
          <w:i/>
          <w:sz w:val="28"/>
          <w:szCs w:val="28"/>
        </w:rPr>
      </w:pPr>
      <w:r w:rsidRPr="00DF4906">
        <w:rPr>
          <w:rFonts w:ascii="Times New Roman" w:hAnsi="Times New Roman" w:cs="Times New Roman"/>
          <w:b/>
          <w:i/>
          <w:sz w:val="28"/>
          <w:szCs w:val="28"/>
        </w:rPr>
        <w:t>5. совершенствование адми</w:t>
      </w:r>
      <w:r>
        <w:rPr>
          <w:rFonts w:ascii="Times New Roman" w:hAnsi="Times New Roman" w:cs="Times New Roman"/>
          <w:b/>
          <w:i/>
          <w:sz w:val="28"/>
          <w:szCs w:val="28"/>
        </w:rPr>
        <w:t>нистрирования доходов бюджета Ик</w:t>
      </w:r>
      <w:r w:rsidRPr="00DF4906">
        <w:rPr>
          <w:rFonts w:ascii="Times New Roman" w:hAnsi="Times New Roman" w:cs="Times New Roman"/>
          <w:b/>
          <w:i/>
          <w:sz w:val="28"/>
          <w:szCs w:val="28"/>
        </w:rPr>
        <w:t>ейского муниципального образования:</w:t>
      </w:r>
    </w:p>
    <w:p w:rsidR="00A463A0" w:rsidRPr="0073044F" w:rsidRDefault="00A463A0" w:rsidP="000073EF">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5.1   работа в рамках эффективного администрирования доходов:</w:t>
      </w:r>
    </w:p>
    <w:p w:rsidR="00A463A0" w:rsidRPr="0073044F" w:rsidRDefault="00A463A0" w:rsidP="00180479">
      <w:pPr>
        <w:pStyle w:val="ConsPlusNormal"/>
        <w:numPr>
          <w:ilvl w:val="0"/>
          <w:numId w:val="15"/>
        </w:numPr>
        <w:tabs>
          <w:tab w:val="left" w:pos="1418"/>
        </w:tabs>
        <w:ind w:left="0" w:firstLine="567"/>
        <w:jc w:val="both"/>
        <w:rPr>
          <w:rFonts w:ascii="Times New Roman" w:hAnsi="Times New Roman" w:cs="Times New Roman"/>
          <w:sz w:val="28"/>
          <w:szCs w:val="28"/>
        </w:rPr>
      </w:pPr>
      <w:r w:rsidRPr="0073044F">
        <w:rPr>
          <w:rFonts w:ascii="Times New Roman" w:hAnsi="Times New Roman" w:cs="Times New Roman"/>
          <w:sz w:val="28"/>
          <w:szCs w:val="28"/>
        </w:rPr>
        <w:t>реализации мероприятий по повышению собираемости доходов,</w:t>
      </w:r>
      <w:r>
        <w:rPr>
          <w:rFonts w:ascii="Times New Roman" w:hAnsi="Times New Roman" w:cs="Times New Roman"/>
          <w:sz w:val="28"/>
          <w:szCs w:val="28"/>
        </w:rPr>
        <w:t xml:space="preserve"> сокращению недоимки в бюджет Ик</w:t>
      </w:r>
      <w:r w:rsidRPr="0073044F">
        <w:rPr>
          <w:rFonts w:ascii="Times New Roman" w:hAnsi="Times New Roman" w:cs="Times New Roman"/>
          <w:sz w:val="28"/>
          <w:szCs w:val="28"/>
        </w:rPr>
        <w:t>ейского муниципального образования, своевременному уточнению невыясненных поступлений;</w:t>
      </w:r>
    </w:p>
    <w:p w:rsidR="00A463A0" w:rsidRPr="0073044F" w:rsidRDefault="00A463A0" w:rsidP="00180479">
      <w:pPr>
        <w:pStyle w:val="ConsPlusNormal"/>
        <w:widowControl/>
        <w:numPr>
          <w:ilvl w:val="0"/>
          <w:numId w:val="15"/>
        </w:numPr>
        <w:tabs>
          <w:tab w:val="left" w:pos="1418"/>
        </w:tabs>
        <w:ind w:left="0" w:firstLine="567"/>
        <w:jc w:val="both"/>
        <w:rPr>
          <w:rFonts w:ascii="Times New Roman" w:hAnsi="Times New Roman" w:cs="Times New Roman"/>
          <w:sz w:val="28"/>
          <w:szCs w:val="28"/>
        </w:rPr>
      </w:pPr>
      <w:r w:rsidRPr="0073044F">
        <w:rPr>
          <w:rFonts w:ascii="Times New Roman" w:hAnsi="Times New Roman" w:cs="Times New Roman"/>
          <w:sz w:val="28"/>
          <w:szCs w:val="28"/>
        </w:rPr>
        <w:t>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w:t>
      </w:r>
      <w:r>
        <w:rPr>
          <w:rFonts w:ascii="Times New Roman" w:hAnsi="Times New Roman" w:cs="Times New Roman"/>
          <w:sz w:val="28"/>
          <w:szCs w:val="28"/>
        </w:rPr>
        <w:t>женности по платежам в бюджет Ик</w:t>
      </w:r>
      <w:r w:rsidRPr="0073044F">
        <w:rPr>
          <w:rFonts w:ascii="Times New Roman" w:hAnsi="Times New Roman" w:cs="Times New Roman"/>
          <w:sz w:val="28"/>
          <w:szCs w:val="28"/>
        </w:rPr>
        <w:t>ейского сельского поселения, главным администратором доходов к</w:t>
      </w:r>
      <w:r>
        <w:rPr>
          <w:rFonts w:ascii="Times New Roman" w:hAnsi="Times New Roman" w:cs="Times New Roman"/>
          <w:sz w:val="28"/>
          <w:szCs w:val="28"/>
        </w:rPr>
        <w:t>оторых является Администрация Ик</w:t>
      </w:r>
      <w:r w:rsidRPr="0073044F">
        <w:rPr>
          <w:rFonts w:ascii="Times New Roman" w:hAnsi="Times New Roman" w:cs="Times New Roman"/>
          <w:sz w:val="28"/>
          <w:szCs w:val="28"/>
        </w:rPr>
        <w:t>ейского сельского поселения;</w:t>
      </w:r>
    </w:p>
    <w:p w:rsidR="00A463A0" w:rsidRPr="0073044F" w:rsidRDefault="00A463A0" w:rsidP="00180479">
      <w:pPr>
        <w:pStyle w:val="ConsPlusNormal"/>
        <w:numPr>
          <w:ilvl w:val="0"/>
          <w:numId w:val="15"/>
        </w:numPr>
        <w:tabs>
          <w:tab w:val="left" w:pos="567"/>
        </w:tabs>
        <w:ind w:left="0" w:firstLine="567"/>
        <w:jc w:val="both"/>
        <w:rPr>
          <w:rFonts w:ascii="Times New Roman" w:hAnsi="Times New Roman" w:cs="Times New Roman"/>
          <w:sz w:val="28"/>
          <w:szCs w:val="28"/>
        </w:rPr>
      </w:pPr>
      <w:r w:rsidRPr="0073044F">
        <w:rPr>
          <w:rFonts w:ascii="Times New Roman" w:hAnsi="Times New Roman" w:cs="Times New Roman"/>
          <w:sz w:val="28"/>
          <w:szCs w:val="28"/>
        </w:rPr>
        <w:t xml:space="preserve">правомерности </w:t>
      </w:r>
      <w:r>
        <w:rPr>
          <w:rFonts w:ascii="Times New Roman" w:hAnsi="Times New Roman" w:cs="Times New Roman"/>
          <w:sz w:val="28"/>
          <w:szCs w:val="28"/>
        </w:rPr>
        <w:t>поступления платежей в бюджет Ик</w:t>
      </w:r>
      <w:r w:rsidRPr="0073044F">
        <w:rPr>
          <w:rFonts w:ascii="Times New Roman" w:hAnsi="Times New Roman" w:cs="Times New Roman"/>
          <w:sz w:val="28"/>
          <w:szCs w:val="28"/>
        </w:rPr>
        <w:t>ейского</w:t>
      </w:r>
      <w:r w:rsidRPr="0073044F">
        <w:rPr>
          <w:rFonts w:ascii="Times New Roman" w:hAnsi="Times New Roman" w:cs="Times New Roman"/>
          <w:color w:val="000000"/>
          <w:sz w:val="28"/>
          <w:szCs w:val="28"/>
        </w:rPr>
        <w:t xml:space="preserve"> муниципального образования</w:t>
      </w:r>
      <w:r w:rsidRPr="0073044F">
        <w:rPr>
          <w:rFonts w:ascii="Times New Roman" w:hAnsi="Times New Roman" w:cs="Times New Roman"/>
          <w:sz w:val="28"/>
          <w:szCs w:val="28"/>
        </w:rPr>
        <w:t>, установление наличия утвержденных главным администратором доходов бюджета положений о порядке исчисления доходов, размерах с</w:t>
      </w:r>
      <w:r>
        <w:rPr>
          <w:rFonts w:ascii="Times New Roman" w:hAnsi="Times New Roman" w:cs="Times New Roman"/>
          <w:sz w:val="28"/>
          <w:szCs w:val="28"/>
        </w:rPr>
        <w:t>роках уплаты доходов в бюджет Ик</w:t>
      </w:r>
      <w:r w:rsidRPr="0073044F">
        <w:rPr>
          <w:rFonts w:ascii="Times New Roman" w:hAnsi="Times New Roman" w:cs="Times New Roman"/>
          <w:sz w:val="28"/>
          <w:szCs w:val="28"/>
        </w:rPr>
        <w:t>ейского</w:t>
      </w:r>
      <w:r w:rsidRPr="0073044F">
        <w:rPr>
          <w:rFonts w:ascii="Times New Roman" w:hAnsi="Times New Roman" w:cs="Times New Roman"/>
          <w:color w:val="000000"/>
          <w:sz w:val="28"/>
          <w:szCs w:val="28"/>
        </w:rPr>
        <w:t xml:space="preserve"> муниципального образования</w:t>
      </w:r>
      <w:r w:rsidRPr="0073044F">
        <w:rPr>
          <w:rFonts w:ascii="Times New Roman" w:hAnsi="Times New Roman" w:cs="Times New Roman"/>
          <w:sz w:val="28"/>
          <w:szCs w:val="28"/>
        </w:rPr>
        <w:t>;</w:t>
      </w:r>
    </w:p>
    <w:p w:rsidR="00A463A0" w:rsidRPr="0073044F" w:rsidRDefault="00A463A0" w:rsidP="00180479">
      <w:pPr>
        <w:pStyle w:val="ConsPlusNormal"/>
        <w:numPr>
          <w:ilvl w:val="0"/>
          <w:numId w:val="15"/>
        </w:numPr>
        <w:ind w:left="0" w:firstLine="567"/>
        <w:jc w:val="both"/>
        <w:rPr>
          <w:rFonts w:ascii="Times New Roman" w:hAnsi="Times New Roman" w:cs="Times New Roman"/>
          <w:sz w:val="28"/>
          <w:szCs w:val="28"/>
        </w:rPr>
      </w:pPr>
      <w:r w:rsidRPr="0073044F">
        <w:rPr>
          <w:rFonts w:ascii="Times New Roman" w:hAnsi="Times New Roman" w:cs="Times New Roman"/>
          <w:sz w:val="28"/>
          <w:szCs w:val="28"/>
        </w:rPr>
        <w:t>совершенствование системы администрирования доходов, базирующейся на методологической и информационной основах (утверждение методик прогнозирования</w:t>
      </w:r>
      <w:r>
        <w:rPr>
          <w:rFonts w:ascii="Times New Roman" w:hAnsi="Times New Roman" w:cs="Times New Roman"/>
          <w:sz w:val="28"/>
          <w:szCs w:val="28"/>
        </w:rPr>
        <w:t xml:space="preserve"> поступлений доходов в бюджет Ик</w:t>
      </w:r>
      <w:r w:rsidRPr="0073044F">
        <w:rPr>
          <w:rFonts w:ascii="Times New Roman" w:hAnsi="Times New Roman" w:cs="Times New Roman"/>
          <w:sz w:val="28"/>
          <w:szCs w:val="28"/>
        </w:rPr>
        <w:t>ейского</w:t>
      </w:r>
      <w:r w:rsidRPr="0073044F">
        <w:rPr>
          <w:rFonts w:ascii="Times New Roman" w:hAnsi="Times New Roman" w:cs="Times New Roman"/>
          <w:color w:val="000000"/>
          <w:sz w:val="28"/>
          <w:szCs w:val="28"/>
        </w:rPr>
        <w:t xml:space="preserve"> муниципального образования</w:t>
      </w:r>
      <w:r w:rsidRPr="0073044F">
        <w:rPr>
          <w:rFonts w:ascii="Times New Roman" w:hAnsi="Times New Roman" w:cs="Times New Roman"/>
          <w:sz w:val="28"/>
          <w:szCs w:val="28"/>
        </w:rPr>
        <w:t>, ведение реестра источников доходов бю</w:t>
      </w:r>
      <w:r>
        <w:rPr>
          <w:rFonts w:ascii="Times New Roman" w:hAnsi="Times New Roman" w:cs="Times New Roman"/>
          <w:sz w:val="28"/>
          <w:szCs w:val="28"/>
        </w:rPr>
        <w:t>джета Ик</w:t>
      </w:r>
      <w:r w:rsidRPr="0073044F">
        <w:rPr>
          <w:rFonts w:ascii="Times New Roman" w:hAnsi="Times New Roman" w:cs="Times New Roman"/>
          <w:sz w:val="28"/>
          <w:szCs w:val="28"/>
        </w:rPr>
        <w:t>ейского</w:t>
      </w:r>
      <w:r w:rsidRPr="0073044F">
        <w:rPr>
          <w:rFonts w:ascii="Times New Roman" w:hAnsi="Times New Roman" w:cs="Times New Roman"/>
          <w:color w:val="000000"/>
          <w:sz w:val="28"/>
          <w:szCs w:val="28"/>
        </w:rPr>
        <w:t xml:space="preserve"> муниципального образования</w:t>
      </w:r>
      <w:r w:rsidRPr="0073044F">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w:t>
      </w:r>
      <w:r>
        <w:rPr>
          <w:rFonts w:ascii="Times New Roman" w:hAnsi="Times New Roman" w:cs="Times New Roman"/>
          <w:sz w:val="28"/>
          <w:szCs w:val="28"/>
        </w:rPr>
        <w:t>ов доходов бюджета Ик</w:t>
      </w:r>
      <w:r w:rsidRPr="0073044F">
        <w:rPr>
          <w:rFonts w:ascii="Times New Roman" w:hAnsi="Times New Roman" w:cs="Times New Roman"/>
          <w:sz w:val="28"/>
          <w:szCs w:val="28"/>
        </w:rPr>
        <w:t>ейского</w:t>
      </w:r>
      <w:r w:rsidRPr="0073044F">
        <w:rPr>
          <w:rFonts w:ascii="Times New Roman" w:hAnsi="Times New Roman" w:cs="Times New Roman"/>
          <w:color w:val="000000"/>
          <w:sz w:val="28"/>
          <w:szCs w:val="28"/>
        </w:rPr>
        <w:t xml:space="preserve"> муниципального образования</w:t>
      </w:r>
      <w:r w:rsidRPr="0073044F">
        <w:rPr>
          <w:rFonts w:ascii="Times New Roman" w:hAnsi="Times New Roman" w:cs="Times New Roman"/>
          <w:sz w:val="28"/>
          <w:szCs w:val="28"/>
        </w:rPr>
        <w:t>);</w:t>
      </w:r>
    </w:p>
    <w:p w:rsidR="00A463A0" w:rsidRPr="0073044F" w:rsidRDefault="00A463A0" w:rsidP="000073EF">
      <w:pPr>
        <w:pStyle w:val="ConsPlusNormal"/>
        <w:ind w:firstLine="567"/>
        <w:jc w:val="both"/>
        <w:rPr>
          <w:rFonts w:ascii="Times New Roman" w:hAnsi="Times New Roman" w:cs="Times New Roman"/>
          <w:sz w:val="28"/>
          <w:szCs w:val="28"/>
        </w:rPr>
      </w:pPr>
      <w:r w:rsidRPr="0073044F">
        <w:rPr>
          <w:rFonts w:ascii="Times New Roman" w:hAnsi="Times New Roman" w:cs="Times New Roman"/>
          <w:sz w:val="28"/>
          <w:szCs w:val="28"/>
        </w:rPr>
        <w:t>5.2 проведение мероприятий по повышению эффективности управления</w:t>
      </w:r>
      <w:r>
        <w:rPr>
          <w:rFonts w:ascii="Times New Roman" w:hAnsi="Times New Roman" w:cs="Times New Roman"/>
          <w:sz w:val="28"/>
          <w:szCs w:val="28"/>
        </w:rPr>
        <w:t xml:space="preserve"> муниципальной собственностью Ик</w:t>
      </w:r>
      <w:r w:rsidRPr="0073044F">
        <w:rPr>
          <w:rFonts w:ascii="Times New Roman" w:hAnsi="Times New Roman" w:cs="Times New Roman"/>
          <w:sz w:val="28"/>
          <w:szCs w:val="28"/>
        </w:rPr>
        <w:t>ейского</w:t>
      </w:r>
      <w:r w:rsidRPr="0073044F">
        <w:rPr>
          <w:rFonts w:ascii="Times New Roman" w:hAnsi="Times New Roman" w:cs="Times New Roman"/>
          <w:color w:val="000000"/>
          <w:sz w:val="28"/>
          <w:szCs w:val="28"/>
        </w:rPr>
        <w:t xml:space="preserve"> муниципального образования</w:t>
      </w:r>
      <w:r w:rsidRPr="0073044F">
        <w:rPr>
          <w:rFonts w:ascii="Times New Roman" w:hAnsi="Times New Roman" w:cs="Times New Roman"/>
          <w:sz w:val="28"/>
          <w:szCs w:val="28"/>
        </w:rPr>
        <w:t>:</w:t>
      </w:r>
    </w:p>
    <w:p w:rsidR="00A463A0" w:rsidRPr="0073044F" w:rsidRDefault="00A463A0" w:rsidP="000073EF">
      <w:pPr>
        <w:pStyle w:val="NormalWeb"/>
        <w:spacing w:before="0" w:beforeAutospacing="0" w:after="0" w:afterAutospacing="0"/>
        <w:ind w:firstLine="567"/>
        <w:jc w:val="both"/>
        <w:rPr>
          <w:color w:val="000000"/>
          <w:sz w:val="28"/>
          <w:szCs w:val="28"/>
        </w:rPr>
      </w:pPr>
      <w:r w:rsidRPr="0073044F">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A463A0" w:rsidRPr="0073044F" w:rsidRDefault="00A463A0" w:rsidP="000073EF">
      <w:pPr>
        <w:pStyle w:val="NormalWeb"/>
        <w:spacing w:before="0" w:beforeAutospacing="0" w:after="0" w:afterAutospacing="0"/>
        <w:ind w:firstLine="567"/>
        <w:jc w:val="both"/>
        <w:rPr>
          <w:color w:val="000000"/>
          <w:sz w:val="28"/>
          <w:szCs w:val="28"/>
        </w:rPr>
      </w:pPr>
      <w:r w:rsidRPr="0073044F">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A463A0" w:rsidRPr="0073044F" w:rsidRDefault="00A463A0" w:rsidP="000073EF">
      <w:pPr>
        <w:pStyle w:val="NormalWeb"/>
        <w:spacing w:before="0" w:beforeAutospacing="0" w:after="0" w:afterAutospacing="0"/>
        <w:ind w:firstLine="567"/>
        <w:jc w:val="both"/>
        <w:rPr>
          <w:color w:val="000000"/>
          <w:sz w:val="28"/>
          <w:szCs w:val="28"/>
        </w:rPr>
      </w:pPr>
      <w:r w:rsidRPr="0073044F">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A463A0" w:rsidRPr="0073044F" w:rsidRDefault="00A463A0" w:rsidP="000073EF">
      <w:pPr>
        <w:pStyle w:val="NormalWeb"/>
        <w:spacing w:before="0" w:beforeAutospacing="0" w:after="0" w:afterAutospacing="0"/>
        <w:ind w:firstLine="567"/>
        <w:jc w:val="both"/>
        <w:rPr>
          <w:color w:val="000000"/>
          <w:sz w:val="28"/>
          <w:szCs w:val="28"/>
        </w:rPr>
      </w:pPr>
    </w:p>
    <w:p w:rsidR="00A463A0" w:rsidRPr="0073044F" w:rsidRDefault="00A463A0" w:rsidP="0004538C">
      <w:pPr>
        <w:autoSpaceDE w:val="0"/>
        <w:autoSpaceDN w:val="0"/>
        <w:adjustRightInd w:val="0"/>
        <w:ind w:firstLine="709"/>
        <w:jc w:val="both"/>
        <w:rPr>
          <w:sz w:val="28"/>
          <w:szCs w:val="28"/>
        </w:rPr>
      </w:pPr>
      <w:r w:rsidRPr="0073044F">
        <w:rPr>
          <w:b/>
          <w:sz w:val="28"/>
          <w:szCs w:val="28"/>
          <w:u w:val="single"/>
        </w:rPr>
        <w:t>Бюджетнаяполитика</w:t>
      </w:r>
      <w:r>
        <w:rPr>
          <w:b/>
          <w:sz w:val="28"/>
          <w:szCs w:val="28"/>
          <w:u w:val="single"/>
        </w:rPr>
        <w:t xml:space="preserve"> </w:t>
      </w:r>
      <w:r>
        <w:rPr>
          <w:sz w:val="28"/>
          <w:szCs w:val="28"/>
        </w:rPr>
        <w:t>Ик</w:t>
      </w:r>
      <w:r w:rsidRPr="0073044F">
        <w:rPr>
          <w:sz w:val="28"/>
          <w:szCs w:val="28"/>
        </w:rPr>
        <w:t>ейского</w:t>
      </w:r>
      <w:r>
        <w:rPr>
          <w:sz w:val="28"/>
          <w:szCs w:val="28"/>
        </w:rPr>
        <w:t xml:space="preserve"> </w:t>
      </w:r>
      <w:r w:rsidRPr="0073044F">
        <w:rPr>
          <w:sz w:val="28"/>
          <w:szCs w:val="28"/>
        </w:rPr>
        <w:t>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 связанных с последствиями глобальной пандемии и в условиях внешнего санкционного давления.</w:t>
      </w:r>
    </w:p>
    <w:p w:rsidR="00A463A0" w:rsidRPr="0073044F" w:rsidRDefault="00A463A0" w:rsidP="0004538C">
      <w:pPr>
        <w:autoSpaceDE w:val="0"/>
        <w:autoSpaceDN w:val="0"/>
        <w:adjustRightInd w:val="0"/>
        <w:ind w:firstLine="709"/>
        <w:jc w:val="both"/>
        <w:rPr>
          <w:sz w:val="28"/>
          <w:szCs w:val="28"/>
        </w:rPr>
      </w:pPr>
      <w:r w:rsidRPr="0073044F">
        <w:rPr>
          <w:sz w:val="28"/>
          <w:szCs w:val="28"/>
        </w:rPr>
        <w:t>Основным направлением бюджетной политики является содействие достижению национальных целей развития. На достижение целей развития ориентированы как национальные проекты, так и другие мероприятия муниципальных программ, в том числе в части мер по реализации Послания Президента Федеральному Собранию.</w:t>
      </w:r>
    </w:p>
    <w:p w:rsidR="00A463A0" w:rsidRPr="0073044F" w:rsidRDefault="00A463A0" w:rsidP="0004538C">
      <w:pPr>
        <w:ind w:firstLine="709"/>
        <w:jc w:val="both"/>
        <w:rPr>
          <w:sz w:val="28"/>
          <w:szCs w:val="28"/>
        </w:rPr>
      </w:pPr>
      <w:r w:rsidRPr="0073044F">
        <w:rPr>
          <w:sz w:val="28"/>
          <w:szCs w:val="28"/>
        </w:rPr>
        <w:t>В предстоящем периоде продолжится работа по повышению качества и эффективности исполнения муниципальных программ, дальнейшее совершенствование нормативной базы и процедур реализации.</w:t>
      </w:r>
    </w:p>
    <w:p w:rsidR="00A463A0" w:rsidRPr="0073044F" w:rsidRDefault="00A463A0" w:rsidP="0004538C">
      <w:pPr>
        <w:pStyle w:val="Default"/>
        <w:ind w:firstLine="709"/>
        <w:jc w:val="both"/>
        <w:rPr>
          <w:sz w:val="28"/>
          <w:szCs w:val="28"/>
        </w:rPr>
      </w:pPr>
      <w:r w:rsidRPr="0073044F">
        <w:rPr>
          <w:sz w:val="28"/>
          <w:szCs w:val="28"/>
        </w:rPr>
        <w:t>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w:t>
      </w:r>
    </w:p>
    <w:p w:rsidR="00A463A0" w:rsidRPr="0073044F" w:rsidRDefault="00A463A0" w:rsidP="0004538C">
      <w:pPr>
        <w:pStyle w:val="Default"/>
        <w:ind w:firstLine="709"/>
        <w:jc w:val="both"/>
        <w:rPr>
          <w:sz w:val="28"/>
          <w:szCs w:val="28"/>
        </w:rPr>
      </w:pPr>
      <w:r w:rsidRPr="0073044F">
        <w:rPr>
          <w:sz w:val="28"/>
          <w:szCs w:val="28"/>
        </w:rPr>
        <w:t xml:space="preserve">Основными направлениями бюджетной политики в области расходов являются: </w:t>
      </w:r>
    </w:p>
    <w:p w:rsidR="00A463A0" w:rsidRPr="0073044F" w:rsidRDefault="00A463A0" w:rsidP="0004538C">
      <w:pPr>
        <w:pStyle w:val="Default"/>
        <w:numPr>
          <w:ilvl w:val="0"/>
          <w:numId w:val="16"/>
        </w:numPr>
        <w:jc w:val="both"/>
        <w:rPr>
          <w:sz w:val="28"/>
          <w:szCs w:val="28"/>
        </w:rPr>
      </w:pPr>
      <w:r w:rsidRPr="0073044F">
        <w:rPr>
          <w:sz w:val="28"/>
          <w:szCs w:val="28"/>
        </w:rPr>
        <w:t>определение четких приоритетов использования бюджетных средств с учетом текущей экономической ситуации: при планировании бюджетных ассигнований на 2023 год и плановый период 2024 и 2025 годов следует детально оценить содержание муниципальных программ, соразмерив объемы их финансового обеспечения с реальными возможностями бюджета</w:t>
      </w:r>
      <w:r>
        <w:rPr>
          <w:sz w:val="28"/>
          <w:szCs w:val="28"/>
        </w:rPr>
        <w:t xml:space="preserve"> Ик</w:t>
      </w:r>
      <w:r w:rsidRPr="0073044F">
        <w:rPr>
          <w:sz w:val="28"/>
          <w:szCs w:val="28"/>
        </w:rPr>
        <w:t xml:space="preserve">ейского муниципального образования; </w:t>
      </w:r>
    </w:p>
    <w:p w:rsidR="00A463A0" w:rsidRPr="0073044F" w:rsidRDefault="00A463A0" w:rsidP="0004538C">
      <w:pPr>
        <w:pStyle w:val="Default"/>
        <w:numPr>
          <w:ilvl w:val="0"/>
          <w:numId w:val="16"/>
        </w:numPr>
        <w:jc w:val="both"/>
        <w:rPr>
          <w:sz w:val="28"/>
          <w:szCs w:val="28"/>
        </w:rPr>
      </w:pPr>
      <w:r w:rsidRPr="0073044F">
        <w:rPr>
          <w:sz w:val="28"/>
          <w:szCs w:val="28"/>
        </w:rPr>
        <w:t xml:space="preserve">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A463A0" w:rsidRPr="0073044F" w:rsidRDefault="00A463A0" w:rsidP="0004538C">
      <w:pPr>
        <w:pStyle w:val="Default"/>
        <w:numPr>
          <w:ilvl w:val="0"/>
          <w:numId w:val="16"/>
        </w:numPr>
        <w:jc w:val="both"/>
        <w:rPr>
          <w:sz w:val="28"/>
          <w:szCs w:val="28"/>
        </w:rPr>
      </w:pPr>
      <w:r w:rsidRPr="0073044F">
        <w:rPr>
          <w:sz w:val="28"/>
          <w:szCs w:val="28"/>
        </w:rPr>
        <w:t xml:space="preserve">бережливость и максимальная отдача, снижение неэффективных трат бюджета муниципального образования,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A463A0" w:rsidRDefault="00A463A0" w:rsidP="0004538C">
      <w:pPr>
        <w:pStyle w:val="Default"/>
        <w:numPr>
          <w:ilvl w:val="0"/>
          <w:numId w:val="16"/>
        </w:numPr>
        <w:jc w:val="both"/>
        <w:rPr>
          <w:sz w:val="28"/>
          <w:szCs w:val="28"/>
        </w:rPr>
      </w:pPr>
      <w:r w:rsidRPr="0073044F">
        <w:rPr>
          <w:sz w:val="28"/>
          <w:szCs w:val="28"/>
        </w:rPr>
        <w:t>сохранение достигнутых целевых показателей повышения оплаты труда работников бюджетной сферы, установленных в соответствии с Указом Президента Российской Федерации от 7 мая 2012 года № 597 «О мероприятиях по реализации государственной социально</w:t>
      </w:r>
      <w:r>
        <w:rPr>
          <w:sz w:val="28"/>
          <w:szCs w:val="28"/>
        </w:rPr>
        <w:t xml:space="preserve">й политики»; </w:t>
      </w:r>
    </w:p>
    <w:p w:rsidR="00A463A0" w:rsidRDefault="00A463A0" w:rsidP="0004538C">
      <w:pPr>
        <w:pStyle w:val="Default"/>
        <w:numPr>
          <w:ilvl w:val="0"/>
          <w:numId w:val="16"/>
        </w:numPr>
        <w:jc w:val="both"/>
        <w:rPr>
          <w:sz w:val="28"/>
          <w:szCs w:val="28"/>
        </w:rPr>
      </w:pPr>
      <w:r>
        <w:rPr>
          <w:sz w:val="28"/>
          <w:szCs w:val="28"/>
        </w:rPr>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наращивание уровня информатизации и цифровизации сферы муниципальных закупок, совершенствование механизмов контроля за соблюдением требований законодательства в сфере закупок и исполнением условий контрактов; </w:t>
      </w:r>
    </w:p>
    <w:p w:rsidR="00A463A0" w:rsidRDefault="00A463A0" w:rsidP="0004538C">
      <w:pPr>
        <w:pStyle w:val="Default"/>
        <w:numPr>
          <w:ilvl w:val="0"/>
          <w:numId w:val="16"/>
        </w:numPr>
        <w:jc w:val="both"/>
        <w:rPr>
          <w:sz w:val="28"/>
          <w:szCs w:val="28"/>
        </w:rPr>
      </w:pPr>
      <w:r>
        <w:rPr>
          <w:sz w:val="28"/>
          <w:szCs w:val="28"/>
        </w:rPr>
        <w:t>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w:t>
      </w:r>
    </w:p>
    <w:p w:rsidR="00A463A0" w:rsidRDefault="00A463A0" w:rsidP="0004538C">
      <w:pPr>
        <w:pStyle w:val="Default"/>
        <w:numPr>
          <w:ilvl w:val="0"/>
          <w:numId w:val="16"/>
        </w:numPr>
        <w:jc w:val="both"/>
        <w:rPr>
          <w:sz w:val="28"/>
          <w:szCs w:val="28"/>
        </w:rPr>
      </w:pPr>
      <w:r>
        <w:rPr>
          <w:sz w:val="28"/>
          <w:szCs w:val="28"/>
        </w:rPr>
        <w:t>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w:t>
      </w:r>
    </w:p>
    <w:p w:rsidR="00A463A0" w:rsidRDefault="00A463A0" w:rsidP="0004538C">
      <w:pPr>
        <w:pStyle w:val="Default"/>
        <w:numPr>
          <w:ilvl w:val="0"/>
          <w:numId w:val="16"/>
        </w:numPr>
        <w:jc w:val="both"/>
        <w:rPr>
          <w:sz w:val="28"/>
          <w:szCs w:val="28"/>
        </w:rPr>
      </w:pPr>
      <w:r>
        <w:rPr>
          <w:sz w:val="28"/>
          <w:szCs w:val="28"/>
        </w:rPr>
        <w:t>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A463A0" w:rsidRDefault="00A463A0" w:rsidP="0004538C">
      <w:pPr>
        <w:pStyle w:val="Default"/>
        <w:numPr>
          <w:ilvl w:val="0"/>
          <w:numId w:val="16"/>
        </w:numPr>
        <w:jc w:val="both"/>
        <w:rPr>
          <w:sz w:val="28"/>
          <w:szCs w:val="28"/>
        </w:rPr>
      </w:pPr>
      <w:r>
        <w:rPr>
          <w:sz w:val="28"/>
          <w:szCs w:val="28"/>
        </w:rPr>
        <w:t xml:space="preserve">обеспечение прозрачности (открытости) бюджета поселения за счет предоставления и размещения информации на едином портале бюджетной системы Российской Федерации. </w:t>
      </w:r>
    </w:p>
    <w:p w:rsidR="00A463A0" w:rsidRDefault="00A463A0" w:rsidP="0004538C">
      <w:pPr>
        <w:widowControl w:val="0"/>
        <w:autoSpaceDE w:val="0"/>
        <w:autoSpaceDN w:val="0"/>
        <w:adjustRightInd w:val="0"/>
        <w:ind w:firstLine="709"/>
        <w:jc w:val="both"/>
        <w:rPr>
          <w:sz w:val="28"/>
          <w:szCs w:val="28"/>
        </w:rPr>
      </w:pPr>
      <w:r>
        <w:rPr>
          <w:sz w:val="28"/>
          <w:szCs w:val="28"/>
        </w:rPr>
        <w:t>Отдельной задачей при реализации бюджетной политики является выполнение условий по софинансированию расходных обязательств сельского поселения, на реализацию которых из федерального и областного бюджетов предоставляются целевые субсидии, в том числе усиление контроля за достижением показателей результативности, установленных соглашениями о предоставлении субсидий.</w:t>
      </w:r>
    </w:p>
    <w:p w:rsidR="00A463A0" w:rsidRDefault="00A463A0" w:rsidP="0004538C">
      <w:pPr>
        <w:widowControl w:val="0"/>
        <w:autoSpaceDE w:val="0"/>
        <w:autoSpaceDN w:val="0"/>
        <w:adjustRightInd w:val="0"/>
        <w:ind w:firstLine="709"/>
        <w:jc w:val="both"/>
        <w:rPr>
          <w:sz w:val="28"/>
          <w:szCs w:val="28"/>
        </w:rPr>
      </w:pPr>
      <w:r>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A463A0" w:rsidRDefault="00A463A0" w:rsidP="0004538C">
      <w:pPr>
        <w:widowControl w:val="0"/>
        <w:autoSpaceDE w:val="0"/>
        <w:autoSpaceDN w:val="0"/>
        <w:adjustRightInd w:val="0"/>
        <w:ind w:firstLine="709"/>
        <w:jc w:val="both"/>
        <w:rPr>
          <w:sz w:val="28"/>
          <w:szCs w:val="28"/>
        </w:rPr>
      </w:pPr>
      <w:r>
        <w:rPr>
          <w:sz w:val="28"/>
          <w:szCs w:val="28"/>
        </w:rPr>
        <w:t>На развитие сети местных автомобильных дорог будут направлены средства дорожного фонда Икейского муниципального образования, объем бюджетных ассигнований которого, будет определяться с учетом обязательств, установленных бюджетным законодательством, связанных с необходимостью его корректировки с учетом факта поступления доходов бюджета муниципального образования, формирующих дорожный фонд сельского поселения, в отчетном периоде.</w:t>
      </w:r>
    </w:p>
    <w:p w:rsidR="00A463A0" w:rsidRDefault="00A463A0" w:rsidP="0004538C">
      <w:pPr>
        <w:widowControl w:val="0"/>
        <w:autoSpaceDE w:val="0"/>
        <w:autoSpaceDN w:val="0"/>
        <w:adjustRightInd w:val="0"/>
        <w:ind w:firstLine="709"/>
        <w:jc w:val="both"/>
        <w:rPr>
          <w:sz w:val="28"/>
          <w:szCs w:val="28"/>
        </w:rPr>
      </w:pPr>
      <w:r>
        <w:rPr>
          <w:sz w:val="28"/>
          <w:szCs w:val="28"/>
        </w:rPr>
        <w:t>В предстоящем периоде будет продолжена работа по обеспечению объема муниципального долга на экономически безопасном уровне, с учетом всех возможных рисков.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A463A0" w:rsidRDefault="00A463A0" w:rsidP="0004538C">
      <w:pPr>
        <w:tabs>
          <w:tab w:val="left" w:pos="851"/>
        </w:tabs>
        <w:autoSpaceDE w:val="0"/>
        <w:autoSpaceDN w:val="0"/>
        <w:adjustRightInd w:val="0"/>
        <w:ind w:firstLine="709"/>
        <w:jc w:val="both"/>
        <w:rPr>
          <w:sz w:val="28"/>
          <w:szCs w:val="28"/>
        </w:rPr>
      </w:pPr>
      <w:r>
        <w:rPr>
          <w:sz w:val="28"/>
          <w:szCs w:val="28"/>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совершенствование внутреннего муниципального финансового контроля, в целях повышения его эффективности.</w:t>
      </w:r>
    </w:p>
    <w:p w:rsidR="00A463A0" w:rsidRPr="00725608" w:rsidRDefault="00A463A0" w:rsidP="00DF4906">
      <w:pPr>
        <w:tabs>
          <w:tab w:val="left" w:pos="851"/>
        </w:tabs>
        <w:autoSpaceDE w:val="0"/>
        <w:autoSpaceDN w:val="0"/>
        <w:adjustRightInd w:val="0"/>
        <w:ind w:firstLine="709"/>
        <w:jc w:val="both"/>
        <w:rPr>
          <w:sz w:val="28"/>
          <w:szCs w:val="28"/>
        </w:rPr>
      </w:pPr>
      <w:r>
        <w:rPr>
          <w:sz w:val="28"/>
          <w:szCs w:val="2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Икейского муниципального образования в среднесрочной перспективе.</w:t>
      </w:r>
    </w:p>
    <w:sectPr w:rsidR="00A463A0" w:rsidRPr="00725608" w:rsidSect="00C10913">
      <w:pgSz w:w="11906" w:h="16838" w:code="9"/>
      <w:pgMar w:top="567" w:right="567" w:bottom="567" w:left="1134" w:header="510" w:footer="51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4799773F"/>
    <w:multiLevelType w:val="hybridMultilevel"/>
    <w:tmpl w:val="FFFFFFFF"/>
    <w:lvl w:ilvl="0" w:tplc="C35631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1">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4">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640636"/>
    <w:multiLevelType w:val="hybridMultilevel"/>
    <w:tmpl w:val="DC486420"/>
    <w:lvl w:ilvl="0" w:tplc="75E40FF6">
      <w:start w:val="1"/>
      <w:numFmt w:val="decimal"/>
      <w:lvlText w:val="5.1.%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0"/>
  </w:num>
  <w:num w:numId="3">
    <w:abstractNumId w:val="13"/>
  </w:num>
  <w:num w:numId="4">
    <w:abstractNumId w:val="6"/>
  </w:num>
  <w:num w:numId="5">
    <w:abstractNumId w:val="10"/>
  </w:num>
  <w:num w:numId="6">
    <w:abstractNumId w:val="3"/>
  </w:num>
  <w:num w:numId="7">
    <w:abstractNumId w:val="1"/>
  </w:num>
  <w:num w:numId="8">
    <w:abstractNumId w:val="11"/>
  </w:num>
  <w:num w:numId="9">
    <w:abstractNumId w:val="14"/>
  </w:num>
  <w:num w:numId="10">
    <w:abstractNumId w:val="5"/>
  </w:num>
  <w:num w:numId="11">
    <w:abstractNumId w:val="7"/>
  </w:num>
  <w:num w:numId="12">
    <w:abstractNumId w:val="12"/>
  </w:num>
  <w:num w:numId="13">
    <w:abstractNumId w:val="4"/>
  </w:num>
  <w:num w:numId="14">
    <w:abstractNumId w:val="2"/>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C79"/>
    <w:rsid w:val="000073EF"/>
    <w:rsid w:val="00017842"/>
    <w:rsid w:val="00022672"/>
    <w:rsid w:val="00033777"/>
    <w:rsid w:val="0004538C"/>
    <w:rsid w:val="00046BE9"/>
    <w:rsid w:val="00050598"/>
    <w:rsid w:val="000735CD"/>
    <w:rsid w:val="00075BC7"/>
    <w:rsid w:val="00085169"/>
    <w:rsid w:val="00092749"/>
    <w:rsid w:val="00094C0C"/>
    <w:rsid w:val="00096F93"/>
    <w:rsid w:val="000972D6"/>
    <w:rsid w:val="000B3A79"/>
    <w:rsid w:val="000C0DE3"/>
    <w:rsid w:val="000D289C"/>
    <w:rsid w:val="000D6E0C"/>
    <w:rsid w:val="000E28DB"/>
    <w:rsid w:val="000E5549"/>
    <w:rsid w:val="000F6EC6"/>
    <w:rsid w:val="00100E73"/>
    <w:rsid w:val="001139A0"/>
    <w:rsid w:val="001172E1"/>
    <w:rsid w:val="001173F6"/>
    <w:rsid w:val="00117559"/>
    <w:rsid w:val="00124646"/>
    <w:rsid w:val="00136BBA"/>
    <w:rsid w:val="00137E9B"/>
    <w:rsid w:val="00141C9C"/>
    <w:rsid w:val="0014258E"/>
    <w:rsid w:val="00144B0F"/>
    <w:rsid w:val="00153C72"/>
    <w:rsid w:val="00155E7A"/>
    <w:rsid w:val="0016566E"/>
    <w:rsid w:val="001714A6"/>
    <w:rsid w:val="00180479"/>
    <w:rsid w:val="00183998"/>
    <w:rsid w:val="001A41F1"/>
    <w:rsid w:val="001A570F"/>
    <w:rsid w:val="001A596F"/>
    <w:rsid w:val="001C1E85"/>
    <w:rsid w:val="001D0FEA"/>
    <w:rsid w:val="001D4531"/>
    <w:rsid w:val="001E074A"/>
    <w:rsid w:val="001E3CC5"/>
    <w:rsid w:val="001E4068"/>
    <w:rsid w:val="001E4393"/>
    <w:rsid w:val="001E5EF0"/>
    <w:rsid w:val="001E63C3"/>
    <w:rsid w:val="001E77BD"/>
    <w:rsid w:val="001E7B04"/>
    <w:rsid w:val="001F2488"/>
    <w:rsid w:val="001F2B63"/>
    <w:rsid w:val="002008B9"/>
    <w:rsid w:val="00207BA6"/>
    <w:rsid w:val="00211372"/>
    <w:rsid w:val="00215347"/>
    <w:rsid w:val="0022178A"/>
    <w:rsid w:val="002264D5"/>
    <w:rsid w:val="00230BED"/>
    <w:rsid w:val="00236A34"/>
    <w:rsid w:val="00237D12"/>
    <w:rsid w:val="002438D6"/>
    <w:rsid w:val="00247483"/>
    <w:rsid w:val="00261093"/>
    <w:rsid w:val="00265400"/>
    <w:rsid w:val="00266E0D"/>
    <w:rsid w:val="00273E9B"/>
    <w:rsid w:val="00275359"/>
    <w:rsid w:val="002809B1"/>
    <w:rsid w:val="00280F38"/>
    <w:rsid w:val="0028139C"/>
    <w:rsid w:val="00281B3E"/>
    <w:rsid w:val="00283C2D"/>
    <w:rsid w:val="00285EF7"/>
    <w:rsid w:val="00290738"/>
    <w:rsid w:val="00291839"/>
    <w:rsid w:val="002A0B80"/>
    <w:rsid w:val="002A7505"/>
    <w:rsid w:val="002B12BC"/>
    <w:rsid w:val="002B5A81"/>
    <w:rsid w:val="002B6239"/>
    <w:rsid w:val="002C026B"/>
    <w:rsid w:val="002C459C"/>
    <w:rsid w:val="002E19B5"/>
    <w:rsid w:val="002E2240"/>
    <w:rsid w:val="002E2263"/>
    <w:rsid w:val="002E4EED"/>
    <w:rsid w:val="002E57EA"/>
    <w:rsid w:val="002E734D"/>
    <w:rsid w:val="002F4A9B"/>
    <w:rsid w:val="00310C88"/>
    <w:rsid w:val="00316A73"/>
    <w:rsid w:val="003254AE"/>
    <w:rsid w:val="00327A4E"/>
    <w:rsid w:val="00330D03"/>
    <w:rsid w:val="00340E08"/>
    <w:rsid w:val="00342174"/>
    <w:rsid w:val="003532E2"/>
    <w:rsid w:val="00361F88"/>
    <w:rsid w:val="00364CB8"/>
    <w:rsid w:val="00367880"/>
    <w:rsid w:val="00367981"/>
    <w:rsid w:val="00370116"/>
    <w:rsid w:val="003800F3"/>
    <w:rsid w:val="0038128E"/>
    <w:rsid w:val="00396087"/>
    <w:rsid w:val="00396FF7"/>
    <w:rsid w:val="003A21A8"/>
    <w:rsid w:val="003A7665"/>
    <w:rsid w:val="003B0EE2"/>
    <w:rsid w:val="003B4234"/>
    <w:rsid w:val="003B77C6"/>
    <w:rsid w:val="003D5866"/>
    <w:rsid w:val="003E4566"/>
    <w:rsid w:val="003E7213"/>
    <w:rsid w:val="003F0838"/>
    <w:rsid w:val="00406B72"/>
    <w:rsid w:val="0040704A"/>
    <w:rsid w:val="004159A7"/>
    <w:rsid w:val="004164D0"/>
    <w:rsid w:val="004201F3"/>
    <w:rsid w:val="004219B2"/>
    <w:rsid w:val="00423B9A"/>
    <w:rsid w:val="00430976"/>
    <w:rsid w:val="00430B9E"/>
    <w:rsid w:val="00437164"/>
    <w:rsid w:val="00441674"/>
    <w:rsid w:val="004478BC"/>
    <w:rsid w:val="00451D3F"/>
    <w:rsid w:val="004561DD"/>
    <w:rsid w:val="00456CA3"/>
    <w:rsid w:val="00460272"/>
    <w:rsid w:val="004616F7"/>
    <w:rsid w:val="004640DE"/>
    <w:rsid w:val="004657AC"/>
    <w:rsid w:val="00467DCC"/>
    <w:rsid w:val="00474352"/>
    <w:rsid w:val="00476BE9"/>
    <w:rsid w:val="0049324F"/>
    <w:rsid w:val="00496208"/>
    <w:rsid w:val="004975FA"/>
    <w:rsid w:val="004A0B30"/>
    <w:rsid w:val="004A3E99"/>
    <w:rsid w:val="004A55CC"/>
    <w:rsid w:val="004A7337"/>
    <w:rsid w:val="004B35A1"/>
    <w:rsid w:val="004B55F5"/>
    <w:rsid w:val="004D3438"/>
    <w:rsid w:val="004E5970"/>
    <w:rsid w:val="004E77F6"/>
    <w:rsid w:val="00507428"/>
    <w:rsid w:val="00515281"/>
    <w:rsid w:val="0053101A"/>
    <w:rsid w:val="00531323"/>
    <w:rsid w:val="005473D0"/>
    <w:rsid w:val="00547687"/>
    <w:rsid w:val="00551353"/>
    <w:rsid w:val="00553E60"/>
    <w:rsid w:val="0055772D"/>
    <w:rsid w:val="0056452A"/>
    <w:rsid w:val="00564B79"/>
    <w:rsid w:val="00566DF5"/>
    <w:rsid w:val="0057555F"/>
    <w:rsid w:val="005773B0"/>
    <w:rsid w:val="00586D69"/>
    <w:rsid w:val="00587286"/>
    <w:rsid w:val="005921EC"/>
    <w:rsid w:val="005A7350"/>
    <w:rsid w:val="005B288D"/>
    <w:rsid w:val="005B7130"/>
    <w:rsid w:val="005C5E9C"/>
    <w:rsid w:val="005C6AF8"/>
    <w:rsid w:val="005C756C"/>
    <w:rsid w:val="005D157A"/>
    <w:rsid w:val="005E033E"/>
    <w:rsid w:val="005E3F85"/>
    <w:rsid w:val="005E6029"/>
    <w:rsid w:val="005F2ADD"/>
    <w:rsid w:val="005F4778"/>
    <w:rsid w:val="005F582C"/>
    <w:rsid w:val="00614D16"/>
    <w:rsid w:val="00620D78"/>
    <w:rsid w:val="00641301"/>
    <w:rsid w:val="00653FBD"/>
    <w:rsid w:val="00655352"/>
    <w:rsid w:val="006554C3"/>
    <w:rsid w:val="00663907"/>
    <w:rsid w:val="00667C6F"/>
    <w:rsid w:val="00672150"/>
    <w:rsid w:val="00680D1C"/>
    <w:rsid w:val="0068452C"/>
    <w:rsid w:val="00685FE4"/>
    <w:rsid w:val="00690ECE"/>
    <w:rsid w:val="0069446A"/>
    <w:rsid w:val="006B65F5"/>
    <w:rsid w:val="006B70F9"/>
    <w:rsid w:val="006C5269"/>
    <w:rsid w:val="006D51FA"/>
    <w:rsid w:val="006D53D4"/>
    <w:rsid w:val="006D5F8B"/>
    <w:rsid w:val="006E26BA"/>
    <w:rsid w:val="006F37F7"/>
    <w:rsid w:val="006F49B3"/>
    <w:rsid w:val="006F7680"/>
    <w:rsid w:val="00701463"/>
    <w:rsid w:val="0070386E"/>
    <w:rsid w:val="007059FA"/>
    <w:rsid w:val="00725608"/>
    <w:rsid w:val="00725A05"/>
    <w:rsid w:val="007301CA"/>
    <w:rsid w:val="0073044F"/>
    <w:rsid w:val="00731F0E"/>
    <w:rsid w:val="0073296F"/>
    <w:rsid w:val="00744794"/>
    <w:rsid w:val="00757B76"/>
    <w:rsid w:val="00762BDC"/>
    <w:rsid w:val="00763E33"/>
    <w:rsid w:val="00764B45"/>
    <w:rsid w:val="007664F1"/>
    <w:rsid w:val="00767FAA"/>
    <w:rsid w:val="007731BD"/>
    <w:rsid w:val="00774AAF"/>
    <w:rsid w:val="00786882"/>
    <w:rsid w:val="00790589"/>
    <w:rsid w:val="007A0D03"/>
    <w:rsid w:val="007A79AE"/>
    <w:rsid w:val="007B0994"/>
    <w:rsid w:val="007B1650"/>
    <w:rsid w:val="007B2880"/>
    <w:rsid w:val="007D1111"/>
    <w:rsid w:val="007E693C"/>
    <w:rsid w:val="00800138"/>
    <w:rsid w:val="00811538"/>
    <w:rsid w:val="00815D13"/>
    <w:rsid w:val="0082229F"/>
    <w:rsid w:val="008231E8"/>
    <w:rsid w:val="0082703F"/>
    <w:rsid w:val="00827DC0"/>
    <w:rsid w:val="00845FDF"/>
    <w:rsid w:val="0084626F"/>
    <w:rsid w:val="00871CE4"/>
    <w:rsid w:val="00876C32"/>
    <w:rsid w:val="00880053"/>
    <w:rsid w:val="00884BFB"/>
    <w:rsid w:val="00886496"/>
    <w:rsid w:val="00895362"/>
    <w:rsid w:val="0089731F"/>
    <w:rsid w:val="008B0E51"/>
    <w:rsid w:val="008B25CE"/>
    <w:rsid w:val="008B7C79"/>
    <w:rsid w:val="008C3C28"/>
    <w:rsid w:val="008C7062"/>
    <w:rsid w:val="008C7A55"/>
    <w:rsid w:val="008D06B9"/>
    <w:rsid w:val="008D26E2"/>
    <w:rsid w:val="008D4A5C"/>
    <w:rsid w:val="008E5064"/>
    <w:rsid w:val="008E5E4E"/>
    <w:rsid w:val="008E5E54"/>
    <w:rsid w:val="008E67CE"/>
    <w:rsid w:val="008F2F17"/>
    <w:rsid w:val="008F5B15"/>
    <w:rsid w:val="00901341"/>
    <w:rsid w:val="00913409"/>
    <w:rsid w:val="00913A30"/>
    <w:rsid w:val="00933C10"/>
    <w:rsid w:val="009341DE"/>
    <w:rsid w:val="00934FA5"/>
    <w:rsid w:val="00937B13"/>
    <w:rsid w:val="00940BF0"/>
    <w:rsid w:val="009416AB"/>
    <w:rsid w:val="009428A0"/>
    <w:rsid w:val="00946361"/>
    <w:rsid w:val="00953DA7"/>
    <w:rsid w:val="0096139F"/>
    <w:rsid w:val="00965467"/>
    <w:rsid w:val="009714DA"/>
    <w:rsid w:val="009730E0"/>
    <w:rsid w:val="00980565"/>
    <w:rsid w:val="00991031"/>
    <w:rsid w:val="009B0D85"/>
    <w:rsid w:val="009F2467"/>
    <w:rsid w:val="009F61F2"/>
    <w:rsid w:val="00A0563F"/>
    <w:rsid w:val="00A1407A"/>
    <w:rsid w:val="00A16EDB"/>
    <w:rsid w:val="00A20A95"/>
    <w:rsid w:val="00A2264F"/>
    <w:rsid w:val="00A23E90"/>
    <w:rsid w:val="00A24154"/>
    <w:rsid w:val="00A272AD"/>
    <w:rsid w:val="00A35A75"/>
    <w:rsid w:val="00A41E3E"/>
    <w:rsid w:val="00A42985"/>
    <w:rsid w:val="00A44D16"/>
    <w:rsid w:val="00A45D9D"/>
    <w:rsid w:val="00A45F1C"/>
    <w:rsid w:val="00A463A0"/>
    <w:rsid w:val="00A46F31"/>
    <w:rsid w:val="00A47243"/>
    <w:rsid w:val="00A52FC7"/>
    <w:rsid w:val="00A578AF"/>
    <w:rsid w:val="00A57BC9"/>
    <w:rsid w:val="00A57E50"/>
    <w:rsid w:val="00A60A28"/>
    <w:rsid w:val="00A61DE7"/>
    <w:rsid w:val="00A6419B"/>
    <w:rsid w:val="00A71C5B"/>
    <w:rsid w:val="00A72B4D"/>
    <w:rsid w:val="00A72FE2"/>
    <w:rsid w:val="00A81520"/>
    <w:rsid w:val="00A823C6"/>
    <w:rsid w:val="00A85DFF"/>
    <w:rsid w:val="00A85F76"/>
    <w:rsid w:val="00AA74D1"/>
    <w:rsid w:val="00AB2DEE"/>
    <w:rsid w:val="00AB2E78"/>
    <w:rsid w:val="00AB4EFE"/>
    <w:rsid w:val="00AC1CD8"/>
    <w:rsid w:val="00AC4650"/>
    <w:rsid w:val="00AD7742"/>
    <w:rsid w:val="00AD7ED1"/>
    <w:rsid w:val="00AE10DB"/>
    <w:rsid w:val="00AE3B4E"/>
    <w:rsid w:val="00AF4AD4"/>
    <w:rsid w:val="00AF4F1B"/>
    <w:rsid w:val="00B000D2"/>
    <w:rsid w:val="00B02078"/>
    <w:rsid w:val="00B0448E"/>
    <w:rsid w:val="00B20C88"/>
    <w:rsid w:val="00B244A3"/>
    <w:rsid w:val="00B31979"/>
    <w:rsid w:val="00B3507B"/>
    <w:rsid w:val="00B36AC6"/>
    <w:rsid w:val="00B3722D"/>
    <w:rsid w:val="00B43029"/>
    <w:rsid w:val="00B43DB8"/>
    <w:rsid w:val="00B45614"/>
    <w:rsid w:val="00B51A54"/>
    <w:rsid w:val="00B6007E"/>
    <w:rsid w:val="00B639AD"/>
    <w:rsid w:val="00B666AC"/>
    <w:rsid w:val="00B67612"/>
    <w:rsid w:val="00B67C09"/>
    <w:rsid w:val="00B71B9B"/>
    <w:rsid w:val="00B8097E"/>
    <w:rsid w:val="00B84093"/>
    <w:rsid w:val="00B90585"/>
    <w:rsid w:val="00BA35C9"/>
    <w:rsid w:val="00BA7E39"/>
    <w:rsid w:val="00BB15CC"/>
    <w:rsid w:val="00BB79B5"/>
    <w:rsid w:val="00BC1632"/>
    <w:rsid w:val="00BC49E9"/>
    <w:rsid w:val="00BC6A21"/>
    <w:rsid w:val="00BD44B3"/>
    <w:rsid w:val="00BD7D46"/>
    <w:rsid w:val="00BE08DA"/>
    <w:rsid w:val="00BE0BD4"/>
    <w:rsid w:val="00BE4AF8"/>
    <w:rsid w:val="00C0267A"/>
    <w:rsid w:val="00C10913"/>
    <w:rsid w:val="00C1223C"/>
    <w:rsid w:val="00C14AE1"/>
    <w:rsid w:val="00C179A0"/>
    <w:rsid w:val="00C237B2"/>
    <w:rsid w:val="00C26864"/>
    <w:rsid w:val="00C27653"/>
    <w:rsid w:val="00C30DD8"/>
    <w:rsid w:val="00C33914"/>
    <w:rsid w:val="00C33CDF"/>
    <w:rsid w:val="00C37BED"/>
    <w:rsid w:val="00C4059C"/>
    <w:rsid w:val="00C42213"/>
    <w:rsid w:val="00C42D77"/>
    <w:rsid w:val="00C443E1"/>
    <w:rsid w:val="00C4637D"/>
    <w:rsid w:val="00C54634"/>
    <w:rsid w:val="00C61AB8"/>
    <w:rsid w:val="00C61DA4"/>
    <w:rsid w:val="00C670A3"/>
    <w:rsid w:val="00C7490C"/>
    <w:rsid w:val="00C83BE8"/>
    <w:rsid w:val="00C91A42"/>
    <w:rsid w:val="00C9236A"/>
    <w:rsid w:val="00CA2B80"/>
    <w:rsid w:val="00CA39EC"/>
    <w:rsid w:val="00CB42BF"/>
    <w:rsid w:val="00CC0369"/>
    <w:rsid w:val="00CC44B7"/>
    <w:rsid w:val="00CD44F9"/>
    <w:rsid w:val="00CF171B"/>
    <w:rsid w:val="00D00416"/>
    <w:rsid w:val="00D0060C"/>
    <w:rsid w:val="00D00D3D"/>
    <w:rsid w:val="00D01D40"/>
    <w:rsid w:val="00D02408"/>
    <w:rsid w:val="00D04431"/>
    <w:rsid w:val="00D04EC7"/>
    <w:rsid w:val="00D04ED8"/>
    <w:rsid w:val="00D10314"/>
    <w:rsid w:val="00D119CE"/>
    <w:rsid w:val="00D257D4"/>
    <w:rsid w:val="00D3096C"/>
    <w:rsid w:val="00D53825"/>
    <w:rsid w:val="00D624D8"/>
    <w:rsid w:val="00D656B8"/>
    <w:rsid w:val="00D66414"/>
    <w:rsid w:val="00D71154"/>
    <w:rsid w:val="00D80473"/>
    <w:rsid w:val="00D86BA7"/>
    <w:rsid w:val="00D875B3"/>
    <w:rsid w:val="00D92CF1"/>
    <w:rsid w:val="00D93353"/>
    <w:rsid w:val="00D94762"/>
    <w:rsid w:val="00D9592D"/>
    <w:rsid w:val="00D97844"/>
    <w:rsid w:val="00DA07F6"/>
    <w:rsid w:val="00DA7F2D"/>
    <w:rsid w:val="00DB529A"/>
    <w:rsid w:val="00DB54CF"/>
    <w:rsid w:val="00DB604E"/>
    <w:rsid w:val="00DC0931"/>
    <w:rsid w:val="00DC6F3C"/>
    <w:rsid w:val="00DC78BE"/>
    <w:rsid w:val="00DD35E4"/>
    <w:rsid w:val="00DD44C9"/>
    <w:rsid w:val="00DD56BB"/>
    <w:rsid w:val="00DD7C95"/>
    <w:rsid w:val="00DE1964"/>
    <w:rsid w:val="00DF0A34"/>
    <w:rsid w:val="00DF4906"/>
    <w:rsid w:val="00E04C13"/>
    <w:rsid w:val="00E0612D"/>
    <w:rsid w:val="00E12145"/>
    <w:rsid w:val="00E13354"/>
    <w:rsid w:val="00E22610"/>
    <w:rsid w:val="00E236C7"/>
    <w:rsid w:val="00E264EA"/>
    <w:rsid w:val="00E32CB8"/>
    <w:rsid w:val="00E32E4A"/>
    <w:rsid w:val="00E3427F"/>
    <w:rsid w:val="00E43DD3"/>
    <w:rsid w:val="00E45158"/>
    <w:rsid w:val="00E50AEE"/>
    <w:rsid w:val="00E6376D"/>
    <w:rsid w:val="00E72982"/>
    <w:rsid w:val="00E7495D"/>
    <w:rsid w:val="00E82BC6"/>
    <w:rsid w:val="00E90CD7"/>
    <w:rsid w:val="00E90D61"/>
    <w:rsid w:val="00E91494"/>
    <w:rsid w:val="00E91613"/>
    <w:rsid w:val="00E943E2"/>
    <w:rsid w:val="00E9456F"/>
    <w:rsid w:val="00EA6F09"/>
    <w:rsid w:val="00EC47C5"/>
    <w:rsid w:val="00EC4E34"/>
    <w:rsid w:val="00ED1C80"/>
    <w:rsid w:val="00EF0872"/>
    <w:rsid w:val="00EF4BF1"/>
    <w:rsid w:val="00EF72C4"/>
    <w:rsid w:val="00F020B6"/>
    <w:rsid w:val="00F02900"/>
    <w:rsid w:val="00F02C6E"/>
    <w:rsid w:val="00F06B92"/>
    <w:rsid w:val="00F100EF"/>
    <w:rsid w:val="00F10FC8"/>
    <w:rsid w:val="00F128CC"/>
    <w:rsid w:val="00F13A0E"/>
    <w:rsid w:val="00F15429"/>
    <w:rsid w:val="00F2592D"/>
    <w:rsid w:val="00F25CEA"/>
    <w:rsid w:val="00F30A9F"/>
    <w:rsid w:val="00F316EB"/>
    <w:rsid w:val="00F35AE8"/>
    <w:rsid w:val="00F368F4"/>
    <w:rsid w:val="00F41A63"/>
    <w:rsid w:val="00F41B4D"/>
    <w:rsid w:val="00F51EA9"/>
    <w:rsid w:val="00F568D6"/>
    <w:rsid w:val="00F634A3"/>
    <w:rsid w:val="00F651B9"/>
    <w:rsid w:val="00F67340"/>
    <w:rsid w:val="00F767F3"/>
    <w:rsid w:val="00F874C7"/>
    <w:rsid w:val="00F91A6E"/>
    <w:rsid w:val="00FA5726"/>
    <w:rsid w:val="00FA6501"/>
    <w:rsid w:val="00FB3564"/>
    <w:rsid w:val="00FB69C8"/>
    <w:rsid w:val="00FB6B73"/>
    <w:rsid w:val="00FC5E58"/>
    <w:rsid w:val="00FD15E8"/>
    <w:rsid w:val="00FE547A"/>
    <w:rsid w:val="00FF28A1"/>
    <w:rsid w:val="00FF30BF"/>
    <w:rsid w:val="00FF55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7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C0267A"/>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C0267A"/>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sz w:val="20"/>
      <w:szCs w:val="20"/>
    </w:rPr>
  </w:style>
  <w:style w:type="paragraph" w:customStyle="1" w:styleId="a">
    <w:name w:val="Шапка (герб)"/>
    <w:basedOn w:val="Normal"/>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BalloonText">
    <w:name w:val="Balloon Text"/>
    <w:basedOn w:val="Normal"/>
    <w:link w:val="BalloonTextChar"/>
    <w:uiPriority w:val="99"/>
    <w:semiHidden/>
    <w:rsid w:val="00A71C5B"/>
    <w:rPr>
      <w:rFonts w:ascii="Tahoma" w:hAnsi="Tahoma"/>
      <w:sz w:val="16"/>
      <w:szCs w:val="16"/>
    </w:rPr>
  </w:style>
  <w:style w:type="character" w:customStyle="1" w:styleId="BalloonTextChar">
    <w:name w:val="Balloon Text Char"/>
    <w:basedOn w:val="DefaultParagraphFont"/>
    <w:link w:val="BalloonText"/>
    <w:uiPriority w:val="99"/>
    <w:semiHidden/>
    <w:locked/>
    <w:rsid w:val="00C0267A"/>
    <w:rPr>
      <w:rFonts w:ascii="Tahoma" w:hAnsi="Tahoma"/>
      <w:sz w:val="16"/>
    </w:rPr>
  </w:style>
  <w:style w:type="table" w:styleId="TableGrid">
    <w:name w:val="Table Grid"/>
    <w:basedOn w:val="TableNormal"/>
    <w:uiPriority w:val="99"/>
    <w:locked/>
    <w:rsid w:val="00A20A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NormalWeb">
    <w:name w:val="Normal (Web)"/>
    <w:basedOn w:val="Normal"/>
    <w:uiPriority w:val="99"/>
    <w:rsid w:val="003B0EE2"/>
    <w:pPr>
      <w:spacing w:before="100" w:beforeAutospacing="1" w:after="100" w:afterAutospacing="1"/>
    </w:pPr>
  </w:style>
  <w:style w:type="paragraph" w:styleId="ListParagraph">
    <w:name w:val="List Paragraph"/>
    <w:basedOn w:val="Normal"/>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18754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1215</TotalTime>
  <Pages>6</Pages>
  <Words>2326</Words>
  <Characters>13264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Элемент</cp:lastModifiedBy>
  <cp:revision>145</cp:revision>
  <cp:lastPrinted>2022-11-15T02:24:00Z</cp:lastPrinted>
  <dcterms:created xsi:type="dcterms:W3CDTF">2016-10-06T03:23:00Z</dcterms:created>
  <dcterms:modified xsi:type="dcterms:W3CDTF">2022-11-15T02:27:00Z</dcterms:modified>
</cp:coreProperties>
</file>