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5C" w:rsidRPr="0092380D" w:rsidRDefault="0024585C" w:rsidP="0092380D">
      <w:pPr>
        <w:jc w:val="center"/>
      </w:pPr>
      <w:r w:rsidRPr="0092380D">
        <w:rPr>
          <w:b/>
          <w:bCs/>
          <w:color w:val="000000"/>
          <w:sz w:val="28"/>
          <w:szCs w:val="28"/>
        </w:rPr>
        <w:t xml:space="preserve">Иркутская область </w:t>
      </w:r>
    </w:p>
    <w:p w:rsidR="0024585C" w:rsidRPr="0092380D" w:rsidRDefault="0024585C" w:rsidP="0092380D">
      <w:pPr>
        <w:jc w:val="center"/>
      </w:pPr>
      <w:r w:rsidRPr="0092380D">
        <w:rPr>
          <w:b/>
          <w:bCs/>
          <w:color w:val="000000"/>
          <w:sz w:val="28"/>
          <w:szCs w:val="28"/>
        </w:rPr>
        <w:t>Тулунский район</w:t>
      </w:r>
    </w:p>
    <w:p w:rsidR="0024585C" w:rsidRPr="0092380D" w:rsidRDefault="0024585C" w:rsidP="0092380D">
      <w:pPr>
        <w:jc w:val="center"/>
      </w:pPr>
      <w:r w:rsidRPr="0092380D">
        <w:rPr>
          <w:b/>
          <w:bCs/>
          <w:color w:val="000000"/>
          <w:sz w:val="28"/>
          <w:szCs w:val="28"/>
        </w:rPr>
        <w:t xml:space="preserve">АДМИНИСТРАЦИЯ </w:t>
      </w:r>
    </w:p>
    <w:p w:rsidR="0024585C" w:rsidRPr="0092380D" w:rsidRDefault="0024585C" w:rsidP="0092380D">
      <w:pPr>
        <w:jc w:val="center"/>
      </w:pPr>
      <w:r w:rsidRPr="00B55239">
        <w:rPr>
          <w:b/>
          <w:bCs/>
          <w:color w:val="000000"/>
          <w:sz w:val="28"/>
          <w:szCs w:val="28"/>
        </w:rPr>
        <w:t>ИКЕЙСК</w:t>
      </w:r>
      <w:r w:rsidRPr="0092380D">
        <w:rPr>
          <w:b/>
          <w:bCs/>
          <w:color w:val="000000"/>
          <w:sz w:val="28"/>
          <w:szCs w:val="28"/>
        </w:rPr>
        <w:t>ОГО СЕЛЬСКОГО ПОСЕЛЕНИЯ</w:t>
      </w:r>
    </w:p>
    <w:p w:rsidR="0024585C" w:rsidRPr="0092380D" w:rsidRDefault="0024585C" w:rsidP="0092380D">
      <w:pPr>
        <w:jc w:val="center"/>
      </w:pPr>
      <w:r w:rsidRPr="0092380D">
        <w:rPr>
          <w:b/>
          <w:bCs/>
          <w:color w:val="000000"/>
          <w:sz w:val="28"/>
          <w:szCs w:val="28"/>
        </w:rPr>
        <w:t> </w:t>
      </w:r>
    </w:p>
    <w:p w:rsidR="0024585C" w:rsidRPr="0092380D" w:rsidRDefault="0024585C" w:rsidP="0092380D">
      <w:pPr>
        <w:jc w:val="center"/>
      </w:pPr>
      <w:r w:rsidRPr="0092380D">
        <w:rPr>
          <w:b/>
          <w:bCs/>
          <w:color w:val="000000"/>
          <w:sz w:val="32"/>
          <w:szCs w:val="32"/>
        </w:rPr>
        <w:t>ПОСТАНОВЛЕНИЕ</w:t>
      </w:r>
    </w:p>
    <w:p w:rsidR="0024585C" w:rsidRPr="0092380D" w:rsidRDefault="0024585C" w:rsidP="0092380D">
      <w:pPr>
        <w:jc w:val="center"/>
      </w:pPr>
      <w:r w:rsidRPr="0092380D">
        <w:t> </w:t>
      </w:r>
    </w:p>
    <w:p w:rsidR="0024585C" w:rsidRPr="0092380D" w:rsidRDefault="0024585C" w:rsidP="0092380D">
      <w:r>
        <w:rPr>
          <w:b/>
          <w:bCs/>
          <w:color w:val="000000"/>
          <w:sz w:val="28"/>
          <w:szCs w:val="28"/>
        </w:rPr>
        <w:t>24.10.</w:t>
      </w:r>
      <w:r w:rsidRPr="0092380D">
        <w:rPr>
          <w:b/>
          <w:bCs/>
          <w:color w:val="000000"/>
          <w:sz w:val="28"/>
          <w:szCs w:val="28"/>
        </w:rPr>
        <w:t>20</w:t>
      </w:r>
      <w:r>
        <w:rPr>
          <w:b/>
          <w:bCs/>
          <w:color w:val="000000"/>
          <w:sz w:val="28"/>
          <w:szCs w:val="28"/>
        </w:rPr>
        <w:t>2</w:t>
      </w:r>
      <w:r w:rsidRPr="006A0208">
        <w:rPr>
          <w:b/>
          <w:bCs/>
          <w:color w:val="000000"/>
          <w:sz w:val="28"/>
          <w:szCs w:val="28"/>
        </w:rPr>
        <w:t>4</w:t>
      </w:r>
      <w:r w:rsidRPr="0092380D">
        <w:rPr>
          <w:b/>
          <w:bCs/>
          <w:color w:val="000000"/>
          <w:sz w:val="28"/>
          <w:szCs w:val="28"/>
        </w:rPr>
        <w:t xml:space="preserve"> года                                        </w:t>
      </w:r>
      <w:r>
        <w:rPr>
          <w:b/>
          <w:bCs/>
          <w:color w:val="000000"/>
          <w:sz w:val="28"/>
          <w:szCs w:val="28"/>
        </w:rPr>
        <w:t>                                                 № 106</w:t>
      </w:r>
    </w:p>
    <w:p w:rsidR="0024585C" w:rsidRPr="0092380D" w:rsidRDefault="0024585C" w:rsidP="0092380D">
      <w:pPr>
        <w:jc w:val="center"/>
      </w:pPr>
      <w:r w:rsidRPr="0092380D">
        <w:rPr>
          <w:b/>
          <w:bCs/>
          <w:color w:val="000000"/>
          <w:sz w:val="28"/>
          <w:szCs w:val="28"/>
        </w:rPr>
        <w:t xml:space="preserve">с. </w:t>
      </w:r>
      <w:r>
        <w:rPr>
          <w:b/>
          <w:bCs/>
          <w:color w:val="000000"/>
          <w:sz w:val="28"/>
          <w:szCs w:val="28"/>
        </w:rPr>
        <w:t>Икей</w:t>
      </w:r>
    </w:p>
    <w:p w:rsidR="0024585C" w:rsidRPr="0092380D" w:rsidRDefault="0024585C" w:rsidP="0092380D">
      <w:pPr>
        <w:jc w:val="center"/>
      </w:pPr>
      <w:r w:rsidRPr="0092380D">
        <w:t> </w:t>
      </w:r>
    </w:p>
    <w:p w:rsidR="0024585C" w:rsidRPr="0092380D" w:rsidRDefault="0024585C"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Pr>
          <w:b/>
          <w:bCs/>
          <w:i/>
          <w:iCs/>
          <w:color w:val="000000"/>
        </w:rPr>
        <w:t xml:space="preserve"> </w:t>
      </w:r>
      <w:r w:rsidRPr="0092380D">
        <w:rPr>
          <w:b/>
          <w:bCs/>
          <w:i/>
          <w:iCs/>
          <w:color w:val="000000"/>
        </w:rPr>
        <w:t>находящихся в муниципальной собственности,</w:t>
      </w:r>
      <w:r>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sidRPr="00B55239">
        <w:rPr>
          <w:b/>
          <w:bCs/>
          <w:i/>
          <w:iCs/>
          <w:color w:val="000000"/>
        </w:rPr>
        <w:t>Икейск</w:t>
      </w:r>
      <w:r>
        <w:rPr>
          <w:b/>
          <w:bCs/>
          <w:i/>
          <w:iCs/>
          <w:color w:val="000000"/>
        </w:rPr>
        <w:t>ого сельского поселения</w:t>
      </w:r>
      <w:r w:rsidRPr="0092380D">
        <w:rPr>
          <w:b/>
          <w:bCs/>
          <w:i/>
          <w:iCs/>
          <w:color w:val="000000"/>
        </w:rPr>
        <w:t>»</w:t>
      </w:r>
    </w:p>
    <w:p w:rsidR="0024585C" w:rsidRPr="0092380D" w:rsidRDefault="0024585C" w:rsidP="000B4A47">
      <w:pPr>
        <w:jc w:val="both"/>
      </w:pPr>
      <w:r>
        <w:t> </w:t>
      </w:r>
    </w:p>
    <w:p w:rsidR="0024585C" w:rsidRPr="0092380D" w:rsidRDefault="0024585C" w:rsidP="0092380D">
      <w:pPr>
        <w:ind w:firstLine="709"/>
        <w:jc w:val="center"/>
      </w:pPr>
      <w:r w:rsidRPr="0092380D">
        <w:t> </w:t>
      </w:r>
    </w:p>
    <w:p w:rsidR="0024585C" w:rsidRPr="000B4A47" w:rsidRDefault="0024585C" w:rsidP="0004761E">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 xml:space="preserve">Уставом </w:t>
      </w:r>
      <w:r w:rsidRPr="00B55239">
        <w:t>Икейского</w:t>
      </w:r>
      <w:r w:rsidRPr="000B4A47">
        <w:rPr>
          <w:color w:val="000000"/>
        </w:rPr>
        <w:t xml:space="preserve"> сельского поселения, </w:t>
      </w:r>
    </w:p>
    <w:p w:rsidR="0024585C" w:rsidRPr="000B4A47" w:rsidRDefault="0024585C" w:rsidP="0092380D">
      <w:pPr>
        <w:ind w:firstLine="709"/>
        <w:jc w:val="both"/>
      </w:pPr>
      <w:r w:rsidRPr="000B4A47">
        <w:t> </w:t>
      </w:r>
    </w:p>
    <w:p w:rsidR="0024585C" w:rsidRPr="000B4A47" w:rsidRDefault="0024585C" w:rsidP="0092380D">
      <w:pPr>
        <w:ind w:firstLine="709"/>
        <w:jc w:val="center"/>
      </w:pPr>
      <w:r w:rsidRPr="000B4A47">
        <w:rPr>
          <w:color w:val="000000"/>
        </w:rPr>
        <w:t>ПОСТАНОВЛЯЮ:</w:t>
      </w:r>
    </w:p>
    <w:p w:rsidR="0024585C" w:rsidRPr="000B4A47" w:rsidRDefault="0024585C" w:rsidP="0092380D">
      <w:pPr>
        <w:ind w:firstLine="709"/>
        <w:jc w:val="center"/>
      </w:pPr>
      <w:r w:rsidRPr="000B4A47">
        <w:t> </w:t>
      </w:r>
    </w:p>
    <w:p w:rsidR="0024585C" w:rsidRPr="000B4A47" w:rsidRDefault="0024585C" w:rsidP="0092380D">
      <w:pPr>
        <w:ind w:firstLine="709"/>
        <w:jc w:val="both"/>
      </w:pPr>
      <w:r w:rsidRPr="000B4A47">
        <w:rPr>
          <w:color w:val="000000"/>
        </w:rPr>
        <w:t xml:space="preserve">1. Утвердить административный регламент предоставления муниципальной услуги </w:t>
      </w:r>
      <w:r>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w:t>
      </w:r>
      <w:r w:rsidRPr="00D23278">
        <w:rPr>
          <w:rFonts w:ascii="Times New Roman CYR" w:hAnsi="Times New Roman CYR" w:cs="Times New Roman CYR"/>
        </w:rPr>
        <w:t xml:space="preserve"> на территории </w:t>
      </w:r>
      <w:r w:rsidRPr="00B55239">
        <w:rPr>
          <w:rFonts w:ascii="Times New Roman CYR" w:hAnsi="Times New Roman CYR" w:cs="Times New Roman CYR"/>
        </w:rPr>
        <w:t>Икейского</w:t>
      </w:r>
      <w:r>
        <w:rPr>
          <w:rFonts w:ascii="Times New Roman CYR" w:hAnsi="Times New Roman CYR" w:cs="Times New Roman CYR"/>
        </w:rPr>
        <w:t xml:space="preserve"> сельского поселения»</w:t>
      </w:r>
      <w:r w:rsidRPr="000B4A47">
        <w:rPr>
          <w:color w:val="000000"/>
        </w:rPr>
        <w:t xml:space="preserve"> (прилагается).</w:t>
      </w:r>
    </w:p>
    <w:p w:rsidR="0024585C" w:rsidRPr="00B55239" w:rsidRDefault="0024585C" w:rsidP="0092380D">
      <w:pPr>
        <w:ind w:firstLine="709"/>
        <w:jc w:val="both"/>
      </w:pPr>
      <w:r w:rsidRPr="000B4A47">
        <w:rPr>
          <w:color w:val="000000"/>
        </w:rPr>
        <w:t xml:space="preserve">2. </w:t>
      </w:r>
      <w:r>
        <w:rPr>
          <w:color w:val="000000"/>
        </w:rPr>
        <w:t xml:space="preserve">Признать утратившим силу </w:t>
      </w:r>
      <w:r w:rsidRPr="000B4A47">
        <w:rPr>
          <w:color w:val="000000"/>
        </w:rPr>
        <w:t xml:space="preserve">постановление Администрации </w:t>
      </w:r>
      <w:r w:rsidRPr="00B55239">
        <w:rPr>
          <w:color w:val="000000"/>
        </w:rPr>
        <w:t xml:space="preserve">Икейского сельского поселения от 29.09.2023 года №41-па </w:t>
      </w:r>
      <w:r w:rsidRPr="00B55239">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Икейского сельского поселения»</w:t>
      </w:r>
    </w:p>
    <w:p w:rsidR="0024585C" w:rsidRPr="00B55239" w:rsidRDefault="0024585C" w:rsidP="0092380D">
      <w:pPr>
        <w:ind w:firstLine="709"/>
        <w:jc w:val="both"/>
      </w:pPr>
      <w:r w:rsidRPr="00B55239">
        <w:rPr>
          <w:color w:val="000000"/>
        </w:rPr>
        <w:t>3. Настоящее постановление вступает в силу после дня его официального опубликования.</w:t>
      </w:r>
    </w:p>
    <w:p w:rsidR="0024585C" w:rsidRPr="00B55239" w:rsidRDefault="0024585C" w:rsidP="0092380D">
      <w:pPr>
        <w:shd w:val="clear" w:color="auto" w:fill="FFFFFF"/>
        <w:ind w:firstLine="709"/>
        <w:jc w:val="both"/>
      </w:pPr>
      <w:r w:rsidRPr="00B55239">
        <w:rPr>
          <w:color w:val="000000"/>
        </w:rPr>
        <w:t>4. Опубликовать настоящее постановление в газете «Икейский вестник» и разместить на официальном сайте Икейского сельского поселения в информационно-телекоммуникационной сети «Интернет».</w:t>
      </w:r>
    </w:p>
    <w:p w:rsidR="0024585C" w:rsidRPr="00B55239" w:rsidRDefault="0024585C" w:rsidP="002029A7">
      <w:pPr>
        <w:shd w:val="clear" w:color="auto" w:fill="FFFFFF"/>
        <w:jc w:val="both"/>
      </w:pPr>
      <w:r w:rsidRPr="00B55239">
        <w:t> </w:t>
      </w:r>
    </w:p>
    <w:p w:rsidR="0024585C" w:rsidRPr="00B55239" w:rsidRDefault="0024585C" w:rsidP="002029A7">
      <w:pPr>
        <w:shd w:val="clear" w:color="auto" w:fill="FFFFFF"/>
        <w:jc w:val="both"/>
      </w:pPr>
    </w:p>
    <w:p w:rsidR="0024585C" w:rsidRPr="00B55239" w:rsidRDefault="0024585C" w:rsidP="002029A7">
      <w:pPr>
        <w:shd w:val="clear" w:color="auto" w:fill="FFFFFF"/>
        <w:jc w:val="both"/>
      </w:pPr>
    </w:p>
    <w:p w:rsidR="0024585C" w:rsidRPr="000B4A47" w:rsidRDefault="0024585C" w:rsidP="0092380D">
      <w:pPr>
        <w:shd w:val="clear" w:color="auto" w:fill="FFFFFF"/>
        <w:jc w:val="both"/>
      </w:pPr>
      <w:r w:rsidRPr="00B55239">
        <w:rPr>
          <w:color w:val="000000"/>
        </w:rPr>
        <w:t>Глава Икейского сельского поселения:                                         С.А. Мусаев</w:t>
      </w:r>
    </w:p>
    <w:p w:rsidR="0024585C" w:rsidRPr="000B4A47" w:rsidRDefault="0024585C" w:rsidP="0092380D">
      <w:pPr>
        <w:shd w:val="clear" w:color="auto" w:fill="FFFFFF"/>
        <w:jc w:val="both"/>
      </w:pPr>
    </w:p>
    <w:p w:rsidR="0024585C" w:rsidRPr="0092380D" w:rsidRDefault="0024585C" w:rsidP="0092380D">
      <w:pPr>
        <w:shd w:val="clear" w:color="auto" w:fill="FFFFFF"/>
        <w:jc w:val="both"/>
      </w:pPr>
      <w:r w:rsidRPr="0092380D">
        <w:t> </w:t>
      </w:r>
    </w:p>
    <w:p w:rsidR="0024585C" w:rsidRPr="0092380D" w:rsidRDefault="0024585C" w:rsidP="0092380D">
      <w:pPr>
        <w:ind w:firstLine="709"/>
        <w:jc w:val="both"/>
      </w:pPr>
    </w:p>
    <w:p w:rsidR="0024585C" w:rsidRPr="0092380D" w:rsidRDefault="0024585C" w:rsidP="0092380D">
      <w:pPr>
        <w:ind w:left="5103"/>
        <w:jc w:val="both"/>
      </w:pPr>
      <w:r w:rsidRPr="0092380D">
        <w:t> </w:t>
      </w:r>
    </w:p>
    <w:p w:rsidR="0024585C" w:rsidRPr="0092380D" w:rsidRDefault="0024585C" w:rsidP="0092380D">
      <w:pPr>
        <w:ind w:firstLine="709"/>
        <w:jc w:val="both"/>
      </w:pPr>
    </w:p>
    <w:p w:rsidR="0024585C" w:rsidRDefault="0024585C" w:rsidP="0092380D">
      <w:pPr>
        <w:shd w:val="clear" w:color="auto" w:fill="FFFFFF"/>
        <w:jc w:val="both"/>
      </w:pPr>
    </w:p>
    <w:p w:rsidR="0024585C" w:rsidRDefault="0024585C" w:rsidP="0092380D">
      <w:pPr>
        <w:shd w:val="clear" w:color="auto" w:fill="FFFFFF"/>
        <w:jc w:val="both"/>
      </w:pPr>
    </w:p>
    <w:p w:rsidR="0024585C" w:rsidRDefault="0024585C" w:rsidP="00EB7B69">
      <w:pPr>
        <w:pStyle w:val="ConsPlusNormal"/>
        <w:jc w:val="right"/>
        <w:outlineLvl w:val="0"/>
        <w:rPr>
          <w:rFonts w:ascii="Times New Roman" w:hAnsi="Times New Roman"/>
          <w:sz w:val="24"/>
          <w:szCs w:val="24"/>
        </w:rPr>
      </w:pPr>
      <w:r>
        <w:rPr>
          <w:rFonts w:ascii="Times New Roman" w:hAnsi="Times New Roman"/>
          <w:sz w:val="24"/>
          <w:szCs w:val="24"/>
        </w:rPr>
        <w:t>Приложение</w:t>
      </w:r>
    </w:p>
    <w:p w:rsidR="0024585C" w:rsidRPr="00B55239" w:rsidRDefault="0024585C" w:rsidP="00EB7B69">
      <w:pPr>
        <w:pStyle w:val="ConsPlusNormal"/>
        <w:jc w:val="right"/>
        <w:outlineLvl w:val="0"/>
        <w:rPr>
          <w:rFonts w:ascii="Times New Roman" w:hAnsi="Times New Roman"/>
          <w:sz w:val="24"/>
          <w:szCs w:val="24"/>
        </w:rPr>
      </w:pPr>
      <w:r w:rsidRPr="00B55239">
        <w:rPr>
          <w:rFonts w:ascii="Times New Roman" w:hAnsi="Times New Roman"/>
          <w:sz w:val="24"/>
          <w:szCs w:val="24"/>
        </w:rPr>
        <w:t xml:space="preserve">к Постановлению администрации </w:t>
      </w:r>
    </w:p>
    <w:p w:rsidR="0024585C" w:rsidRPr="00B55239" w:rsidRDefault="0024585C" w:rsidP="00EB7B69">
      <w:pPr>
        <w:pStyle w:val="ConsPlusNormal"/>
        <w:jc w:val="right"/>
        <w:outlineLvl w:val="0"/>
        <w:rPr>
          <w:rFonts w:ascii="Times New Roman" w:hAnsi="Times New Roman"/>
          <w:sz w:val="24"/>
          <w:szCs w:val="24"/>
        </w:rPr>
      </w:pPr>
      <w:r w:rsidRPr="00B55239">
        <w:rPr>
          <w:rFonts w:ascii="Times New Roman" w:hAnsi="Times New Roman"/>
          <w:sz w:val="24"/>
          <w:szCs w:val="24"/>
        </w:rPr>
        <w:t>Икейского сельского поселения</w:t>
      </w:r>
    </w:p>
    <w:p w:rsidR="0024585C" w:rsidRPr="00B55239" w:rsidRDefault="0024585C" w:rsidP="00EB7B69">
      <w:pPr>
        <w:pStyle w:val="ConsPlusNormal"/>
        <w:jc w:val="right"/>
        <w:rPr>
          <w:rFonts w:ascii="Times New Roman" w:hAnsi="Times New Roman"/>
          <w:color w:val="000000"/>
          <w:sz w:val="24"/>
          <w:szCs w:val="24"/>
        </w:rPr>
      </w:pPr>
      <w:r>
        <w:rPr>
          <w:rFonts w:ascii="Times New Roman" w:hAnsi="Times New Roman"/>
          <w:color w:val="000000"/>
          <w:sz w:val="24"/>
          <w:szCs w:val="24"/>
        </w:rPr>
        <w:t>от 24.10.2024 г. №  106</w:t>
      </w:r>
    </w:p>
    <w:p w:rsidR="0024585C" w:rsidRPr="00B55239" w:rsidRDefault="0024585C" w:rsidP="0092380D">
      <w:pPr>
        <w:pStyle w:val="ConsPlusTitle"/>
        <w:rPr>
          <w:rFonts w:ascii="Times New Roman" w:hAnsi="Times New Roman" w:cs="Times New Roman"/>
          <w:sz w:val="28"/>
          <w:szCs w:val="28"/>
        </w:rPr>
      </w:pPr>
      <w:bookmarkStart w:id="0" w:name="P37"/>
      <w:bookmarkEnd w:id="0"/>
    </w:p>
    <w:p w:rsidR="0024585C" w:rsidRPr="00B55239" w:rsidRDefault="0024585C" w:rsidP="000A6D69">
      <w:pPr>
        <w:widowControl w:val="0"/>
        <w:autoSpaceDE w:val="0"/>
        <w:autoSpaceDN w:val="0"/>
        <w:adjustRightInd w:val="0"/>
        <w:jc w:val="center"/>
        <w:outlineLvl w:val="2"/>
        <w:rPr>
          <w:rFonts w:ascii="Times New Roman CYR" w:hAnsi="Times New Roman CYR" w:cs="Times New Roman CYR"/>
          <w:b/>
          <w:bCs/>
        </w:rPr>
      </w:pPr>
      <w:r w:rsidRPr="00B55239">
        <w:rPr>
          <w:rFonts w:ascii="Times New Roman CYR" w:hAnsi="Times New Roman CYR" w:cs="Times New Roman CYR"/>
          <w:b/>
          <w:bCs/>
        </w:rPr>
        <w:t>Административный регламент</w:t>
      </w:r>
    </w:p>
    <w:p w:rsidR="0024585C" w:rsidRPr="00B55239" w:rsidRDefault="0024585C" w:rsidP="000A6D69">
      <w:pPr>
        <w:widowControl w:val="0"/>
        <w:autoSpaceDE w:val="0"/>
        <w:autoSpaceDN w:val="0"/>
        <w:adjustRightInd w:val="0"/>
        <w:jc w:val="center"/>
        <w:outlineLvl w:val="2"/>
        <w:rPr>
          <w:rFonts w:ascii="Times New Roman CYR" w:hAnsi="Times New Roman CYR" w:cs="Times New Roman CYR"/>
          <w:b/>
          <w:bCs/>
        </w:rPr>
      </w:pPr>
      <w:r w:rsidRPr="00B55239">
        <w:rPr>
          <w:rFonts w:ascii="Times New Roman CYR" w:hAnsi="Times New Roman CYR" w:cs="Times New Roman CYR"/>
          <w:b/>
          <w:bCs/>
        </w:rPr>
        <w:t>предоставления муниципальной услуги</w:t>
      </w:r>
    </w:p>
    <w:p w:rsidR="0024585C" w:rsidRPr="00B55239" w:rsidRDefault="0024585C" w:rsidP="000A6D69">
      <w:pPr>
        <w:widowControl w:val="0"/>
        <w:autoSpaceDE w:val="0"/>
        <w:autoSpaceDN w:val="0"/>
        <w:adjustRightInd w:val="0"/>
        <w:jc w:val="center"/>
        <w:rPr>
          <w:rFonts w:ascii="Times New Roman CYR" w:hAnsi="Times New Roman CYR" w:cs="Times New Roman CYR"/>
          <w:b/>
        </w:rPr>
      </w:pPr>
      <w:r w:rsidRPr="00B55239">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24585C" w:rsidRPr="00B55239" w:rsidRDefault="0024585C" w:rsidP="000A6D69">
      <w:pPr>
        <w:widowControl w:val="0"/>
        <w:autoSpaceDE w:val="0"/>
        <w:autoSpaceDN w:val="0"/>
        <w:adjustRightInd w:val="0"/>
        <w:jc w:val="center"/>
        <w:rPr>
          <w:rFonts w:ascii="Times New Roman CYR" w:hAnsi="Times New Roman CYR" w:cs="Times New Roman CYR"/>
          <w:b/>
        </w:rPr>
      </w:pPr>
      <w:r w:rsidRPr="00B55239">
        <w:rPr>
          <w:rFonts w:ascii="Times New Roman CYR" w:hAnsi="Times New Roman CYR" w:cs="Times New Roman CYR"/>
          <w:b/>
        </w:rPr>
        <w:t>на территории Икейского сельского поселения</w:t>
      </w:r>
    </w:p>
    <w:p w:rsidR="0024585C" w:rsidRPr="00B55239" w:rsidRDefault="0024585C" w:rsidP="00D23278">
      <w:pPr>
        <w:widowControl w:val="0"/>
        <w:autoSpaceDE w:val="0"/>
        <w:autoSpaceDN w:val="0"/>
        <w:adjustRightInd w:val="0"/>
        <w:jc w:val="both"/>
        <w:rPr>
          <w:rFonts w:ascii="Times New Roman CYR" w:hAnsi="Times New Roman CYR" w:cs="Times New Roman CYR"/>
          <w:b/>
        </w:rPr>
      </w:pPr>
    </w:p>
    <w:p w:rsidR="0024585C" w:rsidRPr="00B55239" w:rsidRDefault="0024585C" w:rsidP="00D23278">
      <w:pPr>
        <w:widowControl w:val="0"/>
        <w:autoSpaceDE w:val="0"/>
        <w:autoSpaceDN w:val="0"/>
        <w:adjustRightInd w:val="0"/>
        <w:ind w:firstLine="698"/>
        <w:jc w:val="center"/>
        <w:rPr>
          <w:rFonts w:ascii="Times New Roman CYR" w:hAnsi="Times New Roman CYR" w:cs="Times New Roman CYR"/>
          <w:b/>
        </w:rPr>
      </w:pPr>
      <w:r w:rsidRPr="00B55239">
        <w:rPr>
          <w:rFonts w:ascii="Times New Roman CYR" w:hAnsi="Times New Roman CYR" w:cs="Times New Roman CYR"/>
          <w:b/>
        </w:rPr>
        <w:t>I. ОБЩИЕ ПОЛОЖЕНИЯ</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ind w:firstLine="698"/>
        <w:jc w:val="center"/>
        <w:rPr>
          <w:rFonts w:ascii="Times New Roman CYR" w:hAnsi="Times New Roman CYR" w:cs="Times New Roman CYR"/>
        </w:rPr>
      </w:pPr>
      <w:r w:rsidRPr="00B55239">
        <w:rPr>
          <w:rFonts w:ascii="Times New Roman CYR" w:hAnsi="Times New Roman CYR" w:cs="Times New Roman CYR"/>
        </w:rPr>
        <w:t>ПРЕДМЕТ РЕГУЛИРОВАНИЯ АДМИНИСТРАТИВНОГО РЕГЛАМЕНТА</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Икейского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Икейского сельского поселения.</w:t>
      </w:r>
    </w:p>
    <w:p w:rsidR="0024585C" w:rsidRPr="00B55239" w:rsidRDefault="0024585C" w:rsidP="00D23278">
      <w:pPr>
        <w:widowControl w:val="0"/>
        <w:autoSpaceDE w:val="0"/>
        <w:autoSpaceDN w:val="0"/>
        <w:adjustRightInd w:val="0"/>
        <w:jc w:val="center"/>
        <w:rPr>
          <w:rFonts w:ascii="Times New Roman CYR" w:hAnsi="Times New Roman CYR" w:cs="Times New Roman CYR"/>
        </w:rPr>
      </w:pPr>
    </w:p>
    <w:p w:rsidR="0024585C" w:rsidRPr="00B55239" w:rsidRDefault="0024585C" w:rsidP="00D23278">
      <w:pPr>
        <w:widowControl w:val="0"/>
        <w:autoSpaceDE w:val="0"/>
        <w:autoSpaceDN w:val="0"/>
        <w:adjustRightInd w:val="0"/>
        <w:jc w:val="center"/>
        <w:rPr>
          <w:rFonts w:ascii="Times New Roman CYR" w:hAnsi="Times New Roman CYR" w:cs="Times New Roman CYR"/>
        </w:rPr>
      </w:pPr>
      <w:r w:rsidRPr="00B55239">
        <w:rPr>
          <w:rFonts w:ascii="Times New Roman CYR" w:hAnsi="Times New Roman CYR" w:cs="Times New Roman CYR"/>
        </w:rPr>
        <w:t>КРУГ  ЗАЯВИТЕЛЕЙ</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ind w:firstLine="698"/>
        <w:jc w:val="center"/>
        <w:rPr>
          <w:rFonts w:ascii="Times New Roman CYR" w:hAnsi="Times New Roman CYR" w:cs="Times New Roman CYR"/>
        </w:rPr>
      </w:pPr>
      <w:r w:rsidRPr="00B55239">
        <w:rPr>
          <w:rFonts w:ascii="Times New Roman CYR" w:hAnsi="Times New Roman CYR" w:cs="Times New Roman CYR"/>
        </w:rPr>
        <w:t>ТРЕБОВАНИЯ К ПОРЯДКУ ИНФОРМИРОВАНИЯ О ПРЕДОСТАВЛЕНИИ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1.4. Информирование о порядке предоставления муниципальной услуги осуществляется:</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 непосредственно при личном приеме заявителя в Администрацию Икейского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2) по телефону в Уполномоченном органе или многофункциональном центре;</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3) письменно, в том числе посредством электронной почты, факсимильной связи;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4) посредством размещения в открытой и доступной форме информации: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на официальном сайте администрации Икейского сельского поселения (далее – Администрации);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1.5. Информирование осуществляется по вопросам, касающимся:</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способов подачи заявления о предоставлении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справочной информации о работе Уполномоченного органа;</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порядка и сроков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Если должностное лицо Администрации,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изложить обращение в письменной форме;</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назначить другое время для консультаций.</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Продолжительность информирования по телефону не должна превышать 10 минут.</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Информирование осуществляется в соответствии с графиком приема граждан.</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B55239">
          <w:rPr>
            <w:rFonts w:ascii="Times New Roman CYR" w:hAnsi="Times New Roman CYR" w:cs="Times New Roman CYR"/>
          </w:rPr>
          <w:t>2006 г</w:t>
        </w:r>
      </w:smartTag>
      <w:r w:rsidRPr="00B55239">
        <w:rPr>
          <w:rFonts w:ascii="Times New Roman CYR" w:hAnsi="Times New Roman CYR" w:cs="Times New Roman CYR"/>
        </w:rPr>
        <w:t>. № 59-ФЗ «О порядке рассмотрения обращений граждан Российской Федерации» (далее - Федеральный закон № 59-ФЗ).</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1.8. На ЕПГУ размещаются сведения, предусмотренные Положением о федеральной государственной информационной системе «Фе</w:t>
      </w:r>
      <w:r w:rsidRPr="00D23278">
        <w:rPr>
          <w:rFonts w:ascii="Times New Roman CYR" w:hAnsi="Times New Roman CYR" w:cs="Times New Roman CYR"/>
        </w:rPr>
        <w:t>деральный реестр государственных и муниципальных ус</w:t>
      </w:r>
      <w:r>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Pr>
          <w:rFonts w:ascii="Times New Roman CYR" w:hAnsi="Times New Roman CYR" w:cs="Times New Roman CYR"/>
        </w:rPr>
        <w:t>№</w:t>
      </w:r>
      <w:r w:rsidRPr="00D23278">
        <w:rPr>
          <w:rFonts w:ascii="Times New Roman CYR" w:hAnsi="Times New Roman CYR" w:cs="Times New Roman CYR"/>
        </w:rPr>
        <w:t> 861.</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585C" w:rsidRPr="00D23278" w:rsidRDefault="0024585C"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Pr>
          <w:rFonts w:ascii="Times New Roman CYR" w:hAnsi="Times New Roman CYR" w:cs="Times New Roman CYR"/>
        </w:rPr>
        <w:t xml:space="preserve"> Администрации в сети «</w:t>
      </w:r>
      <w:r w:rsidRPr="00D23278">
        <w:rPr>
          <w:rFonts w:ascii="Times New Roman CYR" w:hAnsi="Times New Roman CYR" w:cs="Times New Roman CYR"/>
        </w:rPr>
        <w:t>Интернет</w:t>
      </w:r>
      <w:r>
        <w:rPr>
          <w:rFonts w:ascii="Times New Roman CYR" w:hAnsi="Times New Roman CYR" w:cs="Times New Roman CYR"/>
        </w:rPr>
        <w:t>»</w:t>
      </w:r>
      <w:r w:rsidRPr="00D23278">
        <w:rPr>
          <w:rFonts w:ascii="Times New Roman CYR" w:hAnsi="Times New Roman CYR" w:cs="Times New Roman CYR"/>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»н</w:t>
      </w:r>
      <w:r w:rsidRPr="00D23278">
        <w:rPr>
          <w:rFonts w:ascii="Times New Roman CYR" w:hAnsi="Times New Roman CYR" w:cs="Times New Roman CYR"/>
        </w:rPr>
        <w:t>а территории</w:t>
      </w:r>
      <w:r>
        <w:rPr>
          <w:rFonts w:ascii="Times New Roman CYR" w:hAnsi="Times New Roman CYR" w:cs="Times New Roman CYR"/>
        </w:rPr>
        <w:t xml:space="preserve"> </w:t>
      </w:r>
      <w:r w:rsidRPr="00B55239">
        <w:rPr>
          <w:rFonts w:ascii="Times New Roman CYR" w:hAnsi="Times New Roman CYR" w:cs="Times New Roman CYR"/>
        </w:rPr>
        <w:t>Икейского сельского поселения.</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jc w:val="center"/>
        <w:rPr>
          <w:rFonts w:ascii="Times New Roman CYR" w:hAnsi="Times New Roman CYR" w:cs="Times New Roman CYR"/>
        </w:rPr>
      </w:pPr>
      <w:r w:rsidRPr="00B55239">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24585C" w:rsidRPr="00B55239" w:rsidRDefault="0024585C" w:rsidP="00D23278">
      <w:pPr>
        <w:widowControl w:val="0"/>
        <w:autoSpaceDE w:val="0"/>
        <w:autoSpaceDN w:val="0"/>
        <w:adjustRightInd w:val="0"/>
        <w:ind w:firstLine="698"/>
        <w:jc w:val="center"/>
        <w:rPr>
          <w:rFonts w:ascii="Times New Roman CYR" w:hAnsi="Times New Roman CYR" w:cs="Times New Roman CYR"/>
        </w:rPr>
      </w:pPr>
      <w:r w:rsidRPr="00B55239">
        <w:rPr>
          <w:rFonts w:ascii="Times New Roman CYR" w:hAnsi="Times New Roman CYR" w:cs="Times New Roman CYR"/>
        </w:rPr>
        <w:t>МУНИЦИПАЛЬНУЮ УСЛУГУ</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E40113">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xml:space="preserve">2.2. Муниципальная услуга предоставляется Администрацией Икейского    </w:t>
      </w:r>
    </w:p>
    <w:p w:rsidR="0024585C" w:rsidRPr="00B55239" w:rsidRDefault="0024585C" w:rsidP="00E40113">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xml:space="preserve">сельского поселения, </w:t>
      </w:r>
    </w:p>
    <w:p w:rsidR="0024585C" w:rsidRPr="00B55239" w:rsidRDefault="0024585C" w:rsidP="00E4449F">
      <w:pPr>
        <w:pStyle w:val="ConsPlusNormal"/>
        <w:ind w:firstLine="540"/>
        <w:jc w:val="both"/>
        <w:rPr>
          <w:rFonts w:ascii="Times New Roman" w:hAnsi="Times New Roman"/>
          <w:sz w:val="24"/>
          <w:szCs w:val="24"/>
        </w:rPr>
      </w:pPr>
      <w:r w:rsidRPr="00B55239">
        <w:rPr>
          <w:rFonts w:ascii="Times New Roman" w:hAnsi="Times New Roman"/>
          <w:sz w:val="24"/>
          <w:szCs w:val="24"/>
        </w:rPr>
        <w:t>местонахождение: Иркутская область, Тулунский район, с. Икей, ул. Коммуны, 126;</w:t>
      </w:r>
    </w:p>
    <w:p w:rsidR="0024585C" w:rsidRPr="00B55239" w:rsidRDefault="0024585C" w:rsidP="00E4449F">
      <w:pPr>
        <w:pStyle w:val="ConsPlusNormal"/>
        <w:ind w:firstLine="540"/>
        <w:jc w:val="both"/>
        <w:rPr>
          <w:rFonts w:ascii="Times New Roman" w:hAnsi="Times New Roman"/>
          <w:sz w:val="24"/>
          <w:szCs w:val="24"/>
        </w:rPr>
      </w:pPr>
      <w:r w:rsidRPr="00B55239">
        <w:rPr>
          <w:rFonts w:ascii="Times New Roman" w:hAnsi="Times New Roman"/>
          <w:sz w:val="24"/>
          <w:szCs w:val="24"/>
        </w:rPr>
        <w:t>почтовый адрес: 665225, Иркутская область,  Тулунский район, с. Икей, ул.</w:t>
      </w:r>
    </w:p>
    <w:p w:rsidR="0024585C" w:rsidRPr="00B55239" w:rsidRDefault="0024585C" w:rsidP="00E4449F">
      <w:pPr>
        <w:pStyle w:val="ConsPlusNormal"/>
        <w:ind w:firstLine="540"/>
        <w:jc w:val="both"/>
        <w:rPr>
          <w:rFonts w:ascii="Times New Roman" w:hAnsi="Times New Roman"/>
          <w:sz w:val="24"/>
          <w:szCs w:val="24"/>
        </w:rPr>
      </w:pPr>
      <w:r w:rsidRPr="00B55239">
        <w:rPr>
          <w:rFonts w:ascii="Times New Roman" w:hAnsi="Times New Roman"/>
          <w:sz w:val="24"/>
          <w:szCs w:val="24"/>
        </w:rPr>
        <w:t>Коммуны, 126;</w:t>
      </w:r>
    </w:p>
    <w:p w:rsidR="0024585C" w:rsidRPr="00B55239" w:rsidRDefault="0024585C" w:rsidP="00F82F45">
      <w:pPr>
        <w:pStyle w:val="ConsPlusNormal"/>
        <w:ind w:firstLine="540"/>
        <w:jc w:val="both"/>
        <w:rPr>
          <w:rFonts w:ascii="Times New Roman" w:hAnsi="Times New Roman"/>
          <w:sz w:val="24"/>
          <w:szCs w:val="24"/>
        </w:rPr>
      </w:pPr>
      <w:r w:rsidRPr="00B55239">
        <w:rPr>
          <w:rFonts w:ascii="Times New Roman" w:hAnsi="Times New Roman"/>
          <w:sz w:val="24"/>
          <w:szCs w:val="24"/>
        </w:rPr>
        <w:t xml:space="preserve">адрес электронной почты: </w:t>
      </w:r>
      <w:r w:rsidRPr="00B55239">
        <w:rPr>
          <w:rFonts w:ascii="Times New Roman" w:hAnsi="Times New Roman"/>
          <w:sz w:val="24"/>
          <w:szCs w:val="24"/>
          <w:lang w:val="en-US"/>
        </w:rPr>
        <w:t>ikejskoe</w:t>
      </w:r>
      <w:r w:rsidRPr="00B55239">
        <w:rPr>
          <w:rFonts w:ascii="Times New Roman" w:hAnsi="Times New Roman"/>
          <w:sz w:val="24"/>
          <w:szCs w:val="24"/>
        </w:rPr>
        <w:t>_</w:t>
      </w:r>
      <w:r w:rsidRPr="00B55239">
        <w:rPr>
          <w:rFonts w:ascii="Times New Roman" w:hAnsi="Times New Roman"/>
          <w:sz w:val="24"/>
          <w:szCs w:val="24"/>
          <w:lang w:val="en-US"/>
        </w:rPr>
        <w:t>sp</w:t>
      </w:r>
      <w:r w:rsidRPr="00B55239">
        <w:rPr>
          <w:rFonts w:ascii="Times New Roman" w:hAnsi="Times New Roman"/>
          <w:sz w:val="24"/>
          <w:szCs w:val="24"/>
        </w:rPr>
        <w:t>@</w:t>
      </w:r>
      <w:r w:rsidRPr="00B55239">
        <w:rPr>
          <w:rFonts w:ascii="Times New Roman" w:hAnsi="Times New Roman"/>
          <w:sz w:val="24"/>
          <w:szCs w:val="24"/>
          <w:lang w:val="en-US"/>
        </w:rPr>
        <w:t>mail</w:t>
      </w:r>
      <w:r w:rsidRPr="00B55239">
        <w:rPr>
          <w:rFonts w:ascii="Times New Roman" w:hAnsi="Times New Roman"/>
          <w:sz w:val="24"/>
          <w:szCs w:val="24"/>
        </w:rPr>
        <w:t>.ru;</w:t>
      </w:r>
    </w:p>
    <w:p w:rsidR="0024585C" w:rsidRPr="00B55239" w:rsidRDefault="0024585C" w:rsidP="00F82F45">
      <w:pPr>
        <w:pStyle w:val="ConsPlusNormal"/>
        <w:ind w:firstLine="540"/>
        <w:jc w:val="both"/>
        <w:rPr>
          <w:rFonts w:ascii="Times New Roman" w:hAnsi="Times New Roman"/>
          <w:sz w:val="24"/>
          <w:szCs w:val="24"/>
        </w:rPr>
      </w:pPr>
      <w:r w:rsidRPr="00B55239">
        <w:rPr>
          <w:rFonts w:ascii="Times New Roman" w:hAnsi="Times New Roman"/>
          <w:sz w:val="24"/>
          <w:szCs w:val="24"/>
        </w:rPr>
        <w:t>официальный сайт</w:t>
      </w:r>
      <w:r w:rsidRPr="00B55239">
        <w:rPr>
          <w:rFonts w:ascii="Times New Roman" w:hAnsi="Times New Roman"/>
          <w:color w:val="000000"/>
          <w:sz w:val="24"/>
          <w:szCs w:val="24"/>
        </w:rPr>
        <w:t xml:space="preserve">: </w:t>
      </w:r>
      <w:hyperlink r:id="rId7" w:history="1">
        <w:r w:rsidRPr="00B55239">
          <w:rPr>
            <w:rStyle w:val="Hyperlink"/>
            <w:rFonts w:ascii="Times New Roman" w:hAnsi="Times New Roman"/>
            <w:sz w:val="24"/>
            <w:szCs w:val="24"/>
          </w:rPr>
          <w:t>http://</w:t>
        </w:r>
        <w:r w:rsidRPr="00B55239">
          <w:rPr>
            <w:rStyle w:val="Hyperlink"/>
            <w:rFonts w:ascii="Times New Roman" w:hAnsi="Times New Roman"/>
            <w:sz w:val="24"/>
            <w:szCs w:val="24"/>
            <w:lang w:val="en-US"/>
          </w:rPr>
          <w:t>www</w:t>
        </w:r>
      </w:hyperlink>
      <w:r w:rsidRPr="00B55239">
        <w:rPr>
          <w:rStyle w:val="Hyperlink"/>
          <w:rFonts w:ascii="Times New Roman" w:hAnsi="Times New Roman"/>
          <w:color w:val="000000"/>
          <w:sz w:val="24"/>
          <w:szCs w:val="24"/>
          <w:u w:val="none"/>
        </w:rPr>
        <w:t xml:space="preserve"> </w:t>
      </w:r>
      <w:r w:rsidRPr="00B55239">
        <w:rPr>
          <w:rStyle w:val="Hyperlink"/>
          <w:rFonts w:ascii="Times New Roman" w:hAnsi="Times New Roman"/>
          <w:color w:val="000000"/>
          <w:sz w:val="24"/>
          <w:szCs w:val="24"/>
          <w:u w:val="none"/>
          <w:lang w:val="en-US"/>
        </w:rPr>
        <w:t>ikey</w:t>
      </w:r>
      <w:r w:rsidRPr="00B55239">
        <w:rPr>
          <w:rStyle w:val="Hyperlink"/>
          <w:rFonts w:ascii="Times New Roman" w:hAnsi="Times New Roman"/>
          <w:color w:val="000000"/>
          <w:sz w:val="24"/>
          <w:szCs w:val="24"/>
          <w:u w:val="none"/>
        </w:rPr>
        <w:t>.</w:t>
      </w:r>
      <w:r w:rsidRPr="00B55239">
        <w:rPr>
          <w:rStyle w:val="Hyperlink"/>
          <w:rFonts w:ascii="Times New Roman" w:hAnsi="Times New Roman"/>
          <w:color w:val="000000"/>
          <w:sz w:val="24"/>
          <w:szCs w:val="24"/>
          <w:u w:val="none"/>
          <w:lang w:val="en-US"/>
        </w:rPr>
        <w:t>mo</w:t>
      </w:r>
      <w:r w:rsidRPr="00B55239">
        <w:rPr>
          <w:rStyle w:val="Hyperlink"/>
          <w:rFonts w:ascii="Times New Roman" w:hAnsi="Times New Roman"/>
          <w:color w:val="000000"/>
          <w:sz w:val="24"/>
          <w:szCs w:val="24"/>
          <w:u w:val="none"/>
        </w:rPr>
        <w:t>38.</w:t>
      </w:r>
      <w:r w:rsidRPr="00B55239">
        <w:rPr>
          <w:rStyle w:val="Hyperlink"/>
          <w:rFonts w:ascii="Times New Roman" w:hAnsi="Times New Roman"/>
          <w:color w:val="000000"/>
          <w:sz w:val="24"/>
          <w:szCs w:val="24"/>
          <w:u w:val="none"/>
          <w:lang w:val="en-US"/>
        </w:rPr>
        <w:t>ru</w:t>
      </w:r>
      <w:r w:rsidRPr="00B55239">
        <w:rPr>
          <w:rStyle w:val="Hyperlink"/>
          <w:rFonts w:ascii="Times New Roman" w:hAnsi="Times New Roman"/>
          <w:color w:val="000000"/>
          <w:sz w:val="24"/>
          <w:szCs w:val="24"/>
          <w:u w:val="none"/>
        </w:rPr>
        <w:t>/</w:t>
      </w:r>
    </w:p>
    <w:p w:rsidR="0024585C" w:rsidRPr="00B55239" w:rsidRDefault="0024585C" w:rsidP="00F82F45">
      <w:pPr>
        <w:pStyle w:val="ConsPlusNormal"/>
        <w:ind w:firstLine="540"/>
        <w:jc w:val="both"/>
        <w:rPr>
          <w:rFonts w:ascii="Times New Roman" w:hAnsi="Times New Roman"/>
          <w:sz w:val="24"/>
          <w:szCs w:val="24"/>
        </w:rPr>
      </w:pPr>
      <w:r w:rsidRPr="00B55239">
        <w:rPr>
          <w:rFonts w:ascii="Times New Roman" w:hAnsi="Times New Roman"/>
          <w:sz w:val="24"/>
          <w:szCs w:val="24"/>
        </w:rPr>
        <w:t>телефоны: 89501212395;</w:t>
      </w:r>
    </w:p>
    <w:p w:rsidR="0024585C" w:rsidRPr="00B55239" w:rsidRDefault="0024585C" w:rsidP="00F82F45">
      <w:pPr>
        <w:pStyle w:val="ConsPlusNormal"/>
        <w:ind w:firstLine="540"/>
        <w:jc w:val="both"/>
        <w:rPr>
          <w:rFonts w:ascii="Times New Roman" w:hAnsi="Times New Roman"/>
          <w:sz w:val="24"/>
          <w:szCs w:val="24"/>
        </w:rPr>
      </w:pPr>
      <w:r w:rsidRPr="00B55239">
        <w:rPr>
          <w:rFonts w:ascii="Times New Roman" w:hAnsi="Times New Roman"/>
          <w:sz w:val="24"/>
          <w:szCs w:val="24"/>
        </w:rPr>
        <w:t xml:space="preserve">Уполномоченным органом Администрации при предоставлении муниципальной услуги является Администрация Икейского сельского поселения, </w:t>
      </w:r>
    </w:p>
    <w:p w:rsidR="0024585C" w:rsidRPr="00F82F45" w:rsidRDefault="0024585C" w:rsidP="00F82F45">
      <w:pPr>
        <w:pStyle w:val="ConsPlusNormal"/>
        <w:jc w:val="both"/>
        <w:rPr>
          <w:rFonts w:ascii="Times New Roman" w:hAnsi="Times New Roman"/>
          <w:sz w:val="24"/>
          <w:szCs w:val="24"/>
        </w:rPr>
      </w:pPr>
      <w:r w:rsidRPr="00B55239">
        <w:rPr>
          <w:rFonts w:ascii="Times New Roman" w:hAnsi="Times New Roman"/>
          <w:sz w:val="24"/>
          <w:szCs w:val="24"/>
        </w:rPr>
        <w:t>местонахождение: Иркутская область, Тулунский</w:t>
      </w:r>
      <w:r>
        <w:rPr>
          <w:rFonts w:ascii="Times New Roman" w:hAnsi="Times New Roman"/>
          <w:sz w:val="24"/>
          <w:szCs w:val="24"/>
        </w:rPr>
        <w:t xml:space="preserve"> район, с. Икей, ул. Коммуны, 126</w:t>
      </w:r>
      <w:r w:rsidRPr="00F82F45">
        <w:rPr>
          <w:rFonts w:ascii="Times New Roman" w:hAnsi="Times New Roman"/>
          <w:sz w:val="24"/>
          <w:szCs w:val="24"/>
        </w:rPr>
        <w:t>;</w:t>
      </w:r>
    </w:p>
    <w:p w:rsidR="0024585C" w:rsidRPr="00F82F45" w:rsidRDefault="0024585C" w:rsidP="00F82F45">
      <w:pPr>
        <w:pStyle w:val="ConsPlusNormal"/>
        <w:ind w:firstLine="708"/>
        <w:jc w:val="both"/>
        <w:rPr>
          <w:rFonts w:ascii="Times New Roman" w:hAnsi="Times New Roman"/>
          <w:sz w:val="24"/>
          <w:szCs w:val="24"/>
        </w:rPr>
      </w:pPr>
      <w:r w:rsidRPr="00F82F45">
        <w:rPr>
          <w:rFonts w:ascii="Times New Roman" w:hAnsi="Times New Roman"/>
          <w:sz w:val="24"/>
          <w:szCs w:val="24"/>
        </w:rPr>
        <w:t>график (режим) раб</w:t>
      </w:r>
      <w:r>
        <w:rPr>
          <w:rFonts w:ascii="Times New Roman" w:hAnsi="Times New Roman"/>
          <w:sz w:val="24"/>
          <w:szCs w:val="24"/>
        </w:rPr>
        <w:t>оты: понедельник - пятница: с 09</w:t>
      </w:r>
      <w:r w:rsidRPr="00F82F45">
        <w:rPr>
          <w:rFonts w:ascii="Times New Roman" w:hAnsi="Times New Roman"/>
          <w:sz w:val="24"/>
          <w:szCs w:val="24"/>
        </w:rPr>
        <w:t>-</w:t>
      </w:r>
      <w:r>
        <w:rPr>
          <w:rFonts w:ascii="Times New Roman" w:hAnsi="Times New Roman"/>
          <w:sz w:val="24"/>
          <w:szCs w:val="24"/>
        </w:rPr>
        <w:t>00 до 17</w:t>
      </w:r>
      <w:r w:rsidRPr="00F82F45">
        <w:rPr>
          <w:rFonts w:ascii="Times New Roman" w:hAnsi="Times New Roman"/>
          <w:sz w:val="24"/>
          <w:szCs w:val="24"/>
        </w:rPr>
        <w:t xml:space="preserve">-00 часов, </w:t>
      </w:r>
    </w:p>
    <w:p w:rsidR="0024585C" w:rsidRPr="00F82F45" w:rsidRDefault="0024585C" w:rsidP="00F82F45">
      <w:pPr>
        <w:pStyle w:val="ConsPlusNormal"/>
        <w:ind w:firstLine="540"/>
        <w:jc w:val="both"/>
        <w:rPr>
          <w:rFonts w:ascii="Times New Roman" w:hAnsi="Times New Roman"/>
          <w:sz w:val="24"/>
          <w:szCs w:val="24"/>
        </w:rPr>
      </w:pPr>
      <w:r>
        <w:rPr>
          <w:rFonts w:ascii="Times New Roman" w:hAnsi="Times New Roman"/>
          <w:sz w:val="24"/>
          <w:szCs w:val="24"/>
        </w:rPr>
        <w:t>перерыв с 13-00 до 14</w:t>
      </w:r>
      <w:r w:rsidRPr="00F82F45">
        <w:rPr>
          <w:rFonts w:ascii="Times New Roman" w:hAnsi="Times New Roman"/>
          <w:sz w:val="24"/>
          <w:szCs w:val="24"/>
        </w:rPr>
        <w:t>-00 часов;</w:t>
      </w:r>
    </w:p>
    <w:p w:rsidR="0024585C" w:rsidRPr="00F82F45" w:rsidRDefault="0024585C" w:rsidP="00F82F45">
      <w:pPr>
        <w:pStyle w:val="ConsPlusNormal"/>
        <w:ind w:firstLine="540"/>
        <w:jc w:val="both"/>
        <w:rPr>
          <w:rFonts w:ascii="Times New Roman" w:hAnsi="Times New Roman"/>
          <w:sz w:val="24"/>
          <w:szCs w:val="24"/>
        </w:rPr>
      </w:pPr>
      <w:r>
        <w:rPr>
          <w:rFonts w:ascii="Times New Roman" w:hAnsi="Times New Roman"/>
          <w:sz w:val="24"/>
          <w:szCs w:val="24"/>
        </w:rPr>
        <w:t>почтовый адрес: 665225</w:t>
      </w:r>
      <w:r w:rsidRPr="00F82F45">
        <w:rPr>
          <w:rFonts w:ascii="Times New Roman" w:hAnsi="Times New Roman"/>
          <w:sz w:val="24"/>
          <w:szCs w:val="24"/>
        </w:rPr>
        <w:t xml:space="preserve">, Иркутская область, </w:t>
      </w:r>
      <w:r>
        <w:rPr>
          <w:rFonts w:ascii="Times New Roman" w:hAnsi="Times New Roman"/>
          <w:sz w:val="24"/>
          <w:szCs w:val="24"/>
        </w:rPr>
        <w:t>Тулунский район, с. Икей, ул. Коммуны, 126</w:t>
      </w:r>
      <w:r w:rsidRPr="00F82F45">
        <w:rPr>
          <w:rFonts w:ascii="Times New Roman" w:hAnsi="Times New Roman"/>
          <w:sz w:val="24"/>
          <w:szCs w:val="24"/>
        </w:rPr>
        <w:t>;</w:t>
      </w:r>
    </w:p>
    <w:p w:rsidR="0024585C" w:rsidRPr="00F82F45" w:rsidRDefault="0024585C" w:rsidP="00ED6466">
      <w:pPr>
        <w:pStyle w:val="ConsPlusNormal"/>
        <w:ind w:firstLine="540"/>
        <w:jc w:val="both"/>
        <w:rPr>
          <w:rFonts w:ascii="Times New Roman" w:hAnsi="Times New Roman"/>
          <w:sz w:val="24"/>
          <w:szCs w:val="24"/>
        </w:rPr>
      </w:pPr>
      <w:r w:rsidRPr="00F82F45">
        <w:rPr>
          <w:rFonts w:ascii="Times New Roman" w:hAnsi="Times New Roman"/>
          <w:sz w:val="24"/>
          <w:szCs w:val="24"/>
        </w:rPr>
        <w:t>адрес электронной почты:</w:t>
      </w:r>
      <w:r w:rsidRPr="00B55239">
        <w:rPr>
          <w:rFonts w:ascii="Times New Roman" w:hAnsi="Times New Roman"/>
          <w:sz w:val="24"/>
          <w:szCs w:val="24"/>
        </w:rPr>
        <w:t xml:space="preserve"> </w:t>
      </w:r>
      <w:r>
        <w:rPr>
          <w:rFonts w:ascii="Times New Roman" w:hAnsi="Times New Roman"/>
          <w:sz w:val="24"/>
          <w:szCs w:val="24"/>
          <w:lang w:val="en-US"/>
        </w:rPr>
        <w:t>ikejskoe</w:t>
      </w:r>
      <w:r w:rsidRPr="00E4449F">
        <w:rPr>
          <w:rFonts w:ascii="Times New Roman" w:hAnsi="Times New Roman"/>
          <w:sz w:val="24"/>
          <w:szCs w:val="24"/>
        </w:rPr>
        <w:t>_</w:t>
      </w:r>
      <w:r>
        <w:rPr>
          <w:rFonts w:ascii="Times New Roman" w:hAnsi="Times New Roman"/>
          <w:sz w:val="24"/>
          <w:szCs w:val="24"/>
          <w:lang w:val="en-US"/>
        </w:rPr>
        <w:t>sp</w:t>
      </w:r>
      <w:r w:rsidRPr="00ED6466">
        <w:rPr>
          <w:rFonts w:ascii="Times New Roman" w:hAnsi="Times New Roman"/>
          <w:sz w:val="24"/>
          <w:szCs w:val="24"/>
        </w:rPr>
        <w:t>@</w:t>
      </w:r>
      <w:r>
        <w:rPr>
          <w:rFonts w:ascii="Times New Roman" w:hAnsi="Times New Roman"/>
          <w:sz w:val="24"/>
          <w:szCs w:val="24"/>
          <w:lang w:val="en-US"/>
        </w:rPr>
        <w:t>mail</w:t>
      </w:r>
      <w:r w:rsidRPr="00ED6466">
        <w:rPr>
          <w:rFonts w:ascii="Times New Roman" w:hAnsi="Times New Roman"/>
          <w:sz w:val="24"/>
          <w:szCs w:val="24"/>
        </w:rPr>
        <w:t>.ru;</w:t>
      </w:r>
    </w:p>
    <w:p w:rsidR="0024585C" w:rsidRPr="00F82F45" w:rsidRDefault="0024585C" w:rsidP="00F82F45">
      <w:pPr>
        <w:pStyle w:val="ListParagraph"/>
        <w:tabs>
          <w:tab w:val="left" w:pos="567"/>
        </w:tabs>
        <w:spacing w:before="2"/>
        <w:ind w:left="567" w:firstLine="0"/>
        <w:rPr>
          <w:iCs/>
          <w:color w:val="000000"/>
          <w:sz w:val="24"/>
          <w:szCs w:val="24"/>
          <w:lang w:val="ru-RU"/>
        </w:rPr>
      </w:pPr>
      <w:r>
        <w:rPr>
          <w:sz w:val="24"/>
          <w:szCs w:val="24"/>
          <w:lang w:val="ru-RU"/>
        </w:rPr>
        <w:t>телефоны: 89501212395</w:t>
      </w:r>
      <w:r w:rsidRPr="0092380D">
        <w:rPr>
          <w:sz w:val="24"/>
          <w:szCs w:val="24"/>
          <w:lang w:val="ru-RU"/>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Pr>
          <w:rFonts w:ascii="Times New Roman CYR" w:hAnsi="Times New Roman CYR" w:cs="Times New Roman CYR"/>
        </w:rPr>
        <w:t>П</w:t>
      </w:r>
      <w:r>
        <w:t xml:space="preserve">ублично-правовой компанией "Роскадастр" </w:t>
      </w:r>
      <w:r w:rsidRPr="00D23278">
        <w:rPr>
          <w:rFonts w:ascii="Times New Roman CYR" w:hAnsi="Times New Roman CYR" w:cs="Times New Roman CYR"/>
        </w:rPr>
        <w:t>в части получения сведений из Единого государственного реестра недвижимости;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AD55CC">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2.6. Срок предоставления муниципальной услуги определяется в соответствии с </w:t>
      </w:r>
      <w:r>
        <w:rPr>
          <w:rFonts w:ascii="Times New Roman CYR" w:hAnsi="Times New Roman CYR" w:cs="Times New Roman CYR"/>
        </w:rPr>
        <w:t xml:space="preserve">пунктами 8,13 статьи 39.29 </w:t>
      </w:r>
      <w:r w:rsidRPr="00EA2A8E">
        <w:rPr>
          <w:rFonts w:ascii="Times New Roman CYR" w:hAnsi="Times New Roman CYR" w:cs="Times New Roman CYR"/>
        </w:rPr>
        <w:t>Земельн</w:t>
      </w:r>
      <w:r>
        <w:rPr>
          <w:rFonts w:ascii="Times New Roman CYR" w:hAnsi="Times New Roman CYR" w:cs="Times New Roman CYR"/>
        </w:rPr>
        <w:t>ого</w:t>
      </w:r>
      <w:r w:rsidRPr="00EA2A8E">
        <w:rPr>
          <w:rFonts w:ascii="Times New Roman CYR" w:hAnsi="Times New Roman CYR" w:cs="Times New Roman CYR"/>
        </w:rPr>
        <w:t xml:space="preserve"> кодекс</w:t>
      </w:r>
      <w:r>
        <w:rPr>
          <w:rFonts w:ascii="Times New Roman CYR" w:hAnsi="Times New Roman CYR" w:cs="Times New Roman CYR"/>
        </w:rPr>
        <w:t>а</w:t>
      </w:r>
      <w:r w:rsidRPr="00D23278">
        <w:rPr>
          <w:rFonts w:ascii="Times New Roman CYR" w:hAnsi="Times New Roman CYR" w:cs="Times New Roman CYR"/>
        </w:rPr>
        <w:t xml:space="preserve"> Российской Федерации</w:t>
      </w:r>
      <w:r>
        <w:rPr>
          <w:rFonts w:ascii="Times New Roman CYR" w:hAnsi="Times New Roman CYR" w:cs="Times New Roman CYR"/>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Pr="00B55239">
        <w:rPr>
          <w:rFonts w:ascii="Times New Roman CYR" w:hAnsi="Times New Roman CYR" w:cs="Times New Roman CYR"/>
        </w:rPr>
        <w:t>Икейск</w:t>
      </w:r>
      <w:r>
        <w:rPr>
          <w:rFonts w:ascii="Times New Roman CYR" w:hAnsi="Times New Roman CYR" w:cs="Times New Roman CYR"/>
        </w:rPr>
        <w:t>ого сельского поселения</w:t>
      </w:r>
      <w:r w:rsidRPr="00D23278">
        <w:rPr>
          <w:rFonts w:ascii="Times New Roman CYR" w:hAnsi="Times New Roman CYR" w:cs="Times New Roman CYR"/>
        </w:rPr>
        <w:t>, на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Pr="00E86605">
        <w:rPr>
          <w:rFonts w:ascii="Times New Roman CYR" w:hAnsi="Times New Roman CYR" w:cs="Times New Roman CYR"/>
        </w:rPr>
        <w:t xml:space="preserve"> Администрацию</w:t>
      </w:r>
      <w:r w:rsidRPr="00D2327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Pr>
          <w:rFonts w:ascii="Times New Roman CYR" w:hAnsi="Times New Roman CYR" w:cs="Times New Roman CYR"/>
        </w:rPr>
        <w:t xml:space="preserve"> </w:t>
      </w:r>
      <w:r w:rsidRPr="00B55239">
        <w:rPr>
          <w:rFonts w:ascii="Times New Roman CYR" w:hAnsi="Times New Roman CYR" w:cs="Times New Roman CYR"/>
        </w:rPr>
        <w:t>Икейск</w:t>
      </w:r>
      <w:r>
        <w:rPr>
          <w:rFonts w:ascii="Times New Roman CYR" w:hAnsi="Times New Roman CYR" w:cs="Times New Roman CYR"/>
        </w:rPr>
        <w:t xml:space="preserve">ого сельского поселения,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Pr>
          <w:rFonts w:ascii="Times New Roman CYR" w:hAnsi="Times New Roman CYR" w:cs="Times New Roman CYR"/>
        </w:rPr>
        <w:t>№</w:t>
      </w:r>
      <w:r w:rsidRPr="00D23278">
        <w:rPr>
          <w:rFonts w:ascii="Times New Roman CYR" w:hAnsi="Times New Roman CYR" w:cs="Times New Roman CYR"/>
        </w:rPr>
        <w:t xml:space="preserve"> 210-ФЗ </w:t>
      </w:r>
      <w:r>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Pr>
          <w:rFonts w:ascii="Times New Roman CYR" w:hAnsi="Times New Roman CYR" w:cs="Times New Roman CYR"/>
        </w:rPr>
        <w:t>»</w:t>
      </w:r>
      <w:r w:rsidRPr="00D23278">
        <w:rPr>
          <w:rFonts w:ascii="Times New Roman CYR" w:hAnsi="Times New Roman CYR" w:cs="Times New Roman CYR"/>
        </w:rPr>
        <w:t xml:space="preserve"> (далее - </w:t>
      </w:r>
      <w:r>
        <w:rPr>
          <w:rFonts w:ascii="Times New Roman CYR" w:hAnsi="Times New Roman CYR" w:cs="Times New Roman CYR"/>
        </w:rPr>
        <w:t>Федеральный закон №</w:t>
      </w:r>
      <w:r w:rsidRPr="00D23278">
        <w:rPr>
          <w:rFonts w:ascii="Times New Roman CYR" w:hAnsi="Times New Roman CYR" w:cs="Times New Roman CYR"/>
        </w:rPr>
        <w:t> 210-ФЗ).</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85C" w:rsidRPr="00246D3C" w:rsidRDefault="0024585C"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85C" w:rsidRPr="00246D3C" w:rsidRDefault="0024585C"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24585C" w:rsidRDefault="0024585C"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4585C" w:rsidRDefault="0024585C" w:rsidP="00E05220">
      <w:pPr>
        <w:widowControl w:val="0"/>
        <w:autoSpaceDE w:val="0"/>
        <w:autoSpaceDN w:val="0"/>
        <w:adjustRightInd w:val="0"/>
        <w:ind w:firstLine="720"/>
        <w:jc w:val="both"/>
        <w:rPr>
          <w:rFonts w:ascii="Times New Roman CYR" w:hAnsi="Times New Roman CYR" w:cs="Times New Roman CYR"/>
        </w:rPr>
      </w:pPr>
    </w:p>
    <w:p w:rsidR="0024585C" w:rsidRDefault="0024585C" w:rsidP="00E05220">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E05220">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Pr>
          <w:rFonts w:ascii="Times New Roman CYR" w:hAnsi="Times New Roman CYR" w:cs="Times New Roman CYR"/>
        </w:rPr>
        <w:t>№</w:t>
      </w:r>
      <w:r w:rsidRPr="00D23278">
        <w:rPr>
          <w:rFonts w:ascii="Times New Roman CYR" w:hAnsi="Times New Roman CYR" w:cs="Times New Roman CYR"/>
        </w:rPr>
        <w:t xml:space="preserve"> 63-ФЗ </w:t>
      </w:r>
      <w:r>
        <w:rPr>
          <w:rFonts w:ascii="Times New Roman CYR" w:hAnsi="Times New Roman CYR" w:cs="Times New Roman CYR"/>
        </w:rPr>
        <w:t>«</w:t>
      </w:r>
      <w:r w:rsidRPr="00D23278">
        <w:rPr>
          <w:rFonts w:ascii="Times New Roman CYR" w:hAnsi="Times New Roman CYR" w:cs="Times New Roman CYR"/>
        </w:rPr>
        <w:t>Об электронной подписи</w:t>
      </w:r>
      <w:r>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Pr>
          <w:rFonts w:ascii="Times New Roman CYR" w:hAnsi="Times New Roman CYR" w:cs="Times New Roman CYR"/>
        </w:rPr>
        <w:t>»</w:t>
      </w:r>
      <w:r w:rsidRPr="00D23278">
        <w:rPr>
          <w:rFonts w:ascii="Times New Roman CYR" w:hAnsi="Times New Roman CYR" w:cs="Times New Roman CYR"/>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4585C" w:rsidRPr="00AD55CC" w:rsidRDefault="0024585C" w:rsidP="00AD55CC">
      <w:pPr>
        <w:pStyle w:val="ListParagraph"/>
        <w:tabs>
          <w:tab w:val="left" w:pos="993"/>
        </w:tabs>
        <w:ind w:left="0" w:right="306" w:firstLine="567"/>
        <w:rPr>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rFonts w:ascii="Times New Roman CYR" w:hAnsi="Times New Roman CYR" w:cs="Times New Roman CYR"/>
          <w:sz w:val="24"/>
          <w:szCs w:val="24"/>
          <w:lang w:val="ru-RU"/>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4585C" w:rsidRDefault="0024585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2.16.19.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24585C" w:rsidRPr="00D23278" w:rsidRDefault="0024585C"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Pr>
          <w:rFonts w:ascii="Times New Roman CYR" w:hAnsi="Times New Roman CYR" w:cs="Times New Roman CYR"/>
        </w:rPr>
        <w:t>х подготавливается межевой план.</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24585C"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Pr>
          <w:rFonts w:ascii="Times New Roman CYR" w:hAnsi="Times New Roman CYR" w:cs="Times New Roman CYR"/>
        </w:rPr>
        <w:t>.</w:t>
      </w:r>
    </w:p>
    <w:p w:rsidR="0024585C" w:rsidRPr="00D23278" w:rsidRDefault="0024585C" w:rsidP="00E00DDD">
      <w:pPr>
        <w:widowControl w:val="0"/>
        <w:autoSpaceDE w:val="0"/>
        <w:autoSpaceDN w:val="0"/>
        <w:adjustRightInd w:val="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2.21. Срок регистрации заявления о предоставлении муниципальной услуги подлежат регистрации в</w:t>
      </w:r>
      <w:r>
        <w:rPr>
          <w:rFonts w:ascii="Times New Roman CYR" w:hAnsi="Times New Roman CYR" w:cs="Times New Roman CYR"/>
        </w:rPr>
        <w:t xml:space="preserve"> Администрации </w:t>
      </w:r>
      <w:r w:rsidRPr="00D2327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Pr>
          <w:rFonts w:ascii="Times New Roman CYR" w:hAnsi="Times New Roman CYR" w:cs="Times New Roman CYR"/>
        </w:rPr>
        <w:t>ой</w:t>
      </w:r>
      <w:r w:rsidRPr="00D23278">
        <w:rPr>
          <w:rFonts w:ascii="Times New Roman CYR" w:hAnsi="Times New Roman CYR" w:cs="Times New Roman CYR"/>
        </w:rPr>
        <w:t xml:space="preserve"> услуг</w:t>
      </w:r>
      <w:r>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Pr>
          <w:rFonts w:ascii="Times New Roman CYR" w:hAnsi="Times New Roman CYR" w:cs="Times New Roman CYR"/>
        </w:rPr>
        <w:t>ами 6.3,</w:t>
      </w:r>
      <w:r w:rsidRPr="00D23278">
        <w:rPr>
          <w:rFonts w:ascii="Times New Roman CYR" w:hAnsi="Times New Roman CYR" w:cs="Times New Roman CYR"/>
        </w:rPr>
        <w:t xml:space="preserve"> 6.</w:t>
      </w:r>
      <w:r>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24585C" w:rsidRPr="00D23278" w:rsidRDefault="0024585C" w:rsidP="00B5523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r>
        <w:rPr>
          <w:rFonts w:ascii="Times New Roman CYR" w:hAnsi="Times New Roman CYR" w:cs="Times New Roman CYR"/>
          <w:b/>
        </w:rPr>
        <w:t xml:space="preserve">  </w:t>
      </w:r>
      <w:r w:rsidRPr="00D23278">
        <w:rPr>
          <w:rFonts w:ascii="Times New Roman CYR" w:hAnsi="Times New Roman CYR" w:cs="Times New Roman CYR"/>
          <w:b/>
        </w:rPr>
        <w:t>В ЭЛЕКТРОННОЙ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проверка документов и регистрация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посредством Федеральной государс</w:t>
      </w:r>
      <w:r>
        <w:rPr>
          <w:rFonts w:ascii="Times New Roman CYR" w:hAnsi="Times New Roman CYR" w:cs="Times New Roman CYR"/>
        </w:rPr>
        <w:t>твенной информационной системы «</w:t>
      </w:r>
      <w:r w:rsidRPr="00D23278">
        <w:rPr>
          <w:rFonts w:ascii="Times New Roman CYR" w:hAnsi="Times New Roman CYR" w:cs="Times New Roman CYR"/>
        </w:rPr>
        <w:t>Единая система межведомственн</w:t>
      </w:r>
      <w:r>
        <w:rPr>
          <w:rFonts w:ascii="Times New Roman CYR" w:hAnsi="Times New Roman CYR" w:cs="Times New Roman CYR"/>
        </w:rPr>
        <w:t>ого электронного взаимодействия»</w:t>
      </w:r>
      <w:r w:rsidRPr="00D23278">
        <w:rPr>
          <w:rFonts w:ascii="Times New Roman CYR" w:hAnsi="Times New Roman CYR" w:cs="Times New Roman CYR"/>
        </w:rPr>
        <w:t xml:space="preserve"> (далее - СМЭВ);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рассмотрение документов и сведений;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принятие решения о предоставлении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выдача результата на бумажном носителе (опционально).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Описание административных процедур представлено в приложении </w:t>
      </w:r>
      <w:r>
        <w:rPr>
          <w:rFonts w:ascii="Times New Roman CYR" w:hAnsi="Times New Roman CYR" w:cs="Times New Roman CYR"/>
        </w:rPr>
        <w:t>№</w:t>
      </w:r>
      <w:r w:rsidRPr="00D23278">
        <w:rPr>
          <w:rFonts w:ascii="Times New Roman CYR" w:hAnsi="Times New Roman CYR" w:cs="Times New Roman CYR"/>
        </w:rPr>
        <w:t> 6 к настоящему Административному регламенту.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возможность вернуться на любой из этапов заполнения электронной формы заявления без потери, ранее введенной информации;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3.8. Оценка качества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Pr>
          <w:rFonts w:ascii="Times New Roman CYR" w:hAnsi="Times New Roman CYR" w:cs="Times New Roman CYR"/>
        </w:rPr>
        <w:t>№</w:t>
      </w:r>
      <w:r w:rsidRPr="00D23278">
        <w:rPr>
          <w:rFonts w:ascii="Times New Roman CYR" w:hAnsi="Times New Roman CYR" w:cs="Times New Roman CYR"/>
        </w:rPr>
        <w:t xml:space="preserve"> 1198 </w:t>
      </w:r>
      <w:r>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3.10. В случае выявления опечаток и ошибок заявитель вправе обратиться в </w:t>
      </w:r>
      <w:r>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06695" w:rsidRDefault="0024585C" w:rsidP="00B06695">
      <w:pPr>
        <w:widowControl w:val="0"/>
        <w:autoSpaceDE w:val="0"/>
        <w:autoSpaceDN w:val="0"/>
        <w:adjustRightInd w:val="0"/>
        <w:ind w:firstLine="720"/>
        <w:jc w:val="center"/>
        <w:rPr>
          <w:rFonts w:ascii="Times New Roman CYR" w:hAnsi="Times New Roman CYR" w:cs="Times New Roman CYR"/>
          <w:b/>
          <w:color w:val="000000"/>
        </w:rPr>
      </w:pPr>
      <w:r w:rsidRPr="00B06695">
        <w:rPr>
          <w:rFonts w:ascii="Times New Roman CYR" w:hAnsi="Times New Roman CYR" w:cs="Times New Roman CYR"/>
          <w:b/>
          <w:color w:val="000000"/>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3.1</w:t>
      </w:r>
      <w:r>
        <w:rPr>
          <w:rFonts w:ascii="Times New Roman CYR" w:hAnsi="Times New Roman CYR" w:cs="Times New Roman CYR"/>
          <w:color w:val="000000"/>
        </w:rPr>
        <w:t>3</w:t>
      </w:r>
      <w:r w:rsidRPr="00B06695">
        <w:rPr>
          <w:rFonts w:ascii="Times New Roman CYR" w:hAnsi="Times New Roman CYR" w:cs="Times New Roman CYR"/>
          <w:color w:val="000000"/>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Pr>
          <w:rFonts w:ascii="Times New Roman CYR" w:hAnsi="Times New Roman CYR" w:cs="Times New Roman CYR"/>
          <w:color w:val="000000"/>
        </w:rPr>
        <w:t xml:space="preserve"> </w:t>
      </w:r>
      <w:r w:rsidRPr="00B06695">
        <w:rPr>
          <w:rFonts w:ascii="Times New Roman CYR" w:hAnsi="Times New Roman CYR" w:cs="Times New Roman CYR"/>
          <w:color w:val="000000"/>
        </w:rPr>
        <w:t xml:space="preserve">по форме </w:t>
      </w:r>
      <w:r w:rsidRPr="003E3A25">
        <w:rPr>
          <w:rFonts w:ascii="Times New Roman CYR" w:hAnsi="Times New Roman CYR" w:cs="Times New Roman CYR"/>
          <w:color w:val="000000"/>
        </w:rPr>
        <w:t>приложения № 8</w:t>
      </w:r>
      <w:r w:rsidRPr="00B06695">
        <w:rPr>
          <w:rFonts w:ascii="Times New Roman CYR" w:hAnsi="Times New Roman CYR" w:cs="Times New Roman CYR"/>
          <w:color w:val="000000"/>
        </w:rPr>
        <w:t>.</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Дубликат документа, являющегося результатом предоставления муниципальной</w:t>
      </w:r>
      <w:r>
        <w:rPr>
          <w:rFonts w:ascii="Times New Roman CYR" w:hAnsi="Times New Roman CYR" w:cs="Times New Roman CYR"/>
          <w:color w:val="000000"/>
        </w:rPr>
        <w:t xml:space="preserve"> </w:t>
      </w:r>
      <w:r w:rsidRPr="00B06695">
        <w:rPr>
          <w:rFonts w:ascii="Times New Roman CYR" w:hAnsi="Times New Roman CYR" w:cs="Times New Roman CYR"/>
          <w:color w:val="000000"/>
        </w:rPr>
        <w:t>услуги, выдаётся в случае его утери.</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 xml:space="preserve">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rPr>
        <w:t>Администрации</w:t>
      </w:r>
      <w:r w:rsidRPr="00B06695">
        <w:rPr>
          <w:rFonts w:ascii="Times New Roman CYR" w:hAnsi="Times New Roman CYR" w:cs="Times New Roman CYR"/>
          <w:color w:val="000000"/>
        </w:rPr>
        <w:t xml:space="preserve"> принимает одно из следующих решений:</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1) о выдаче дубликата;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2) об отсутствии оснований выдачи дубликата.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3.1</w:t>
      </w:r>
      <w:r>
        <w:rPr>
          <w:rFonts w:ascii="Times New Roman CYR" w:hAnsi="Times New Roman CYR" w:cs="Times New Roman CYR"/>
          <w:color w:val="000000"/>
        </w:rPr>
        <w:t>4</w:t>
      </w:r>
      <w:r w:rsidRPr="00B06695">
        <w:rPr>
          <w:rFonts w:ascii="Times New Roman CYR" w:hAnsi="Times New Roman CYR" w:cs="Times New Roman CYR"/>
          <w:color w:val="000000"/>
        </w:rPr>
        <w:t>. Критерии принятия решения, указанного в пункте 3.1</w:t>
      </w:r>
      <w:r>
        <w:rPr>
          <w:rFonts w:ascii="Times New Roman CYR" w:hAnsi="Times New Roman CYR" w:cs="Times New Roman CYR"/>
          <w:color w:val="000000"/>
        </w:rPr>
        <w:t>3</w:t>
      </w:r>
      <w:r w:rsidRPr="00B06695">
        <w:rPr>
          <w:rFonts w:ascii="Times New Roman CYR" w:hAnsi="Times New Roman CYR" w:cs="Times New Roman CYR"/>
          <w:color w:val="000000"/>
        </w:rPr>
        <w:t xml:space="preserve"> настоящего Административного регламента: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а) предоставлялась ли ранее муниципальная услуга Заявителю;</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б) был ли выдан в результате оказания муниципальной услуги документ, дубликат которого запрашивается;</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в) имеет ли Заявитель право на получение запрашиваемого дубликата.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3.1</w:t>
      </w:r>
      <w:r>
        <w:rPr>
          <w:rFonts w:ascii="Times New Roman CYR" w:hAnsi="Times New Roman CYR" w:cs="Times New Roman CYR"/>
          <w:color w:val="000000"/>
        </w:rPr>
        <w:t>5</w:t>
      </w:r>
      <w:r w:rsidRPr="00B06695">
        <w:rPr>
          <w:rFonts w:ascii="Times New Roman CYR" w:hAnsi="Times New Roman CYR" w:cs="Times New Roman CYR"/>
          <w:color w:val="000000"/>
        </w:rPr>
        <w:t>. Исчерпывающий перечень оснований для отказа в выдаче дубликата: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 муниципальная услуга ранее не предоставлялась;</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 в результате оказания муниципальной услуги документ, дубликат которого запрашивается, не выдавался;</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 Заявитель не имеет права на получение запрашиваемого дубликата.</w:t>
      </w:r>
    </w:p>
    <w:p w:rsidR="0024585C" w:rsidRPr="00AF6333" w:rsidRDefault="0024585C"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24585C" w:rsidRPr="00AF6333" w:rsidRDefault="0024585C"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3.1</w:t>
      </w:r>
      <w:r>
        <w:rPr>
          <w:rFonts w:ascii="Times New Roman CYR" w:hAnsi="Times New Roman CYR" w:cs="Times New Roman CYR"/>
          <w:color w:val="000000"/>
        </w:rPr>
        <w:t>8</w:t>
      </w:r>
      <w:r w:rsidRPr="00B06695">
        <w:rPr>
          <w:rFonts w:ascii="Times New Roman CYR" w:hAnsi="Times New Roman CYR" w:cs="Times New Roman CYR"/>
          <w:color w:val="000000"/>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3.1</w:t>
      </w:r>
      <w:r>
        <w:rPr>
          <w:rFonts w:ascii="Times New Roman CYR" w:hAnsi="Times New Roman CYR" w:cs="Times New Roman CYR"/>
          <w:color w:val="000000"/>
        </w:rPr>
        <w:t>9</w:t>
      </w:r>
      <w:r w:rsidRPr="00B06695">
        <w:rPr>
          <w:rFonts w:ascii="Times New Roman CYR" w:hAnsi="Times New Roman CYR" w:cs="Times New Roman CYR"/>
          <w:color w:val="000000"/>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p>
    <w:p w:rsidR="0024585C" w:rsidRPr="00B06695" w:rsidRDefault="0024585C" w:rsidP="00B06695">
      <w:pPr>
        <w:widowControl w:val="0"/>
        <w:autoSpaceDE w:val="0"/>
        <w:autoSpaceDN w:val="0"/>
        <w:adjustRightInd w:val="0"/>
        <w:ind w:firstLine="720"/>
        <w:jc w:val="center"/>
        <w:rPr>
          <w:rFonts w:ascii="Times New Roman CYR" w:hAnsi="Times New Roman CYR" w:cs="Times New Roman CYR"/>
          <w:b/>
          <w:color w:val="000000"/>
        </w:rPr>
      </w:pPr>
      <w:r w:rsidRPr="00B06695">
        <w:rPr>
          <w:rFonts w:ascii="Times New Roman CYR" w:hAnsi="Times New Roman CYR" w:cs="Times New Roman CYR"/>
          <w:b/>
          <w:color w:val="000000"/>
        </w:rPr>
        <w:t>Порядок оставления заявления о предоставлении муниципальной услуги без рассмотрения</w:t>
      </w: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p>
    <w:p w:rsidR="0024585C" w:rsidRPr="00B06695" w:rsidRDefault="0024585C" w:rsidP="00B06695">
      <w:pPr>
        <w:widowControl w:val="0"/>
        <w:autoSpaceDE w:val="0"/>
        <w:autoSpaceDN w:val="0"/>
        <w:adjustRightInd w:val="0"/>
        <w:ind w:firstLine="720"/>
        <w:jc w:val="both"/>
        <w:rPr>
          <w:rFonts w:ascii="Times New Roman CYR" w:hAnsi="Times New Roman CYR" w:cs="Times New Roman CYR"/>
          <w:color w:val="000000"/>
        </w:rPr>
      </w:pPr>
      <w:r w:rsidRPr="00B06695">
        <w:rPr>
          <w:rFonts w:ascii="Times New Roman CYR" w:hAnsi="Times New Roman CYR" w:cs="Times New Roman CYR"/>
          <w:color w:val="000000"/>
        </w:rPr>
        <w:t>3.</w:t>
      </w:r>
      <w:r>
        <w:rPr>
          <w:rFonts w:ascii="Times New Roman CYR" w:hAnsi="Times New Roman CYR" w:cs="Times New Roman CYR"/>
          <w:color w:val="000000"/>
        </w:rPr>
        <w:t>20</w:t>
      </w:r>
      <w:r w:rsidRPr="00B06695">
        <w:rPr>
          <w:rFonts w:ascii="Times New Roman CYR" w:hAnsi="Times New Roman CYR" w:cs="Times New Roman CYR"/>
          <w:color w:val="000000"/>
        </w:rPr>
        <w:t xml:space="preserve">. Заявитель вправе письменно проинформировать </w:t>
      </w:r>
      <w:r>
        <w:rPr>
          <w:rFonts w:ascii="Times New Roman CYR" w:hAnsi="Times New Roman CYR" w:cs="Times New Roman CYR"/>
          <w:color w:val="000000"/>
        </w:rPr>
        <w:t>Администрацию</w:t>
      </w:r>
      <w:r w:rsidRPr="00B06695">
        <w:rPr>
          <w:rFonts w:ascii="Times New Roman CYR" w:hAnsi="Times New Roman CYR" w:cs="Times New Roman CYR"/>
          <w:color w:val="000000"/>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rPr>
        <w:t>приложения № 9.</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BookTitle"/>
        </w:rPr>
        <w:t>ИСПОЛНЕНИЕМ</w:t>
      </w:r>
      <w:r w:rsidRPr="00D23278">
        <w:rPr>
          <w:rFonts w:ascii="Times New Roman CYR" w:hAnsi="Times New Roman CYR" w:cs="Times New Roman CYR"/>
          <w:b/>
        </w:rPr>
        <w:t xml:space="preserve">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В ТОМ ЧИСЛЕ ПОРЯДОК И ФОРМЫ КОНТРОЛЯ </w:t>
      </w:r>
      <w:r>
        <w:rPr>
          <w:rFonts w:ascii="Times New Roman CYR" w:hAnsi="Times New Roman CYR" w:cs="Times New Roman CYR"/>
        </w:rPr>
        <w:t xml:space="preserve"> </w:t>
      </w:r>
      <w:r w:rsidRPr="00D23278">
        <w:rPr>
          <w:rFonts w:ascii="Times New Roman CYR" w:hAnsi="Times New Roman CYR" w:cs="Times New Roman CYR"/>
        </w:rPr>
        <w:t>ЗА ПОЛНОТОЙ И КАЧЕСТВОМ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Pr="00B55239">
        <w:rPr>
          <w:rFonts w:ascii="Times New Roman CYR" w:hAnsi="Times New Roman CYR" w:cs="Times New Roman CYR"/>
        </w:rPr>
        <w:t>Икейского сельского поселения;</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B55239" w:rsidRDefault="0024585C" w:rsidP="00D23278">
      <w:pPr>
        <w:widowControl w:val="0"/>
        <w:autoSpaceDE w:val="0"/>
        <w:autoSpaceDN w:val="0"/>
        <w:adjustRightInd w:val="0"/>
        <w:jc w:val="center"/>
        <w:rPr>
          <w:rFonts w:ascii="Times New Roman CYR" w:hAnsi="Times New Roman CYR" w:cs="Times New Roman CYR"/>
        </w:rPr>
      </w:pPr>
      <w:r w:rsidRPr="00B55239">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585C" w:rsidRPr="00B55239"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B55239">
        <w:rPr>
          <w:rFonts w:ascii="Times New Roman CYR" w:hAnsi="Times New Roman CYR" w:cs="Times New Roman CYR"/>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Икейского</w:t>
      </w:r>
      <w:r>
        <w:rPr>
          <w:rFonts w:ascii="Times New Roman CYR" w:hAnsi="Times New Roman CYR" w:cs="Times New Roman CYR"/>
        </w:rPr>
        <w:t xml:space="preserve"> сельского поселения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Pr>
          <w:rFonts w:ascii="Times New Roman CYR" w:hAnsi="Times New Roman CYR" w:cs="Times New Roman CYR"/>
        </w:rPr>
        <w:t>№</w:t>
      </w:r>
      <w:r w:rsidRPr="00D23278">
        <w:rPr>
          <w:rFonts w:ascii="Times New Roman CYR" w:hAnsi="Times New Roman CYR" w:cs="Times New Roman CYR"/>
        </w:rPr>
        <w:t> 210-ФЗ;</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Pr>
          <w:rFonts w:ascii="Times New Roman CYR" w:hAnsi="Times New Roman CYR" w:cs="Times New Roman CYR"/>
        </w:rPr>
        <w:t>№</w:t>
      </w:r>
      <w:r w:rsidRPr="00D23278">
        <w:rPr>
          <w:rFonts w:ascii="Times New Roman CYR" w:hAnsi="Times New Roman CYR" w:cs="Times New Roman CYR"/>
        </w:rPr>
        <w:t xml:space="preserve"> 1198 </w:t>
      </w:r>
      <w:r>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24585C" w:rsidRPr="00D23278" w:rsidRDefault="0024585C"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Pr>
          <w:rFonts w:ascii="Times New Roman CYR" w:hAnsi="Times New Roman CYR" w:cs="Times New Roman CYR"/>
        </w:rPr>
        <w:t xml:space="preserve"> №</w:t>
      </w:r>
      <w:r w:rsidRPr="00D23278">
        <w:rPr>
          <w:rFonts w:ascii="Times New Roman CYR" w:hAnsi="Times New Roman CYR" w:cs="Times New Roman CYR"/>
        </w:rPr>
        <w:t> 210-ФЗ.</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Pr>
          <w:rFonts w:ascii="Times New Roman CYR" w:hAnsi="Times New Roman CYR" w:cs="Times New Roman CYR"/>
        </w:rPr>
        <w:t xml:space="preserve"> №</w:t>
      </w:r>
      <w:r w:rsidRPr="00D23278">
        <w:rPr>
          <w:rFonts w:ascii="Times New Roman CYR" w:hAnsi="Times New Roman CYR" w:cs="Times New Roman CYR"/>
        </w:rPr>
        <w:t> 797.</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24585C" w:rsidRDefault="0024585C" w:rsidP="00B17DC0">
      <w:pPr>
        <w:widowControl w:val="0"/>
        <w:autoSpaceDE w:val="0"/>
        <w:autoSpaceDN w:val="0"/>
        <w:adjustRightInd w:val="0"/>
        <w:rPr>
          <w:rFonts w:ascii="Times New Roman CYR" w:hAnsi="Times New Roman CYR" w:cs="Times New Roman CYR"/>
        </w:rPr>
      </w:pPr>
    </w:p>
    <w:p w:rsidR="0024585C" w:rsidRDefault="0024585C" w:rsidP="00B17DC0">
      <w:pPr>
        <w:widowControl w:val="0"/>
        <w:autoSpaceDE w:val="0"/>
        <w:autoSpaceDN w:val="0"/>
        <w:adjustRightInd w:val="0"/>
        <w:rPr>
          <w:rFonts w:ascii="Times New Roman CYR" w:hAnsi="Times New Roman CYR" w:cs="Times New Roman CYR"/>
        </w:rPr>
      </w:pPr>
    </w:p>
    <w:p w:rsidR="0024585C" w:rsidRDefault="0024585C" w:rsidP="00B17DC0">
      <w:pPr>
        <w:widowControl w:val="0"/>
        <w:autoSpaceDE w:val="0"/>
        <w:autoSpaceDN w:val="0"/>
        <w:adjustRightInd w:val="0"/>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Pr>
          <w:rFonts w:ascii="Times New Roman CYR" w:hAnsi="Times New Roman CYR" w:cs="Times New Roman CYR"/>
        </w:rPr>
        <w:t>№</w:t>
      </w:r>
      <w:r w:rsidRPr="00D23278">
        <w:rPr>
          <w:rFonts w:ascii="Times New Roman CYR" w:hAnsi="Times New Roman CYR" w:cs="Times New Roman CYR"/>
        </w:rPr>
        <w:t> 1</w:t>
      </w:r>
    </w:p>
    <w:p w:rsidR="0024585C" w:rsidRDefault="0024585C" w:rsidP="00AD1F5E">
      <w:pPr>
        <w:widowControl w:val="0"/>
        <w:autoSpaceDE w:val="0"/>
        <w:autoSpaceDN w:val="0"/>
        <w:adjustRightInd w:val="0"/>
        <w:ind w:left="4473"/>
        <w:jc w:val="both"/>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24585C" w:rsidRPr="00D23278" w:rsidRDefault="0024585C" w:rsidP="00AD1F5E">
      <w:pPr>
        <w:widowControl w:val="0"/>
        <w:autoSpaceDE w:val="0"/>
        <w:autoSpaceDN w:val="0"/>
        <w:adjustRightInd w:val="0"/>
        <w:ind w:left="4473"/>
        <w:jc w:val="both"/>
        <w:rPr>
          <w:rFonts w:ascii="Times New Roman CYR" w:hAnsi="Times New Roman CYR" w:cs="Times New Roman CYR"/>
        </w:rPr>
      </w:pPr>
    </w:p>
    <w:p w:rsidR="0024585C"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Pr>
          <w:rFonts w:ascii="Times New Roman CYR" w:hAnsi="Times New Roman CYR" w:cs="Times New Roman CYR"/>
        </w:rPr>
        <w:t>№</w:t>
      </w:r>
      <w:r w:rsidRPr="00D23278">
        <w:rPr>
          <w:rFonts w:ascii="Times New Roman CYR" w:hAnsi="Times New Roman CYR" w:cs="Times New Roman CYR"/>
        </w:rPr>
        <w:t>___</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Pr>
          <w:rFonts w:ascii="Times New Roman CYR" w:hAnsi="Times New Roman CYR" w:cs="Times New Roman CYR"/>
        </w:rPr>
        <w:t xml:space="preserve">ого участка </w:t>
      </w:r>
      <w:r w:rsidRPr="00D23278">
        <w:rPr>
          <w:rFonts w:ascii="Times New Roman CYR" w:hAnsi="Times New Roman CYR" w:cs="Times New Roman CYR"/>
        </w:rPr>
        <w:t>(земельных участков), находящегос</w:t>
      </w:r>
      <w:r>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и земельных участков, находящихся в частной собственности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Pr>
          <w:rFonts w:ascii="Times New Roman CYR" w:hAnsi="Times New Roman CYR" w:cs="Times New Roman CYR"/>
        </w:rPr>
        <w:t>____________________________</w:t>
      </w:r>
      <w:r w:rsidRPr="00D23278">
        <w:rPr>
          <w:rFonts w:ascii="Times New Roman CYR" w:hAnsi="Times New Roman CYR" w:cs="Times New Roman CYR"/>
        </w:rPr>
        <w:t>,</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Pr>
          <w:rFonts w:ascii="Times New Roman CYR" w:hAnsi="Times New Roman CYR" w:cs="Times New Roman CYR"/>
        </w:rPr>
        <w:t>.</w:t>
      </w:r>
    </w:p>
    <w:p w:rsidR="0024585C"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Pr>
          <w:rFonts w:ascii="Times New Roman CYR" w:hAnsi="Times New Roman CYR" w:cs="Times New Roman CYR"/>
        </w:rPr>
        <w:t>.</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Pr>
          <w:rFonts w:ascii="Times New Roman CYR" w:hAnsi="Times New Roman CYR" w:cs="Times New Roman CYR"/>
        </w:rPr>
        <w:t>№</w:t>
      </w:r>
      <w:r w:rsidRPr="00D23278">
        <w:rPr>
          <w:rFonts w:ascii="Times New Roman CYR" w:hAnsi="Times New Roman CYR" w:cs="Times New Roman CYR"/>
        </w:rPr>
        <w:t> 2</w:t>
      </w:r>
    </w:p>
    <w:p w:rsidR="0024585C" w:rsidRPr="00D23278" w:rsidRDefault="0024585C"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Pr>
          <w:rFonts w:ascii="Times New Roman CYR" w:hAnsi="Times New Roman CYR" w:cs="Times New Roman CYR"/>
        </w:rPr>
        <w:t>__________________________</w:t>
      </w:r>
      <w:r w:rsidRPr="00D23278">
        <w:rPr>
          <w:rFonts w:ascii="Times New Roman CYR" w:hAnsi="Times New Roman CYR" w:cs="Times New Roman CYR"/>
        </w:rPr>
        <w:t>___,</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24585C" w:rsidRDefault="0024585C" w:rsidP="00D23278">
      <w:pPr>
        <w:widowControl w:val="0"/>
        <w:autoSpaceDE w:val="0"/>
        <w:autoSpaceDN w:val="0"/>
        <w:adjustRightInd w:val="0"/>
        <w:rPr>
          <w:rFonts w:ascii="Times New Roman CYR" w:hAnsi="Times New Roman CYR" w:cs="Times New Roman CYR"/>
        </w:rPr>
      </w:pP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Pr>
          <w:rFonts w:ascii="Times New Roman CYR" w:hAnsi="Times New Roman CYR" w:cs="Times New Roman CYR"/>
        </w:rPr>
        <w:t>№</w:t>
      </w:r>
      <w:r w:rsidRPr="00D23278">
        <w:rPr>
          <w:rFonts w:ascii="Times New Roman CYR" w:hAnsi="Times New Roman CYR" w:cs="Times New Roman CYR"/>
        </w:rPr>
        <w:t> 3</w:t>
      </w:r>
    </w:p>
    <w:p w:rsidR="0024585C" w:rsidRPr="00D23278" w:rsidRDefault="0024585C"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24585C" w:rsidRDefault="0024585C" w:rsidP="00466A01">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От</w:t>
      </w:r>
      <w:r>
        <w:rPr>
          <w:rFonts w:ascii="Times New Roman CYR" w:hAnsi="Times New Roman CYR" w:cs="Times New Roman CYR"/>
        </w:rPr>
        <w:t xml:space="preserve">                                                                                                               </w:t>
      </w:r>
      <w:r w:rsidRPr="00D23278">
        <w:rPr>
          <w:rFonts w:ascii="Times New Roman CYR" w:hAnsi="Times New Roman CYR" w:cs="Times New Roman CYR"/>
        </w:rPr>
        <w:t xml:space="preserve"> </w:t>
      </w:r>
      <w:r>
        <w:rPr>
          <w:rFonts w:ascii="Times New Roman CYR" w:hAnsi="Times New Roman CYR" w:cs="Times New Roman CYR"/>
        </w:rPr>
        <w:t>№</w:t>
      </w:r>
    </w:p>
    <w:p w:rsidR="0024585C" w:rsidRPr="00D23278" w:rsidRDefault="0024585C" w:rsidP="00466A01">
      <w:pPr>
        <w:widowControl w:val="0"/>
        <w:autoSpaceDE w:val="0"/>
        <w:autoSpaceDN w:val="0"/>
        <w:adjustRightInd w:val="0"/>
        <w:ind w:firstLine="698"/>
        <w:jc w:val="center"/>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24585C" w:rsidRPr="00D23278" w:rsidRDefault="0024585C"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4585C" w:rsidRDefault="0024585C" w:rsidP="00D23278">
      <w:pPr>
        <w:widowControl w:val="0"/>
        <w:autoSpaceDE w:val="0"/>
        <w:autoSpaceDN w:val="0"/>
        <w:adjustRightInd w:val="0"/>
        <w:rPr>
          <w:rFonts w:ascii="Times New Roman CYR" w:hAnsi="Times New Roman CYR" w:cs="Times New Roman CYR"/>
        </w:rPr>
      </w:pP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24585C" w:rsidRPr="00D23278" w:rsidRDefault="0024585C" w:rsidP="00D23278">
      <w:pPr>
        <w:widowControl w:val="0"/>
        <w:autoSpaceDE w:val="0"/>
        <w:autoSpaceDN w:val="0"/>
        <w:adjustRightInd w:val="0"/>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Pr>
          <w:rFonts w:ascii="Times New Roman CYR" w:hAnsi="Times New Roman CYR" w:cs="Times New Roman CYR"/>
        </w:rPr>
        <w:t>№</w:t>
      </w:r>
      <w:r w:rsidRPr="00D23278">
        <w:rPr>
          <w:rFonts w:ascii="Times New Roman CYR" w:hAnsi="Times New Roman CYR" w:cs="Times New Roman CYR"/>
        </w:rPr>
        <w:t> 4</w:t>
      </w:r>
    </w:p>
    <w:p w:rsidR="0024585C" w:rsidRPr="00D23278" w:rsidRDefault="0024585C"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D23278">
      <w:pPr>
        <w:widowControl w:val="0"/>
        <w:autoSpaceDE w:val="0"/>
        <w:autoSpaceDN w:val="0"/>
        <w:adjustRightInd w:val="0"/>
        <w:ind w:firstLine="698"/>
        <w:jc w:val="right"/>
        <w:rPr>
          <w:rFonts w:ascii="Times New Roman CYR" w:hAnsi="Times New Roman CYR" w:cs="Times New Roman CYR"/>
        </w:rPr>
      </w:pPr>
    </w:p>
    <w:p w:rsidR="0024585C" w:rsidRDefault="0024585C" w:rsidP="00BA6F24">
      <w:pPr>
        <w:widowControl w:val="0"/>
        <w:autoSpaceDE w:val="0"/>
        <w:autoSpaceDN w:val="0"/>
        <w:adjustRightInd w:val="0"/>
        <w:ind w:firstLine="698"/>
        <w:jc w:val="right"/>
        <w:rPr>
          <w:rFonts w:ascii="Times New Roman CYR" w:hAnsi="Times New Roman CYR" w:cs="Times New Roman CYR"/>
        </w:rPr>
      </w:pPr>
    </w:p>
    <w:p w:rsidR="0024585C" w:rsidRDefault="0024585C" w:rsidP="00BA6F24">
      <w:pPr>
        <w:widowControl w:val="0"/>
        <w:autoSpaceDE w:val="0"/>
        <w:autoSpaceDN w:val="0"/>
        <w:adjustRightInd w:val="0"/>
        <w:ind w:firstLine="698"/>
        <w:jc w:val="right"/>
        <w:rPr>
          <w:rFonts w:ascii="Times New Roman CYR" w:hAnsi="Times New Roman CYR" w:cs="Times New Roman CYR"/>
        </w:rPr>
      </w:pPr>
    </w:p>
    <w:p w:rsidR="0024585C" w:rsidRPr="00D23278" w:rsidRDefault="0024585C"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Pr="00D23278">
        <w:rPr>
          <w:rFonts w:ascii="Times New Roman CYR" w:hAnsi="Times New Roman CYR" w:cs="Times New Roman CYR"/>
        </w:rPr>
        <w:t> 5</w:t>
      </w:r>
    </w:p>
    <w:p w:rsidR="0024585C" w:rsidRPr="00D23278" w:rsidRDefault="0024585C"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 xml:space="preserve">о перераспределении земельных участков, находящихся в </w:t>
      </w:r>
      <w:bookmarkStart w:id="1" w:name="_GoBack"/>
      <w:bookmarkEnd w:id="1"/>
      <w:r w:rsidRPr="00D23278">
        <w:rPr>
          <w:rFonts w:ascii="Times New Roman CYR" w:hAnsi="Times New Roman CYR" w:cs="Times New Roman CYR"/>
          <w:b/>
          <w:bCs/>
          <w:color w:val="26282F"/>
        </w:rPr>
        <w:t>муниципальной собственности, и земельных участков,</w:t>
      </w:r>
      <w:r>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24585C" w:rsidRPr="00D23278" w:rsidRDefault="0024585C"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24585C" w:rsidRPr="006173B2"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24585C" w:rsidRPr="006173B2" w:rsidRDefault="0024585C"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gridCol w:w="1293"/>
      </w:tblGrid>
      <w:tr w:rsidR="0024585C" w:rsidRPr="00D23278" w:rsidTr="003E3A25">
        <w:tc>
          <w:tcPr>
            <w:tcW w:w="8364" w:type="dxa"/>
            <w:tcBorders>
              <w:top w:val="single" w:sz="4" w:space="0" w:color="auto"/>
              <w:bottom w:val="single" w:sz="4" w:space="0" w:color="auto"/>
              <w:right w:val="single" w:sz="4" w:space="0" w:color="auto"/>
            </w:tcBorders>
          </w:tcPr>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24585C" w:rsidRPr="00D23278" w:rsidRDefault="0024585C" w:rsidP="00D23278">
            <w:pPr>
              <w:widowControl w:val="0"/>
              <w:autoSpaceDE w:val="0"/>
              <w:autoSpaceDN w:val="0"/>
              <w:adjustRightInd w:val="0"/>
              <w:jc w:val="both"/>
              <w:rPr>
                <w:rFonts w:ascii="Times New Roman CYR" w:hAnsi="Times New Roman CYR" w:cs="Times New Roman CYR"/>
              </w:rPr>
            </w:pPr>
          </w:p>
        </w:tc>
      </w:tr>
      <w:tr w:rsidR="0024585C" w:rsidRPr="00D23278" w:rsidTr="003E3A25">
        <w:tc>
          <w:tcPr>
            <w:tcW w:w="8364" w:type="dxa"/>
            <w:tcBorders>
              <w:top w:val="single" w:sz="4" w:space="0" w:color="auto"/>
              <w:bottom w:val="single" w:sz="4" w:space="0" w:color="auto"/>
              <w:right w:val="single" w:sz="4" w:space="0" w:color="auto"/>
            </w:tcBorders>
          </w:tcPr>
          <w:p w:rsidR="0024585C" w:rsidRPr="00D23278" w:rsidRDefault="0024585C"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24585C" w:rsidRPr="00D23278" w:rsidRDefault="0024585C" w:rsidP="00D23278">
            <w:pPr>
              <w:widowControl w:val="0"/>
              <w:autoSpaceDE w:val="0"/>
              <w:autoSpaceDN w:val="0"/>
              <w:adjustRightInd w:val="0"/>
              <w:jc w:val="both"/>
              <w:rPr>
                <w:rFonts w:ascii="Times New Roman CYR" w:hAnsi="Times New Roman CYR" w:cs="Times New Roman CYR"/>
              </w:rPr>
            </w:pPr>
          </w:p>
        </w:tc>
      </w:tr>
      <w:tr w:rsidR="0024585C" w:rsidRPr="00D23278" w:rsidTr="003E3A25">
        <w:tc>
          <w:tcPr>
            <w:tcW w:w="8364" w:type="dxa"/>
            <w:tcBorders>
              <w:top w:val="single" w:sz="4" w:space="0" w:color="auto"/>
              <w:bottom w:val="single" w:sz="4" w:space="0" w:color="auto"/>
              <w:right w:val="single" w:sz="4" w:space="0" w:color="auto"/>
            </w:tcBorders>
          </w:tcPr>
          <w:p w:rsidR="0024585C" w:rsidRPr="00D23278" w:rsidRDefault="0024585C"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24585C" w:rsidRPr="00D23278" w:rsidRDefault="0024585C" w:rsidP="00D23278">
            <w:pPr>
              <w:widowControl w:val="0"/>
              <w:autoSpaceDE w:val="0"/>
              <w:autoSpaceDN w:val="0"/>
              <w:adjustRightInd w:val="0"/>
              <w:jc w:val="both"/>
              <w:rPr>
                <w:rFonts w:ascii="Times New Roman CYR" w:hAnsi="Times New Roman CYR" w:cs="Times New Roman CYR"/>
              </w:rPr>
            </w:pPr>
          </w:p>
        </w:tc>
      </w:tr>
      <w:tr w:rsidR="0024585C" w:rsidRPr="00D23278" w:rsidTr="003E3A25">
        <w:tc>
          <w:tcPr>
            <w:tcW w:w="9657" w:type="dxa"/>
            <w:gridSpan w:val="2"/>
            <w:tcBorders>
              <w:top w:val="single" w:sz="4" w:space="0" w:color="auto"/>
              <w:bottom w:val="single" w:sz="4" w:space="0" w:color="auto"/>
            </w:tcBorders>
          </w:tcPr>
          <w:p w:rsidR="0024585C" w:rsidRPr="00D23278" w:rsidRDefault="0024585C"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Default="0024585C" w:rsidP="006173B2">
      <w:pPr>
        <w:widowControl w:val="0"/>
        <w:autoSpaceDE w:val="0"/>
        <w:autoSpaceDN w:val="0"/>
        <w:adjustRightInd w:val="0"/>
        <w:jc w:val="both"/>
        <w:rPr>
          <w:rFonts w:ascii="Times New Roman CYR" w:hAnsi="Times New Roman CYR" w:cs="Times New Roman CYR"/>
        </w:rPr>
      </w:pPr>
    </w:p>
    <w:p w:rsidR="0024585C" w:rsidRDefault="0024585C" w:rsidP="006173B2">
      <w:pPr>
        <w:widowControl w:val="0"/>
        <w:autoSpaceDE w:val="0"/>
        <w:autoSpaceDN w:val="0"/>
        <w:adjustRightInd w:val="0"/>
        <w:jc w:val="both"/>
        <w:rPr>
          <w:rFonts w:ascii="Times New Roman CYR" w:hAnsi="Times New Roman CYR" w:cs="Times New Roman CYR"/>
        </w:rPr>
      </w:pPr>
    </w:p>
    <w:p w:rsidR="0024585C" w:rsidRDefault="0024585C" w:rsidP="006173B2">
      <w:pPr>
        <w:widowControl w:val="0"/>
        <w:autoSpaceDE w:val="0"/>
        <w:autoSpaceDN w:val="0"/>
        <w:adjustRightInd w:val="0"/>
        <w:jc w:val="both"/>
        <w:rPr>
          <w:rFonts w:ascii="Times New Roman CYR" w:hAnsi="Times New Roman CYR" w:cs="Times New Roman CYR"/>
        </w:rPr>
        <w:sectPr w:rsidR="0024585C" w:rsidSect="00FA206A">
          <w:pgSz w:w="11906" w:h="16838"/>
          <w:pgMar w:top="1134" w:right="850" w:bottom="1134" w:left="1701" w:header="708" w:footer="708" w:gutter="0"/>
          <w:cols w:space="708"/>
          <w:docGrid w:linePitch="360"/>
        </w:sectPr>
      </w:pPr>
    </w:p>
    <w:p w:rsidR="0024585C" w:rsidRPr="00D23278" w:rsidRDefault="0024585C" w:rsidP="006173B2">
      <w:pPr>
        <w:widowControl w:val="0"/>
        <w:autoSpaceDE w:val="0"/>
        <w:autoSpaceDN w:val="0"/>
        <w:adjustRightInd w:val="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Pr="00D23278">
        <w:rPr>
          <w:rFonts w:ascii="Times New Roman CYR" w:hAnsi="Times New Roman CYR" w:cs="Times New Roman CYR"/>
        </w:rPr>
        <w:t> 6</w:t>
      </w:r>
    </w:p>
    <w:p w:rsidR="0024585C" w:rsidRPr="00D23278" w:rsidRDefault="0024585C"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24585C" w:rsidRPr="00D23278" w:rsidRDefault="0024585C" w:rsidP="00D23278">
      <w:pPr>
        <w:widowControl w:val="0"/>
        <w:autoSpaceDE w:val="0"/>
        <w:autoSpaceDN w:val="0"/>
        <w:adjustRightInd w:val="0"/>
        <w:ind w:firstLine="720"/>
        <w:jc w:val="both"/>
        <w:rPr>
          <w:rFonts w:ascii="Times New Roman CYR" w:hAnsi="Times New Roman CYR" w:cs="Times New Roman CYR"/>
        </w:rPr>
      </w:pPr>
    </w:p>
    <w:p w:rsidR="0024585C" w:rsidRPr="00D23278" w:rsidRDefault="0024585C"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38"/>
        <w:gridCol w:w="62"/>
        <w:gridCol w:w="15"/>
        <w:gridCol w:w="3609"/>
        <w:gridCol w:w="29"/>
        <w:gridCol w:w="1627"/>
        <w:gridCol w:w="6"/>
        <w:gridCol w:w="42"/>
        <w:gridCol w:w="1320"/>
        <w:gridCol w:w="10"/>
        <w:gridCol w:w="2030"/>
        <w:gridCol w:w="121"/>
        <w:gridCol w:w="1833"/>
        <w:gridCol w:w="2515"/>
      </w:tblGrid>
      <w:tr w:rsidR="0024585C" w:rsidRPr="00D66F48" w:rsidTr="004A3E2D">
        <w:tc>
          <w:tcPr>
            <w:tcW w:w="2227" w:type="dxa"/>
            <w:gridSpan w:val="3"/>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24585C" w:rsidRPr="00D66F48" w:rsidTr="004A3E2D">
        <w:tc>
          <w:tcPr>
            <w:tcW w:w="2227" w:type="dxa"/>
            <w:gridSpan w:val="3"/>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24585C" w:rsidRPr="00D66F48" w:rsidTr="004A3E2D">
        <w:tc>
          <w:tcPr>
            <w:tcW w:w="15384" w:type="dxa"/>
            <w:gridSpan w:val="15"/>
            <w:tcBorders>
              <w:top w:val="single" w:sz="4" w:space="0" w:color="auto"/>
              <w:bottom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24585C" w:rsidRPr="00D66F48" w:rsidTr="004A3E2D">
        <w:tc>
          <w:tcPr>
            <w:tcW w:w="2227" w:type="dxa"/>
            <w:gridSpan w:val="3"/>
            <w:vMerge w:val="restart"/>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585C" w:rsidRPr="00D66F48" w:rsidTr="004A3E2D">
        <w:tc>
          <w:tcPr>
            <w:tcW w:w="2227" w:type="dxa"/>
            <w:gridSpan w:val="3"/>
            <w:vMerge/>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r>
      <w:tr w:rsidR="0024585C" w:rsidRPr="00D66F48" w:rsidTr="004A3E2D">
        <w:tc>
          <w:tcPr>
            <w:tcW w:w="2127" w:type="dxa"/>
            <w:vMerge w:val="restart"/>
            <w:tcBorders>
              <w:top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r>
      <w:tr w:rsidR="0024585C" w:rsidRPr="00D66F48" w:rsidTr="004A3E2D">
        <w:tc>
          <w:tcPr>
            <w:tcW w:w="2127" w:type="dxa"/>
            <w:vMerge/>
            <w:tcBorders>
              <w:top w:val="nil"/>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24585C" w:rsidRPr="00D66F48" w:rsidTr="004A3E2D">
        <w:tc>
          <w:tcPr>
            <w:tcW w:w="2127" w:type="dxa"/>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24585C" w:rsidRPr="00D66F48" w:rsidRDefault="0024585C"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r>
      <w:tr w:rsidR="0024585C" w:rsidRPr="00D66F48" w:rsidTr="004A3E2D">
        <w:tc>
          <w:tcPr>
            <w:tcW w:w="2127" w:type="dxa"/>
            <w:tcBorders>
              <w:top w:val="single" w:sz="4" w:space="0" w:color="auto"/>
              <w:bottom w:val="single" w:sz="4" w:space="0" w:color="auto"/>
              <w:right w:val="nil"/>
            </w:tcBorders>
          </w:tcPr>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межведомственных запросов в органы и организации,</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 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Pr>
                <w:rFonts w:ascii="Times New Roman CYR" w:hAnsi="Times New Roman CYR" w:cs="Times New Roman CYR"/>
              </w:rPr>
              <w:t xml:space="preserve"> </w:t>
            </w:r>
            <w:r w:rsidRPr="00D66F48">
              <w:rPr>
                <w:rFonts w:ascii="Times New Roman CYR" w:hAnsi="Times New Roman CYR" w:cs="Times New Roman CYR"/>
              </w:rPr>
              <w:t>для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4585C" w:rsidRPr="00D66F48" w:rsidTr="004A3E2D">
        <w:tc>
          <w:tcPr>
            <w:tcW w:w="2165" w:type="dxa"/>
            <w:gridSpan w:val="2"/>
            <w:tcBorders>
              <w:top w:val="single" w:sz="4" w:space="0" w:color="auto"/>
              <w:bottom w:val="single" w:sz="4" w:space="0" w:color="auto"/>
              <w:right w:val="single" w:sz="4" w:space="0" w:color="auto"/>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Pr="00D66F48" w:rsidRDefault="0024585C" w:rsidP="00D66F48">
            <w:pPr>
              <w:widowControl w:val="0"/>
              <w:autoSpaceDE w:val="0"/>
              <w:autoSpaceDN w:val="0"/>
              <w:adjustRightInd w:val="0"/>
              <w:jc w:val="center"/>
              <w:rPr>
                <w:rFonts w:ascii="Times New Roman CYR" w:hAnsi="Times New Roman CYR" w:cs="Times New Roman CYR"/>
              </w:rPr>
            </w:pPr>
          </w:p>
          <w:p w:rsidR="0024585C" w:rsidRPr="00D66F48" w:rsidRDefault="0024585C" w:rsidP="00D66F48">
            <w:pPr>
              <w:widowControl w:val="0"/>
              <w:autoSpaceDE w:val="0"/>
              <w:autoSpaceDN w:val="0"/>
              <w:adjustRightInd w:val="0"/>
              <w:jc w:val="both"/>
              <w:rPr>
                <w:rFonts w:ascii="Times New Roman CYR" w:hAnsi="Times New Roman CYR" w:cs="Times New Roman CYR"/>
              </w:rPr>
            </w:pPr>
          </w:p>
          <w:p w:rsidR="0024585C" w:rsidRPr="00D66F48" w:rsidRDefault="0024585C" w:rsidP="00D66F48">
            <w:pPr>
              <w:widowControl w:val="0"/>
              <w:autoSpaceDE w:val="0"/>
              <w:autoSpaceDN w:val="0"/>
              <w:adjustRightInd w:val="0"/>
              <w:jc w:val="both"/>
              <w:rPr>
                <w:rFonts w:ascii="Times New Roman CYR" w:hAnsi="Times New Roman CYR" w:cs="Times New Roman CYR"/>
              </w:rPr>
            </w:pPr>
          </w:p>
          <w:p w:rsidR="0024585C" w:rsidRPr="00D66F48" w:rsidRDefault="0024585C" w:rsidP="00D66F48">
            <w:pPr>
              <w:widowControl w:val="0"/>
              <w:autoSpaceDE w:val="0"/>
              <w:autoSpaceDN w:val="0"/>
              <w:adjustRightInd w:val="0"/>
              <w:jc w:val="both"/>
              <w:rPr>
                <w:rFonts w:ascii="Times New Roman CYR" w:hAnsi="Times New Roman CYR" w:cs="Times New Roman CYR"/>
              </w:rPr>
            </w:pPr>
          </w:p>
          <w:p w:rsidR="0024585C" w:rsidRDefault="0024585C" w:rsidP="00D66F48">
            <w:pPr>
              <w:widowControl w:val="0"/>
              <w:autoSpaceDE w:val="0"/>
              <w:autoSpaceDN w:val="0"/>
              <w:adjustRightInd w:val="0"/>
              <w:jc w:val="both"/>
              <w:rPr>
                <w:rFonts w:ascii="Times New Roman CYR" w:hAnsi="Times New Roman CYR" w:cs="Times New Roman CYR"/>
              </w:rPr>
            </w:pPr>
          </w:p>
          <w:p w:rsidR="0024585C" w:rsidRPr="00D66F48" w:rsidRDefault="0024585C" w:rsidP="00D66F48">
            <w:pPr>
              <w:widowControl w:val="0"/>
              <w:autoSpaceDE w:val="0"/>
              <w:autoSpaceDN w:val="0"/>
              <w:adjustRightInd w:val="0"/>
              <w:jc w:val="both"/>
              <w:rPr>
                <w:rFonts w:ascii="Times New Roman CYR" w:hAnsi="Times New Roman CYR" w:cs="Times New Roman CYR"/>
              </w:rPr>
            </w:pPr>
          </w:p>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24585C" w:rsidRPr="00D66F48" w:rsidTr="004A3E2D">
        <w:tc>
          <w:tcPr>
            <w:tcW w:w="15384" w:type="dxa"/>
            <w:gridSpan w:val="15"/>
            <w:tcBorders>
              <w:top w:val="single" w:sz="4" w:space="0" w:color="auto"/>
              <w:bottom w:val="nil"/>
            </w:tcBorders>
          </w:tcPr>
          <w:p w:rsidR="0024585C" w:rsidRPr="00D66F48" w:rsidRDefault="0024585C"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t>3. Рассмотрение документов и сведений</w:t>
            </w:r>
          </w:p>
        </w:tc>
      </w:tr>
      <w:tr w:rsidR="0024585C" w:rsidRPr="00D66F48" w:rsidTr="004A3E2D">
        <w:tc>
          <w:tcPr>
            <w:tcW w:w="2242" w:type="dxa"/>
            <w:gridSpan w:val="4"/>
            <w:tcBorders>
              <w:top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24585C" w:rsidRPr="00D66F48" w:rsidTr="004A3E2D">
        <w:tc>
          <w:tcPr>
            <w:tcW w:w="15384" w:type="dxa"/>
            <w:gridSpan w:val="15"/>
            <w:tcBorders>
              <w:top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24585C" w:rsidRPr="00D66F48" w:rsidTr="004A3E2D">
        <w:tc>
          <w:tcPr>
            <w:tcW w:w="2242" w:type="dxa"/>
            <w:gridSpan w:val="4"/>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24585C" w:rsidRPr="00D66F48" w:rsidTr="004A3E2D">
        <w:tc>
          <w:tcPr>
            <w:tcW w:w="2242" w:type="dxa"/>
            <w:gridSpan w:val="4"/>
            <w:tcBorders>
              <w:top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Руководитель Уполномоченного органа или иное уполномоченное им</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24585C" w:rsidRPr="00D66F48" w:rsidTr="004A3E2D">
        <w:tc>
          <w:tcPr>
            <w:tcW w:w="15384" w:type="dxa"/>
            <w:gridSpan w:val="15"/>
            <w:tcBorders>
              <w:top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Выдача результата</w:t>
            </w:r>
          </w:p>
        </w:tc>
      </w:tr>
      <w:tr w:rsidR="0024585C" w:rsidRPr="00D66F48" w:rsidTr="004A3E2D">
        <w:tc>
          <w:tcPr>
            <w:tcW w:w="2242" w:type="dxa"/>
            <w:gridSpan w:val="4"/>
            <w:vMerge w:val="restart"/>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24585C" w:rsidRPr="00D66F48" w:rsidTr="006F3F45">
        <w:trPr>
          <w:trHeight w:val="276"/>
        </w:trPr>
        <w:tc>
          <w:tcPr>
            <w:tcW w:w="2242" w:type="dxa"/>
            <w:gridSpan w:val="4"/>
            <w:vMerge/>
            <w:tcBorders>
              <w:top w:val="nil"/>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24585C"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Default="0024585C" w:rsidP="00D66F48">
            <w:pPr>
              <w:widowControl w:val="0"/>
              <w:autoSpaceDE w:val="0"/>
              <w:autoSpaceDN w:val="0"/>
              <w:adjustRightInd w:val="0"/>
              <w:jc w:val="center"/>
              <w:rPr>
                <w:rFonts w:ascii="Times New Roman CYR" w:hAnsi="Times New Roman CYR" w:cs="Times New Roman CYR"/>
              </w:rPr>
            </w:pPr>
          </w:p>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4585C" w:rsidRPr="00D66F48" w:rsidTr="006F3F45">
        <w:trPr>
          <w:trHeight w:val="276"/>
        </w:trPr>
        <w:tc>
          <w:tcPr>
            <w:tcW w:w="2242" w:type="dxa"/>
            <w:gridSpan w:val="4"/>
            <w:vMerge w:val="restart"/>
            <w:tcBorders>
              <w:top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p>
        </w:tc>
      </w:tr>
      <w:tr w:rsidR="0024585C" w:rsidRPr="00D66F48" w:rsidTr="004A3E2D">
        <w:tc>
          <w:tcPr>
            <w:tcW w:w="2242" w:type="dxa"/>
            <w:gridSpan w:val="4"/>
            <w:vMerge/>
            <w:tcBorders>
              <w:top w:val="nil"/>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24585C" w:rsidRPr="00D66F48" w:rsidTr="004A3E2D">
        <w:tc>
          <w:tcPr>
            <w:tcW w:w="15384" w:type="dxa"/>
            <w:gridSpan w:val="15"/>
            <w:tcBorders>
              <w:top w:val="single" w:sz="4" w:space="0" w:color="auto"/>
              <w:bottom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24585C" w:rsidRPr="00D66F48" w:rsidTr="006F3F45">
        <w:trPr>
          <w:trHeight w:val="3312"/>
        </w:trPr>
        <w:tc>
          <w:tcPr>
            <w:tcW w:w="2242" w:type="dxa"/>
            <w:gridSpan w:val="4"/>
            <w:tcBorders>
              <w:top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vAlign w:val="bottom"/>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single" w:sz="4" w:space="0" w:color="auto"/>
              <w:right w:val="nil"/>
            </w:tcBorders>
          </w:tcPr>
          <w:p w:rsidR="0024585C" w:rsidRPr="00D66F48" w:rsidRDefault="0024585C"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24585C" w:rsidRPr="00D66F48" w:rsidRDefault="0024585C"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24585C"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Default="0024585C" w:rsidP="00D66F48">
      <w:pPr>
        <w:widowControl w:val="0"/>
        <w:autoSpaceDE w:val="0"/>
        <w:autoSpaceDN w:val="0"/>
        <w:adjustRightInd w:val="0"/>
        <w:ind w:firstLine="720"/>
        <w:jc w:val="both"/>
        <w:rPr>
          <w:rFonts w:ascii="Times New Roman CYR" w:hAnsi="Times New Roman CYR" w:cs="Times New Roman CYR"/>
        </w:rPr>
        <w:sectPr w:rsidR="0024585C" w:rsidSect="006173B2">
          <w:pgSz w:w="16838" w:h="11906" w:orient="landscape"/>
          <w:pgMar w:top="850" w:right="1134" w:bottom="1701" w:left="1134" w:header="708" w:footer="708" w:gutter="0"/>
          <w:cols w:space="708"/>
          <w:docGrid w:linePitch="360"/>
        </w:sectPr>
      </w:pP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Pr="00D66F48" w:rsidRDefault="0024585C"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Pr="00D66F48">
        <w:rPr>
          <w:rFonts w:ascii="Times New Roman CYR" w:hAnsi="Times New Roman CYR" w:cs="Times New Roman CYR"/>
        </w:rPr>
        <w:t> 7</w:t>
      </w:r>
    </w:p>
    <w:p w:rsidR="0024585C" w:rsidRPr="00D66F48" w:rsidRDefault="0024585C"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Pr="00D66F48" w:rsidRDefault="0024585C"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24585C" w:rsidRPr="00D66F48" w:rsidRDefault="0024585C"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Pr="00D66F48" w:rsidRDefault="0024585C"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24585C" w:rsidRPr="00D66F48" w:rsidRDefault="0024585C"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24585C" w:rsidRPr="006173B2"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24585C" w:rsidRPr="006173B2" w:rsidRDefault="0024585C"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24585C" w:rsidRPr="006173B2" w:rsidRDefault="0024585C"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85C" w:rsidRPr="006173B2"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24585C" w:rsidRPr="006173B2" w:rsidRDefault="0024585C"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Pr>
          <w:rFonts w:ascii="Times New Roman CYR" w:hAnsi="Times New Roman CYR" w:cs="Times New Roman CYR"/>
        </w:rPr>
        <w:t>№</w:t>
      </w:r>
      <w:r w:rsidRPr="006173B2">
        <w:rPr>
          <w:rFonts w:ascii="Times New Roman CYR" w:hAnsi="Times New Roman CYR" w:cs="Times New Roman CYR"/>
        </w:rPr>
        <w:t xml:space="preserve"> 63-ФЗ </w:t>
      </w:r>
      <w:r>
        <w:rPr>
          <w:rFonts w:ascii="Times New Roman CYR" w:hAnsi="Times New Roman CYR" w:cs="Times New Roman CYR"/>
        </w:rPr>
        <w:t>«</w:t>
      </w:r>
      <w:r w:rsidRPr="006173B2">
        <w:rPr>
          <w:rFonts w:ascii="Times New Roman CYR" w:hAnsi="Times New Roman CYR" w:cs="Times New Roman CYR"/>
        </w:rPr>
        <w:t>Об электронной подписи</w:t>
      </w:r>
      <w:r>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24585C" w:rsidRPr="00D66F48" w:rsidRDefault="0024585C"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24585C" w:rsidRPr="00D66F48" w:rsidRDefault="0024585C" w:rsidP="00D66F48">
      <w:pPr>
        <w:widowControl w:val="0"/>
        <w:autoSpaceDE w:val="0"/>
        <w:autoSpaceDN w:val="0"/>
        <w:adjustRightInd w:val="0"/>
        <w:ind w:firstLine="720"/>
        <w:jc w:val="both"/>
        <w:rPr>
          <w:rFonts w:ascii="Times New Roman CYR" w:hAnsi="Times New Roman CYR" w:cs="Times New Roman CYR"/>
        </w:rPr>
      </w:pPr>
    </w:p>
    <w:p w:rsidR="0024585C" w:rsidRPr="00D66F48" w:rsidRDefault="0024585C"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24585C" w:rsidRDefault="0024585C"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24585C" w:rsidRDefault="0024585C" w:rsidP="006173B2">
      <w:pPr>
        <w:widowControl w:val="0"/>
        <w:autoSpaceDE w:val="0"/>
        <w:autoSpaceDN w:val="0"/>
        <w:adjustRightInd w:val="0"/>
        <w:rPr>
          <w:rFonts w:ascii="Times New Roman CYR" w:hAnsi="Times New Roman CYR" w:cs="Times New Roman CYR"/>
        </w:rPr>
      </w:pPr>
    </w:p>
    <w:p w:rsidR="0024585C" w:rsidRPr="003E3A25" w:rsidRDefault="0024585C" w:rsidP="003E3A25">
      <w:pPr>
        <w:widowControl w:val="0"/>
        <w:autoSpaceDE w:val="0"/>
        <w:autoSpaceDN w:val="0"/>
        <w:adjustRightInd w:val="0"/>
        <w:ind w:firstLine="698"/>
        <w:jc w:val="right"/>
        <w:rPr>
          <w:rFonts w:ascii="Times New Roman CYR" w:hAnsi="Times New Roman CYR" w:cs="Times New Roman CYR"/>
          <w:color w:val="000000"/>
        </w:rPr>
      </w:pPr>
      <w:r w:rsidRPr="003E3A25">
        <w:rPr>
          <w:rFonts w:ascii="Times New Roman CYR" w:hAnsi="Times New Roman CYR" w:cs="Times New Roman CYR"/>
          <w:color w:val="000000"/>
        </w:rPr>
        <w:t>Приложение № 8</w:t>
      </w:r>
    </w:p>
    <w:p w:rsidR="0024585C" w:rsidRPr="003E3A25" w:rsidRDefault="0024585C" w:rsidP="003E3A25">
      <w:pPr>
        <w:widowControl w:val="0"/>
        <w:autoSpaceDE w:val="0"/>
        <w:autoSpaceDN w:val="0"/>
        <w:adjustRightInd w:val="0"/>
        <w:ind w:firstLine="698"/>
        <w:jc w:val="right"/>
        <w:rPr>
          <w:rFonts w:ascii="Times New Roman CYR" w:hAnsi="Times New Roman CYR" w:cs="Times New Roman CYR"/>
          <w:color w:val="000000"/>
        </w:rPr>
      </w:pPr>
      <w:r w:rsidRPr="003E3A25">
        <w:rPr>
          <w:rFonts w:ascii="Times New Roman CYR" w:hAnsi="Times New Roman CYR" w:cs="Times New Roman CYR"/>
          <w:color w:val="000000"/>
        </w:rPr>
        <w:t>к Административному регламенту</w:t>
      </w:r>
    </w:p>
    <w:p w:rsidR="0024585C" w:rsidRPr="003E3A25" w:rsidRDefault="0024585C" w:rsidP="003E3A25">
      <w:pPr>
        <w:pStyle w:val="ConsPlusTitle"/>
        <w:jc w:val="center"/>
        <w:rPr>
          <w:rFonts w:ascii="Times New Roman" w:hAnsi="Times New Roman" w:cs="Times New Roman"/>
          <w:color w:val="000000"/>
          <w:sz w:val="28"/>
          <w:szCs w:val="28"/>
        </w:rPr>
      </w:pPr>
    </w:p>
    <w:p w:rsidR="0024585C" w:rsidRPr="003E3A25" w:rsidRDefault="0024585C" w:rsidP="003E3A25">
      <w:pPr>
        <w:pStyle w:val="NormalWeb"/>
        <w:spacing w:after="0"/>
        <w:ind w:firstLine="680"/>
        <w:jc w:val="center"/>
        <w:rPr>
          <w:b/>
          <w:color w:val="000000"/>
        </w:rPr>
      </w:pPr>
      <w:r w:rsidRPr="003E3A25">
        <w:rPr>
          <w:b/>
          <w:color w:val="000000"/>
        </w:rPr>
        <w:t>Форма заявления о выдаче дубликата документа, являющегося результатом предоставления муниципальной услуги</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кому</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(наименование уполномоченного органа)</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от кого:</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(полное наименование, ИНН, ОГРН юридического лица, ИП)</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(контактный телефон, электронная почта, почтовый адрес)</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(фамилия, имя, отчество (последнее - при наличии),</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данные документа, удостоверяющего личность,</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контактный телефон, адрес электронной почты,</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адрес регистрации, адрес фактического</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проживания уполномоченного лица)</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(данные представителя заявителя)</w:t>
      </w:r>
    </w:p>
    <w:p w:rsidR="0024585C" w:rsidRPr="003E3A25" w:rsidRDefault="0024585C" w:rsidP="003E3A25">
      <w:pPr>
        <w:pStyle w:val="NormalWeb"/>
        <w:spacing w:after="0"/>
        <w:rPr>
          <w:color w:val="000000"/>
        </w:rPr>
      </w:pPr>
    </w:p>
    <w:p w:rsidR="0024585C" w:rsidRPr="003E3A25" w:rsidRDefault="0024585C" w:rsidP="003E3A25">
      <w:pPr>
        <w:pStyle w:val="NormalWeb"/>
        <w:spacing w:before="0" w:beforeAutospacing="0" w:after="0"/>
        <w:ind w:firstLine="567"/>
        <w:jc w:val="center"/>
        <w:rPr>
          <w:color w:val="000000"/>
        </w:rPr>
      </w:pPr>
      <w:r w:rsidRPr="003E3A25">
        <w:rPr>
          <w:color w:val="000000"/>
        </w:rPr>
        <w:t>ЗАЯВЛЕНИЕ</w:t>
      </w:r>
    </w:p>
    <w:p w:rsidR="0024585C" w:rsidRPr="003E3A25" w:rsidRDefault="0024585C" w:rsidP="003E3A25">
      <w:pPr>
        <w:pStyle w:val="NormalWeb"/>
        <w:spacing w:before="0" w:beforeAutospacing="0" w:after="0"/>
        <w:ind w:firstLine="567"/>
        <w:jc w:val="center"/>
        <w:rPr>
          <w:color w:val="000000"/>
        </w:rPr>
      </w:pPr>
      <w:r w:rsidRPr="003E3A25">
        <w:rPr>
          <w:color w:val="000000"/>
        </w:rPr>
        <w:t xml:space="preserve"> о выдаче дубликата документа</w:t>
      </w:r>
    </w:p>
    <w:p w:rsidR="0024585C" w:rsidRPr="003E3A25" w:rsidRDefault="0024585C" w:rsidP="003E3A25">
      <w:pPr>
        <w:pStyle w:val="NormalWeb"/>
        <w:spacing w:before="0" w:beforeAutospacing="0" w:after="0"/>
        <w:rPr>
          <w:color w:val="000000"/>
        </w:rPr>
      </w:pPr>
    </w:p>
    <w:p w:rsidR="0024585C" w:rsidRPr="003E3A25" w:rsidRDefault="0024585C" w:rsidP="003E3A25">
      <w:pPr>
        <w:pStyle w:val="NormalWeb"/>
        <w:spacing w:before="0" w:beforeAutospacing="0" w:after="0"/>
        <w:jc w:val="center"/>
        <w:rPr>
          <w:color w:val="000000"/>
        </w:rPr>
      </w:pPr>
      <w:r w:rsidRPr="003E3A25">
        <w:rPr>
          <w:color w:val="000000"/>
        </w:rPr>
        <w:t>Прошу выдать дубликат следующего документа: __________________________________ № ______от_______________________</w:t>
      </w:r>
    </w:p>
    <w:p w:rsidR="0024585C" w:rsidRPr="003E3A25" w:rsidRDefault="0024585C" w:rsidP="003E3A25">
      <w:pPr>
        <w:pStyle w:val="NormalWeb"/>
        <w:spacing w:after="0"/>
        <w:rPr>
          <w:color w:val="000000"/>
        </w:rPr>
      </w:pPr>
      <w:r w:rsidRPr="003E3A25">
        <w:rPr>
          <w:color w:val="000000"/>
        </w:rPr>
        <w:t>_____________________________________________________________________________</w:t>
      </w:r>
    </w:p>
    <w:p w:rsidR="0024585C" w:rsidRPr="003E3A25" w:rsidRDefault="0024585C" w:rsidP="003E3A25">
      <w:pPr>
        <w:pStyle w:val="NormalWeb"/>
        <w:spacing w:after="0"/>
        <w:rPr>
          <w:color w:val="000000"/>
        </w:rPr>
      </w:pPr>
      <w:r w:rsidRPr="003E3A25">
        <w:rPr>
          <w:color w:val="000000"/>
        </w:rPr>
        <w:t>по адресу: ____________________________________________________________________</w:t>
      </w:r>
    </w:p>
    <w:p w:rsidR="0024585C" w:rsidRPr="003E3A25" w:rsidRDefault="0024585C" w:rsidP="003E3A25">
      <w:pPr>
        <w:pStyle w:val="NormalWeb"/>
        <w:spacing w:after="0"/>
        <w:rPr>
          <w:color w:val="000000"/>
        </w:rPr>
      </w:pPr>
    </w:p>
    <w:p w:rsidR="0024585C" w:rsidRPr="003E3A25" w:rsidRDefault="0024585C" w:rsidP="003E3A25">
      <w:pPr>
        <w:pStyle w:val="NormalWeb"/>
        <w:spacing w:before="0" w:beforeAutospacing="0" w:after="0"/>
        <w:ind w:firstLine="567"/>
        <w:rPr>
          <w:color w:val="000000"/>
        </w:rPr>
      </w:pPr>
      <w:r w:rsidRPr="003E3A25">
        <w:rPr>
          <w:color w:val="000000"/>
        </w:rPr>
        <w:t>____________ ______________</w:t>
      </w:r>
    </w:p>
    <w:p w:rsidR="0024585C" w:rsidRPr="003E3A25" w:rsidRDefault="0024585C" w:rsidP="003E3A25">
      <w:pPr>
        <w:pStyle w:val="NormalWeb"/>
        <w:spacing w:before="0" w:beforeAutospacing="0" w:after="0"/>
        <w:ind w:firstLine="567"/>
        <w:rPr>
          <w:color w:val="000000"/>
        </w:rPr>
      </w:pPr>
      <w:r w:rsidRPr="003E3A25">
        <w:rPr>
          <w:color w:val="000000"/>
        </w:rPr>
        <w:t>дата (подпись, ФИО)</w:t>
      </w:r>
    </w:p>
    <w:p w:rsidR="0024585C" w:rsidRPr="003E3A25" w:rsidRDefault="0024585C" w:rsidP="003E3A25">
      <w:pPr>
        <w:pStyle w:val="NormalWeb"/>
        <w:spacing w:before="0" w:beforeAutospacing="0" w:after="0"/>
        <w:ind w:firstLine="567"/>
        <w:rPr>
          <w:color w:val="000000"/>
        </w:rPr>
      </w:pPr>
    </w:p>
    <w:p w:rsidR="0024585C" w:rsidRPr="003E3A25" w:rsidRDefault="0024585C" w:rsidP="003E3A25">
      <w:pPr>
        <w:pStyle w:val="NormalWeb"/>
        <w:spacing w:before="0" w:beforeAutospacing="0" w:after="0"/>
        <w:ind w:firstLine="567"/>
        <w:rPr>
          <w:color w:val="000000"/>
        </w:rPr>
      </w:pPr>
    </w:p>
    <w:p w:rsidR="0024585C" w:rsidRPr="003E3A25" w:rsidRDefault="0024585C" w:rsidP="003E3A25">
      <w:pPr>
        <w:pStyle w:val="NormalWeb"/>
        <w:spacing w:before="0" w:beforeAutospacing="0" w:after="0"/>
        <w:ind w:firstLine="567"/>
        <w:rPr>
          <w:color w:val="000000"/>
        </w:rPr>
      </w:pPr>
    </w:p>
    <w:p w:rsidR="0024585C" w:rsidRPr="003E3A25" w:rsidRDefault="0024585C" w:rsidP="003E3A25">
      <w:pPr>
        <w:pStyle w:val="NormalWeb"/>
        <w:spacing w:before="0" w:beforeAutospacing="0" w:after="0"/>
        <w:ind w:firstLine="567"/>
        <w:rP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Default="0024585C" w:rsidP="003E3A25">
      <w:pPr>
        <w:widowControl w:val="0"/>
        <w:autoSpaceDE w:val="0"/>
        <w:autoSpaceDN w:val="0"/>
        <w:adjustRightInd w:val="0"/>
        <w:ind w:firstLine="698"/>
        <w:jc w:val="right"/>
        <w:rPr>
          <w:rFonts w:ascii="Times New Roman CYR" w:hAnsi="Times New Roman CYR" w:cs="Times New Roman CYR"/>
          <w:color w:val="000000"/>
        </w:rPr>
      </w:pPr>
    </w:p>
    <w:p w:rsidR="0024585C" w:rsidRPr="003E3A25" w:rsidRDefault="0024585C" w:rsidP="003E3A25">
      <w:pPr>
        <w:widowControl w:val="0"/>
        <w:autoSpaceDE w:val="0"/>
        <w:autoSpaceDN w:val="0"/>
        <w:adjustRightInd w:val="0"/>
        <w:ind w:firstLine="698"/>
        <w:jc w:val="right"/>
        <w:rPr>
          <w:rFonts w:ascii="Times New Roman CYR" w:hAnsi="Times New Roman CYR" w:cs="Times New Roman CYR"/>
          <w:color w:val="000000"/>
        </w:rPr>
      </w:pPr>
      <w:r w:rsidRPr="003E3A25">
        <w:rPr>
          <w:rFonts w:ascii="Times New Roman CYR" w:hAnsi="Times New Roman CYR" w:cs="Times New Roman CYR"/>
          <w:color w:val="000000"/>
        </w:rPr>
        <w:t>Приложение № 9</w:t>
      </w:r>
    </w:p>
    <w:p w:rsidR="0024585C" w:rsidRPr="003E3A25" w:rsidRDefault="0024585C" w:rsidP="003E3A25">
      <w:pPr>
        <w:widowControl w:val="0"/>
        <w:autoSpaceDE w:val="0"/>
        <w:autoSpaceDN w:val="0"/>
        <w:adjustRightInd w:val="0"/>
        <w:ind w:firstLine="698"/>
        <w:jc w:val="right"/>
        <w:rPr>
          <w:rFonts w:ascii="Times New Roman CYR" w:hAnsi="Times New Roman CYR" w:cs="Times New Roman CYR"/>
          <w:color w:val="000000"/>
        </w:rPr>
      </w:pPr>
      <w:r w:rsidRPr="003E3A25">
        <w:rPr>
          <w:rFonts w:ascii="Times New Roman CYR" w:hAnsi="Times New Roman CYR" w:cs="Times New Roman CYR"/>
          <w:color w:val="000000"/>
        </w:rPr>
        <w:t>к Административному регламенту</w:t>
      </w:r>
    </w:p>
    <w:p w:rsidR="0024585C" w:rsidRPr="003E3A25" w:rsidRDefault="0024585C" w:rsidP="003E3A25">
      <w:pPr>
        <w:pStyle w:val="NormalWeb"/>
        <w:spacing w:before="0" w:beforeAutospacing="0" w:after="0"/>
        <w:ind w:firstLine="567"/>
        <w:rPr>
          <w:color w:val="000000"/>
        </w:rPr>
      </w:pPr>
    </w:p>
    <w:p w:rsidR="0024585C" w:rsidRPr="003E3A25" w:rsidRDefault="0024585C" w:rsidP="003E3A25">
      <w:pPr>
        <w:pStyle w:val="NormalWeb"/>
        <w:spacing w:before="0" w:beforeAutospacing="0" w:after="0"/>
        <w:ind w:firstLine="680"/>
        <w:jc w:val="center"/>
        <w:rPr>
          <w:b/>
          <w:color w:val="000000"/>
        </w:rPr>
      </w:pPr>
      <w:r w:rsidRPr="003E3A25">
        <w:rPr>
          <w:b/>
          <w:color w:val="000000"/>
        </w:rPr>
        <w:t>Форма заявления об оставлении заявления о предоставлении</w:t>
      </w:r>
    </w:p>
    <w:p w:rsidR="0024585C" w:rsidRPr="003E3A25" w:rsidRDefault="0024585C" w:rsidP="003E3A25">
      <w:pPr>
        <w:pStyle w:val="NormalWeb"/>
        <w:spacing w:before="0" w:beforeAutospacing="0" w:after="0"/>
        <w:ind w:firstLine="680"/>
        <w:jc w:val="center"/>
        <w:rPr>
          <w:b/>
          <w:color w:val="000000"/>
        </w:rPr>
      </w:pPr>
      <w:r w:rsidRPr="003E3A25">
        <w:rPr>
          <w:b/>
          <w:color w:val="000000"/>
        </w:rPr>
        <w:t>муниципальной услуги без рассмотрения</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кому</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(наименование уполномоченного органа)</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от кого:</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(полное наименование, ИНН, ОГРН юридического лица, ИП)</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(контактный телефон, электронная почта, почтовый адрес)</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(фамилия, имя, отчество (последнее - при наличии),</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данные документа, удостоверяющего личность,</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контактный телефон, адрес электронной почты,</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адрес регистрации, адрес фактического</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проживания уполномоченного лица)</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________________________________________________</w:t>
      </w:r>
    </w:p>
    <w:p w:rsidR="0024585C" w:rsidRPr="003E3A25" w:rsidRDefault="0024585C" w:rsidP="003E3A25">
      <w:pPr>
        <w:widowControl w:val="0"/>
        <w:autoSpaceDE w:val="0"/>
        <w:autoSpaceDN w:val="0"/>
        <w:adjustRightInd w:val="0"/>
        <w:jc w:val="center"/>
        <w:rPr>
          <w:rFonts w:ascii="Times New Roman CYR" w:hAnsi="Times New Roman CYR" w:cs="Times New Roman CYR"/>
          <w:color w:val="000000"/>
        </w:rPr>
      </w:pPr>
      <w:r w:rsidRPr="003E3A25">
        <w:rPr>
          <w:rFonts w:ascii="Times New Roman CYR" w:hAnsi="Times New Roman CYR" w:cs="Times New Roman CYR"/>
          <w:color w:val="000000"/>
        </w:rPr>
        <w:t>(данные представителя заявителя)</w:t>
      </w:r>
    </w:p>
    <w:p w:rsidR="0024585C" w:rsidRPr="003E3A25" w:rsidRDefault="0024585C" w:rsidP="003E3A25">
      <w:pPr>
        <w:pStyle w:val="NormalWeb"/>
        <w:spacing w:after="0"/>
        <w:rPr>
          <w:color w:val="000000"/>
        </w:rPr>
      </w:pPr>
    </w:p>
    <w:p w:rsidR="0024585C" w:rsidRPr="003E3A25" w:rsidRDefault="0024585C" w:rsidP="003E3A25">
      <w:pPr>
        <w:pStyle w:val="NormalWeb"/>
        <w:spacing w:before="0" w:beforeAutospacing="0" w:after="0"/>
        <w:ind w:firstLine="567"/>
        <w:jc w:val="center"/>
        <w:rPr>
          <w:color w:val="000000"/>
        </w:rPr>
      </w:pPr>
      <w:r w:rsidRPr="003E3A25">
        <w:rPr>
          <w:color w:val="000000"/>
        </w:rPr>
        <w:t>ЗАЯВЛЕНИЕ</w:t>
      </w:r>
    </w:p>
    <w:p w:rsidR="0024585C" w:rsidRPr="003E3A25" w:rsidRDefault="0024585C" w:rsidP="003E3A25">
      <w:pPr>
        <w:pStyle w:val="NormalWeb"/>
        <w:spacing w:before="0" w:beforeAutospacing="0" w:after="0"/>
        <w:ind w:firstLine="567"/>
        <w:rPr>
          <w:color w:val="000000"/>
        </w:rPr>
      </w:pPr>
    </w:p>
    <w:p w:rsidR="0024585C" w:rsidRPr="003E3A25" w:rsidRDefault="0024585C" w:rsidP="003E3A25">
      <w:pPr>
        <w:pStyle w:val="NormalWeb"/>
        <w:spacing w:before="0" w:beforeAutospacing="0" w:after="0"/>
        <w:ind w:firstLine="567"/>
        <w:rPr>
          <w:color w:val="000000"/>
        </w:rPr>
      </w:pPr>
      <w:r w:rsidRPr="003E3A25">
        <w:rPr>
          <w:color w:val="000000"/>
        </w:rPr>
        <w:t xml:space="preserve">            Прошу заявление от _______________ № ___________ </w:t>
      </w:r>
    </w:p>
    <w:p w:rsidR="0024585C" w:rsidRPr="003E3A25" w:rsidRDefault="0024585C" w:rsidP="003E3A25">
      <w:pPr>
        <w:pStyle w:val="NormalWeb"/>
        <w:spacing w:before="0" w:beforeAutospacing="0" w:after="0"/>
        <w:ind w:firstLine="567"/>
        <w:rPr>
          <w:color w:val="000000"/>
        </w:rPr>
      </w:pPr>
      <w:r w:rsidRPr="003E3A25">
        <w:rPr>
          <w:color w:val="000000"/>
        </w:rPr>
        <w:t>оставить без рассмотрения по следующим причинам: _________________________</w:t>
      </w:r>
    </w:p>
    <w:p w:rsidR="0024585C" w:rsidRPr="003E3A25" w:rsidRDefault="0024585C" w:rsidP="003E3A25">
      <w:pPr>
        <w:pStyle w:val="NormalWeb"/>
        <w:spacing w:before="0" w:beforeAutospacing="0" w:after="0"/>
        <w:ind w:firstLine="567"/>
        <w:rPr>
          <w:color w:val="000000"/>
        </w:rPr>
      </w:pPr>
      <w:r w:rsidRPr="003E3A25">
        <w:rPr>
          <w:color w:val="000000"/>
        </w:rPr>
        <w:t>_______________________________________________________________________</w:t>
      </w:r>
    </w:p>
    <w:p w:rsidR="0024585C" w:rsidRPr="003E3A25" w:rsidRDefault="0024585C" w:rsidP="003E3A25">
      <w:pPr>
        <w:pStyle w:val="NormalWeb"/>
        <w:spacing w:before="0" w:beforeAutospacing="0" w:after="0"/>
        <w:ind w:firstLine="567"/>
        <w:rPr>
          <w:color w:val="000000"/>
        </w:rPr>
      </w:pPr>
      <w:r w:rsidRPr="003E3A25">
        <w:rPr>
          <w:color w:val="000000"/>
        </w:rPr>
        <w:t>_______________________________________________________________________</w:t>
      </w:r>
    </w:p>
    <w:p w:rsidR="0024585C" w:rsidRPr="008D79EC" w:rsidRDefault="0024585C" w:rsidP="003E3A25">
      <w:pPr>
        <w:pStyle w:val="NormalWeb"/>
        <w:spacing w:before="0" w:beforeAutospacing="0" w:after="0"/>
        <w:rPr>
          <w:b/>
          <w:color w:val="000000"/>
        </w:rPr>
      </w:pPr>
    </w:p>
    <w:p w:rsidR="0024585C" w:rsidRPr="003E3A25" w:rsidRDefault="0024585C" w:rsidP="003E3A25">
      <w:pPr>
        <w:pStyle w:val="NormalWeb"/>
        <w:spacing w:before="0" w:beforeAutospacing="0" w:after="0"/>
        <w:ind w:firstLine="567"/>
        <w:rPr>
          <w:color w:val="000000"/>
        </w:rPr>
      </w:pPr>
      <w:r w:rsidRPr="003E3A25">
        <w:rPr>
          <w:color w:val="000000"/>
        </w:rPr>
        <w:t>____________ ______________</w:t>
      </w:r>
    </w:p>
    <w:p w:rsidR="0024585C" w:rsidRPr="003E3A25" w:rsidRDefault="0024585C" w:rsidP="003E3A25">
      <w:pPr>
        <w:pStyle w:val="NormalWeb"/>
        <w:spacing w:before="0" w:beforeAutospacing="0" w:after="0"/>
        <w:ind w:firstLine="567"/>
        <w:rPr>
          <w:color w:val="000000"/>
          <w:sz w:val="28"/>
          <w:szCs w:val="28"/>
        </w:rPr>
      </w:pPr>
      <w:r w:rsidRPr="003E3A25">
        <w:rPr>
          <w:color w:val="000000"/>
        </w:rPr>
        <w:t>дата (подпись, ФИО)</w:t>
      </w:r>
    </w:p>
    <w:p w:rsidR="0024585C" w:rsidRPr="003E3A25" w:rsidRDefault="0024585C" w:rsidP="006173B2">
      <w:pPr>
        <w:widowControl w:val="0"/>
        <w:autoSpaceDE w:val="0"/>
        <w:autoSpaceDN w:val="0"/>
        <w:adjustRightInd w:val="0"/>
        <w:rPr>
          <w:rFonts w:ascii="Times New Roman CYR" w:hAnsi="Times New Roman CYR" w:cs="Times New Roman CYR"/>
          <w:color w:val="000000"/>
        </w:rPr>
      </w:pPr>
    </w:p>
    <w:sectPr w:rsidR="0024585C" w:rsidRPr="003E3A25" w:rsidSect="006173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85C" w:rsidRDefault="0024585C" w:rsidP="00A9749D">
      <w:r>
        <w:separator/>
      </w:r>
    </w:p>
  </w:endnote>
  <w:endnote w:type="continuationSeparator" w:id="1">
    <w:p w:rsidR="0024585C" w:rsidRDefault="0024585C" w:rsidP="00A97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85C" w:rsidRDefault="0024585C" w:rsidP="00A9749D">
      <w:r>
        <w:separator/>
      </w:r>
    </w:p>
  </w:footnote>
  <w:footnote w:type="continuationSeparator" w:id="1">
    <w:p w:rsidR="0024585C" w:rsidRDefault="0024585C" w:rsidP="00A97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C1DD7"/>
    <w:multiLevelType w:val="hybridMultilevel"/>
    <w:tmpl w:val="D1D8E3E8"/>
    <w:lvl w:ilvl="0" w:tplc="D9948AC2">
      <w:start w:val="1"/>
      <w:numFmt w:val="decimal"/>
      <w:lvlText w:val="%1."/>
      <w:lvlJc w:val="left"/>
      <w:pPr>
        <w:ind w:left="1350" w:hanging="81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46E1477"/>
    <w:multiLevelType w:val="multilevel"/>
    <w:tmpl w:val="9DA4050C"/>
    <w:lvl w:ilvl="0">
      <w:start w:val="2"/>
      <w:numFmt w:val="decimal"/>
      <w:lvlText w:val="%1"/>
      <w:lvlJc w:val="left"/>
      <w:pPr>
        <w:ind w:left="137" w:hanging="684"/>
      </w:pPr>
      <w:rPr>
        <w:rFonts w:cs="Times New Roman" w:hint="default"/>
      </w:rPr>
    </w:lvl>
    <w:lvl w:ilvl="1">
      <w:start w:val="1"/>
      <w:numFmt w:val="decimal"/>
      <w:lvlText w:val="%1.%2."/>
      <w:lvlJc w:val="left"/>
      <w:pPr>
        <w:ind w:left="137" w:hanging="684"/>
      </w:pPr>
      <w:rPr>
        <w:rFonts w:ascii="Times New Roman" w:eastAsia="Times New Roman" w:hAnsi="Times New Roman" w:cs="Times New Roman" w:hint="default"/>
        <w:w w:val="100"/>
        <w:sz w:val="28"/>
        <w:szCs w:val="28"/>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rPr>
    </w:lvl>
    <w:lvl w:ilvl="3">
      <w:numFmt w:val="bullet"/>
      <w:lvlText w:val="•"/>
      <w:lvlJc w:val="left"/>
      <w:pPr>
        <w:ind w:left="1840" w:hanging="773"/>
      </w:pPr>
      <w:rPr>
        <w:rFonts w:hint="default"/>
      </w:rPr>
    </w:lvl>
    <w:lvl w:ilvl="4">
      <w:numFmt w:val="bullet"/>
      <w:lvlText w:val="•"/>
      <w:lvlJc w:val="left"/>
      <w:pPr>
        <w:ind w:left="3055" w:hanging="773"/>
      </w:pPr>
      <w:rPr>
        <w:rFonts w:hint="default"/>
      </w:rPr>
    </w:lvl>
    <w:lvl w:ilvl="5">
      <w:numFmt w:val="bullet"/>
      <w:lvlText w:val="•"/>
      <w:lvlJc w:val="left"/>
      <w:pPr>
        <w:ind w:left="4270" w:hanging="773"/>
      </w:pPr>
      <w:rPr>
        <w:rFonts w:hint="default"/>
      </w:rPr>
    </w:lvl>
    <w:lvl w:ilvl="6">
      <w:numFmt w:val="bullet"/>
      <w:lvlText w:val="•"/>
      <w:lvlJc w:val="left"/>
      <w:pPr>
        <w:ind w:left="5485" w:hanging="773"/>
      </w:pPr>
      <w:rPr>
        <w:rFonts w:hint="default"/>
      </w:rPr>
    </w:lvl>
    <w:lvl w:ilvl="7">
      <w:numFmt w:val="bullet"/>
      <w:lvlText w:val="•"/>
      <w:lvlJc w:val="left"/>
      <w:pPr>
        <w:ind w:left="6700" w:hanging="773"/>
      </w:pPr>
      <w:rPr>
        <w:rFonts w:hint="default"/>
      </w:rPr>
    </w:lvl>
    <w:lvl w:ilvl="8">
      <w:numFmt w:val="bullet"/>
      <w:lvlText w:val="•"/>
      <w:lvlJc w:val="left"/>
      <w:pPr>
        <w:ind w:left="7916" w:hanging="773"/>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792"/>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85C"/>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8CE"/>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3116"/>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6A01"/>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53B"/>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6593"/>
    <w:rsid w:val="006E767A"/>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1B0B"/>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7B2"/>
    <w:rsid w:val="00884FED"/>
    <w:rsid w:val="00885365"/>
    <w:rsid w:val="00886649"/>
    <w:rsid w:val="008872A2"/>
    <w:rsid w:val="00887E7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C7FEA"/>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E03F6"/>
    <w:rsid w:val="00AE0A35"/>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258E9"/>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23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35C1"/>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832"/>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49F"/>
    <w:rsid w:val="00E44D4C"/>
    <w:rsid w:val="00E455FE"/>
    <w:rsid w:val="00E45C8B"/>
    <w:rsid w:val="00E504D0"/>
    <w:rsid w:val="00E504F1"/>
    <w:rsid w:val="00E50691"/>
    <w:rsid w:val="00E50990"/>
    <w:rsid w:val="00E51256"/>
    <w:rsid w:val="00E51723"/>
    <w:rsid w:val="00E519CB"/>
    <w:rsid w:val="00E52302"/>
    <w:rsid w:val="00E52A46"/>
    <w:rsid w:val="00E52D10"/>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116"/>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64C"/>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69"/>
    <w:rPr>
      <w:rFonts w:ascii="Times New Roman" w:eastAsia="Times New Roman" w:hAnsi="Times New Roman"/>
      <w:sz w:val="24"/>
      <w:szCs w:val="24"/>
    </w:rPr>
  </w:style>
  <w:style w:type="paragraph" w:styleId="Heading1">
    <w:name w:val="heading 1"/>
    <w:basedOn w:val="Normal"/>
    <w:next w:val="Normal"/>
    <w:link w:val="Heading1Char"/>
    <w:uiPriority w:val="99"/>
    <w:qFormat/>
    <w:rsid w:val="000A6D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A6D6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A6D69"/>
    <w:pPr>
      <w:keepNext/>
      <w:keepLines/>
      <w:spacing w:before="200"/>
      <w:outlineLvl w:val="2"/>
    </w:pPr>
    <w:rPr>
      <w:rFonts w:ascii="Cambria" w:hAnsi="Cambria"/>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D69"/>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0A6D69"/>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0A6D69"/>
    <w:rPr>
      <w:rFonts w:ascii="Cambria" w:hAnsi="Cambria" w:cs="Times New Roman"/>
      <w:b/>
      <w:bCs/>
      <w:sz w:val="26"/>
      <w:szCs w:val="26"/>
    </w:rPr>
  </w:style>
  <w:style w:type="paragraph" w:customStyle="1" w:styleId="ConsPlusNormal">
    <w:name w:val="ConsPlusNormal"/>
    <w:link w:val="ConsPlusNormal0"/>
    <w:uiPriority w:val="99"/>
    <w:rsid w:val="00BE77AB"/>
    <w:pPr>
      <w:widowControl w:val="0"/>
      <w:autoSpaceDE w:val="0"/>
      <w:autoSpaceDN w:val="0"/>
    </w:pPr>
  </w:style>
  <w:style w:type="paragraph" w:customStyle="1" w:styleId="ConsPlusNonformat">
    <w:name w:val="ConsPlusNonformat"/>
    <w:uiPriority w:val="99"/>
    <w:rsid w:val="00BE77A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E77AB"/>
    <w:pPr>
      <w:widowControl w:val="0"/>
      <w:autoSpaceDE w:val="0"/>
      <w:autoSpaceDN w:val="0"/>
    </w:pPr>
    <w:rPr>
      <w:rFonts w:eastAsia="Times New Roman" w:cs="Calibri"/>
      <w:b/>
      <w:szCs w:val="20"/>
    </w:rPr>
  </w:style>
  <w:style w:type="paragraph" w:customStyle="1" w:styleId="ConsPlusCell">
    <w:name w:val="ConsPlusCell"/>
    <w:uiPriority w:val="99"/>
    <w:rsid w:val="00BE77A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E77A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E77A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E77AB"/>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BE77AB"/>
    <w:pPr>
      <w:widowControl w:val="0"/>
      <w:autoSpaceDE w:val="0"/>
      <w:autoSpaceDN w:val="0"/>
    </w:pPr>
    <w:rPr>
      <w:rFonts w:ascii="Arial" w:eastAsia="Times New Roman" w:hAnsi="Arial" w:cs="Arial"/>
      <w:sz w:val="20"/>
      <w:szCs w:val="20"/>
    </w:rPr>
  </w:style>
  <w:style w:type="paragraph" w:customStyle="1" w:styleId="a">
    <w:name w:val="Шапка (герб)"/>
    <w:basedOn w:val="Normal"/>
    <w:uiPriority w:val="99"/>
    <w:rsid w:val="00EB7B69"/>
    <w:pPr>
      <w:overflowPunct w:val="0"/>
      <w:autoSpaceDE w:val="0"/>
      <w:autoSpaceDN w:val="0"/>
      <w:adjustRightInd w:val="0"/>
      <w:jc w:val="right"/>
      <w:textAlignment w:val="baseline"/>
    </w:pPr>
    <w:rPr>
      <w:rFonts w:ascii="Century Schoolbook" w:hAnsi="Century Schoolbook"/>
      <w:szCs w:val="20"/>
    </w:rPr>
  </w:style>
  <w:style w:type="character" w:styleId="Hyperlink">
    <w:name w:val="Hyperlink"/>
    <w:basedOn w:val="DefaultParagraphFont"/>
    <w:uiPriority w:val="99"/>
    <w:rsid w:val="00065152"/>
    <w:rPr>
      <w:rFonts w:cs="Times New Roman"/>
      <w:color w:val="0000FF"/>
      <w:u w:val="single"/>
    </w:rPr>
  </w:style>
  <w:style w:type="paragraph" w:styleId="Header">
    <w:name w:val="header"/>
    <w:basedOn w:val="Normal"/>
    <w:link w:val="HeaderChar"/>
    <w:uiPriority w:val="99"/>
    <w:semiHidden/>
    <w:rsid w:val="00A9749D"/>
    <w:pPr>
      <w:tabs>
        <w:tab w:val="center" w:pos="4677"/>
        <w:tab w:val="right" w:pos="9355"/>
      </w:tabs>
    </w:pPr>
  </w:style>
  <w:style w:type="character" w:customStyle="1" w:styleId="HeaderChar">
    <w:name w:val="Header Char"/>
    <w:basedOn w:val="DefaultParagraphFont"/>
    <w:link w:val="Header"/>
    <w:uiPriority w:val="99"/>
    <w:semiHidden/>
    <w:locked/>
    <w:rsid w:val="00A9749D"/>
    <w:rPr>
      <w:rFonts w:ascii="Times New Roman" w:hAnsi="Times New Roman" w:cs="Times New Roman"/>
      <w:sz w:val="24"/>
      <w:szCs w:val="24"/>
      <w:lang w:eastAsia="ru-RU"/>
    </w:rPr>
  </w:style>
  <w:style w:type="paragraph" w:styleId="Footer">
    <w:name w:val="footer"/>
    <w:basedOn w:val="Normal"/>
    <w:link w:val="FooterChar"/>
    <w:uiPriority w:val="99"/>
    <w:rsid w:val="00A9749D"/>
    <w:pPr>
      <w:tabs>
        <w:tab w:val="center" w:pos="4677"/>
        <w:tab w:val="right" w:pos="9355"/>
      </w:tabs>
    </w:pPr>
  </w:style>
  <w:style w:type="character" w:customStyle="1" w:styleId="FooterChar">
    <w:name w:val="Footer Char"/>
    <w:basedOn w:val="DefaultParagraphFont"/>
    <w:link w:val="Footer"/>
    <w:uiPriority w:val="99"/>
    <w:locked/>
    <w:rsid w:val="00A9749D"/>
    <w:rPr>
      <w:rFonts w:ascii="Times New Roman" w:hAnsi="Times New Roman" w:cs="Times New Roman"/>
      <w:sz w:val="24"/>
      <w:szCs w:val="24"/>
      <w:lang w:eastAsia="ru-RU"/>
    </w:rPr>
  </w:style>
  <w:style w:type="paragraph" w:customStyle="1" w:styleId="11">
    <w:name w:val="Заголовок 11"/>
    <w:basedOn w:val="Normal"/>
    <w:next w:val="Normal"/>
    <w:link w:val="1"/>
    <w:uiPriority w:val="99"/>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
    <w:name w:val="Заголовок 21"/>
    <w:basedOn w:val="Heading1"/>
    <w:next w:val="Normal"/>
    <w:link w:val="2"/>
    <w:uiPriority w:val="99"/>
    <w:rsid w:val="000A6D69"/>
    <w:pPr>
      <w:keepNext w:val="0"/>
      <w:keepLines w:val="0"/>
      <w:widowControl w:val="0"/>
      <w:autoSpaceDE w:val="0"/>
      <w:autoSpaceDN w:val="0"/>
      <w:adjustRightInd w:val="0"/>
      <w:spacing w:before="108" w:after="108"/>
      <w:jc w:val="center"/>
      <w:outlineLvl w:val="1"/>
    </w:pPr>
    <w:rPr>
      <w:i/>
      <w:iCs/>
      <w:color w:val="auto"/>
      <w:lang w:eastAsia="en-US"/>
    </w:rPr>
  </w:style>
  <w:style w:type="paragraph" w:customStyle="1" w:styleId="31">
    <w:name w:val="Заголовок 31"/>
    <w:basedOn w:val="Heading2"/>
    <w:next w:val="Normal"/>
    <w:uiPriority w:val="99"/>
    <w:rsid w:val="000A6D69"/>
    <w:pPr>
      <w:keepNext w:val="0"/>
      <w:keepLines w:val="0"/>
      <w:widowControl w:val="0"/>
      <w:autoSpaceDE w:val="0"/>
      <w:autoSpaceDN w:val="0"/>
      <w:adjustRightInd w:val="0"/>
      <w:spacing w:before="108" w:after="108"/>
      <w:jc w:val="center"/>
      <w:outlineLvl w:val="2"/>
    </w:pPr>
    <w:rPr>
      <w:rFonts w:ascii="Times New Roman CYR" w:hAnsi="Times New Roman CYR" w:cs="Times New Roman CYR"/>
      <w:color w:val="26282F"/>
      <w:sz w:val="24"/>
      <w:szCs w:val="24"/>
    </w:rPr>
  </w:style>
  <w:style w:type="character" w:customStyle="1" w:styleId="a0">
    <w:name w:val="Цветовое выделение"/>
    <w:uiPriority w:val="99"/>
    <w:rsid w:val="000A6D69"/>
    <w:rPr>
      <w:b/>
      <w:color w:val="26282F"/>
    </w:rPr>
  </w:style>
  <w:style w:type="character" w:customStyle="1" w:styleId="a1">
    <w:name w:val="Гипертекстовая ссылка"/>
    <w:basedOn w:val="a0"/>
    <w:uiPriority w:val="99"/>
    <w:rsid w:val="000A6D69"/>
    <w:rPr>
      <w:rFonts w:cs="Times New Roman"/>
      <w:color w:val="106BBE"/>
    </w:rPr>
  </w:style>
  <w:style w:type="character" w:customStyle="1" w:styleId="1">
    <w:name w:val="Заголовок 1 Знак"/>
    <w:basedOn w:val="DefaultParagraphFont"/>
    <w:link w:val="11"/>
    <w:uiPriority w:val="99"/>
    <w:locked/>
    <w:rsid w:val="000A6D69"/>
    <w:rPr>
      <w:rFonts w:ascii="Cambria" w:hAnsi="Cambria" w:cs="Times New Roman"/>
      <w:b/>
      <w:bCs/>
      <w:kern w:val="32"/>
      <w:sz w:val="32"/>
      <w:szCs w:val="32"/>
    </w:rPr>
  </w:style>
  <w:style w:type="character" w:customStyle="1" w:styleId="2">
    <w:name w:val="Заголовок 2 Знак"/>
    <w:basedOn w:val="DefaultParagraphFont"/>
    <w:link w:val="21"/>
    <w:uiPriority w:val="99"/>
    <w:semiHidden/>
    <w:locked/>
    <w:rsid w:val="000A6D69"/>
    <w:rPr>
      <w:rFonts w:ascii="Cambria" w:hAnsi="Cambria" w:cs="Times New Roman"/>
      <w:b/>
      <w:bCs/>
      <w:i/>
      <w:iCs/>
      <w:sz w:val="28"/>
      <w:szCs w:val="28"/>
    </w:rPr>
  </w:style>
  <w:style w:type="paragraph" w:customStyle="1" w:styleId="a2">
    <w:name w:val="Нормальный (таблица)"/>
    <w:basedOn w:val="Normal"/>
    <w:next w:val="Normal"/>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3">
    <w:name w:val="Прижатый влево"/>
    <w:basedOn w:val="Normal"/>
    <w:next w:val="Normal"/>
    <w:uiPriority w:val="99"/>
    <w:rsid w:val="000A6D69"/>
    <w:pPr>
      <w:widowControl w:val="0"/>
      <w:autoSpaceDE w:val="0"/>
      <w:autoSpaceDN w:val="0"/>
      <w:adjustRightInd w:val="0"/>
    </w:pPr>
    <w:rPr>
      <w:rFonts w:ascii="Times New Roman CYR" w:hAnsi="Times New Roman CYR" w:cs="Times New Roman CYR"/>
    </w:rPr>
  </w:style>
  <w:style w:type="paragraph" w:customStyle="1" w:styleId="a4">
    <w:name w:val="Сноска"/>
    <w:basedOn w:val="Normal"/>
    <w:next w:val="Normal"/>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5">
    <w:name w:val="Цветовое выделение для Текст"/>
    <w:uiPriority w:val="99"/>
    <w:rsid w:val="000A6D69"/>
    <w:rPr>
      <w:rFonts w:ascii="Times New Roman CYR" w:hAnsi="Times New Roman CYR"/>
    </w:rPr>
  </w:style>
  <w:style w:type="paragraph" w:customStyle="1" w:styleId="10">
    <w:name w:val="Текст выноски1"/>
    <w:basedOn w:val="Normal"/>
    <w:next w:val="BalloonText"/>
    <w:link w:val="a6"/>
    <w:uiPriority w:val="99"/>
    <w:semiHidden/>
    <w:rsid w:val="000A6D69"/>
    <w:pPr>
      <w:widowControl w:val="0"/>
      <w:autoSpaceDE w:val="0"/>
      <w:autoSpaceDN w:val="0"/>
      <w:adjustRightInd w:val="0"/>
      <w:ind w:firstLine="720"/>
      <w:jc w:val="both"/>
    </w:pPr>
    <w:rPr>
      <w:rFonts w:ascii="Tahoma" w:eastAsia="Calibri" w:hAnsi="Tahoma" w:cs="Tahoma"/>
      <w:sz w:val="16"/>
      <w:szCs w:val="16"/>
      <w:lang w:eastAsia="en-US"/>
    </w:rPr>
  </w:style>
  <w:style w:type="character" w:customStyle="1" w:styleId="a6">
    <w:name w:val="Текст выноски Знак"/>
    <w:basedOn w:val="DefaultParagraphFont"/>
    <w:link w:val="10"/>
    <w:uiPriority w:val="99"/>
    <w:semiHidden/>
    <w:locked/>
    <w:rsid w:val="000A6D69"/>
    <w:rPr>
      <w:rFonts w:ascii="Tahoma" w:hAnsi="Tahoma" w:cs="Tahoma"/>
      <w:sz w:val="16"/>
      <w:szCs w:val="16"/>
    </w:rPr>
  </w:style>
  <w:style w:type="character" w:customStyle="1" w:styleId="310">
    <w:name w:val="Заголовок 3 Знак1"/>
    <w:basedOn w:val="DefaultParagraphFont"/>
    <w:uiPriority w:val="99"/>
    <w:semiHidden/>
    <w:rsid w:val="000A6D69"/>
    <w:rPr>
      <w:rFonts w:ascii="Cambria" w:hAnsi="Cambria" w:cs="Times New Roman"/>
      <w:b/>
      <w:bCs/>
      <w:color w:val="4F81BD"/>
      <w:sz w:val="24"/>
      <w:szCs w:val="24"/>
      <w:lang w:eastAsia="ru-RU"/>
    </w:rPr>
  </w:style>
  <w:style w:type="paragraph" w:styleId="BalloonText">
    <w:name w:val="Balloon Text"/>
    <w:basedOn w:val="Normal"/>
    <w:link w:val="BalloonTextChar"/>
    <w:uiPriority w:val="99"/>
    <w:semiHidden/>
    <w:rsid w:val="000A6D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D69"/>
    <w:rPr>
      <w:rFonts w:ascii="Tahoma" w:hAnsi="Tahoma" w:cs="Tahoma"/>
      <w:sz w:val="16"/>
      <w:szCs w:val="16"/>
      <w:lang w:eastAsia="ru-RU"/>
    </w:rPr>
  </w:style>
  <w:style w:type="paragraph" w:styleId="ListParagraph">
    <w:name w:val="List Paragraph"/>
    <w:basedOn w:val="Normal"/>
    <w:uiPriority w:val="99"/>
    <w:qFormat/>
    <w:rsid w:val="00F82F45"/>
    <w:pPr>
      <w:widowControl w:val="0"/>
      <w:autoSpaceDE w:val="0"/>
      <w:autoSpaceDN w:val="0"/>
      <w:ind w:left="137" w:right="141" w:firstLine="708"/>
      <w:jc w:val="both"/>
    </w:pPr>
    <w:rPr>
      <w:rFonts w:eastAsia="Calibri"/>
      <w:sz w:val="28"/>
      <w:szCs w:val="28"/>
      <w:lang w:val="en-US" w:eastAsia="en-US"/>
    </w:rPr>
  </w:style>
  <w:style w:type="character" w:customStyle="1" w:styleId="ConsPlusNormal0">
    <w:name w:val="ConsPlusNormal Знак"/>
    <w:link w:val="ConsPlusNormal"/>
    <w:uiPriority w:val="99"/>
    <w:locked/>
    <w:rsid w:val="00F82F45"/>
    <w:rPr>
      <w:sz w:val="22"/>
      <w:lang w:eastAsia="ru-RU"/>
    </w:rPr>
  </w:style>
  <w:style w:type="paragraph" w:styleId="NormalWeb">
    <w:name w:val="Normal (Web)"/>
    <w:basedOn w:val="Normal"/>
    <w:uiPriority w:val="99"/>
    <w:rsid w:val="003E3A25"/>
    <w:pPr>
      <w:spacing w:before="100" w:beforeAutospacing="1" w:after="119"/>
    </w:pPr>
  </w:style>
  <w:style w:type="character" w:styleId="BookTitle">
    <w:name w:val="Book Title"/>
    <w:basedOn w:val="DefaultParagraphFont"/>
    <w:uiPriority w:val="99"/>
    <w:qFormat/>
    <w:rsid w:val="00AF6333"/>
    <w:rPr>
      <w:rFonts w:cs="Times New Roman"/>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
    <w:basedOn w:val="Normal"/>
    <w:uiPriority w:val="99"/>
    <w:rsid w:val="009238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7123862">
      <w:marLeft w:val="0"/>
      <w:marRight w:val="0"/>
      <w:marTop w:val="0"/>
      <w:marBottom w:val="0"/>
      <w:divBdr>
        <w:top w:val="none" w:sz="0" w:space="0" w:color="auto"/>
        <w:left w:val="none" w:sz="0" w:space="0" w:color="auto"/>
        <w:bottom w:val="none" w:sz="0" w:space="0" w:color="auto"/>
        <w:right w:val="none" w:sz="0" w:space="0" w:color="auto"/>
      </w:divBdr>
    </w:div>
    <w:div w:id="1717123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39</Pages>
  <Words>13784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Элемент</cp:lastModifiedBy>
  <cp:revision>9</cp:revision>
  <cp:lastPrinted>2023-10-20T03:09:00Z</cp:lastPrinted>
  <dcterms:created xsi:type="dcterms:W3CDTF">2024-04-02T17:08:00Z</dcterms:created>
  <dcterms:modified xsi:type="dcterms:W3CDTF">2024-10-25T02:50:00Z</dcterms:modified>
</cp:coreProperties>
</file>