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6AF" w:rsidRPr="007136AF" w:rsidRDefault="005A2115" w:rsidP="005A2115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850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 Икейского </w:t>
      </w:r>
      <w:r w:rsidR="00D00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proofErr w:type="spellStart"/>
      <w:r w:rsidR="00D00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Тулунского</w:t>
      </w:r>
      <w:proofErr w:type="spellEnd"/>
      <w:r w:rsidR="00D00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района,</w:t>
      </w:r>
      <w:r w:rsidR="00F850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00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</w:t>
      </w:r>
      <w:r w:rsidR="0083519D" w:rsidRPr="009A2B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Законом </w:t>
      </w:r>
      <w:r w:rsidR="000A3205" w:rsidRPr="000A3205">
        <w:rPr>
          <w:rFonts w:ascii="Times New Roman" w:hAnsi="Times New Roman" w:cs="Times New Roman"/>
          <w:sz w:val="28"/>
          <w:szCs w:val="28"/>
        </w:rPr>
        <w:t>И</w:t>
      </w:r>
      <w:r w:rsidR="000A3205">
        <w:rPr>
          <w:rFonts w:ascii="Times New Roman" w:hAnsi="Times New Roman" w:cs="Times New Roman"/>
          <w:sz w:val="28"/>
          <w:szCs w:val="28"/>
        </w:rPr>
        <w:t xml:space="preserve">ркутской области от 30.12.2014 № 173-ОЗ </w:t>
      </w:r>
      <w:r w:rsidR="000A3205" w:rsidRPr="000A3205">
        <w:rPr>
          <w:rFonts w:ascii="Times New Roman" w:hAnsi="Times New Roman" w:cs="Times New Roman"/>
          <w:sz w:val="28"/>
          <w:szCs w:val="28"/>
        </w:rPr>
        <w:t>"Об отдельных вопросах регулирования административной ответственности в области благоустройства территорий муниципальных</w:t>
      </w:r>
      <w:r w:rsidR="000A3205">
        <w:rPr>
          <w:rFonts w:ascii="Times New Roman" w:hAnsi="Times New Roman" w:cs="Times New Roman"/>
          <w:sz w:val="28"/>
          <w:szCs w:val="28"/>
        </w:rPr>
        <w:t xml:space="preserve"> образований Иркутской области"</w:t>
      </w:r>
      <w:proofErr w:type="gramStart"/>
      <w:r w:rsidR="000A3205">
        <w:rPr>
          <w:rFonts w:ascii="Times New Roman" w:hAnsi="Times New Roman" w:cs="Times New Roman"/>
          <w:sz w:val="28"/>
          <w:szCs w:val="28"/>
        </w:rPr>
        <w:t>,</w:t>
      </w:r>
      <w:r w:rsidR="007136AF" w:rsidRPr="007136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7136AF" w:rsidRPr="007136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 благоустр</w:t>
      </w:r>
      <w:r w:rsidR="00F8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ойства территории  Икейского </w:t>
      </w:r>
      <w:r w:rsidR="007136AF" w:rsidRPr="0071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утверждённых </w:t>
      </w:r>
      <w:r w:rsidR="007136AF" w:rsidRPr="007136AF">
        <w:rPr>
          <w:rFonts w:ascii="Times New Roman" w:eastAsia="Times New Roman" w:hAnsi="Times New Roman" w:cs="Times New Roman"/>
          <w:spacing w:val="20"/>
          <w:sz w:val="28"/>
          <w:szCs w:val="24"/>
          <w:lang w:eastAsia="ru-RU"/>
        </w:rPr>
        <w:t>31» января 2023 г. № 20</w:t>
      </w:r>
      <w:r w:rsidR="000A6878">
        <w:rPr>
          <w:rFonts w:ascii="Times New Roman" w:eastAsia="Times New Roman" w:hAnsi="Times New Roman" w:cs="Times New Roman"/>
          <w:spacing w:val="20"/>
          <w:sz w:val="28"/>
          <w:szCs w:val="24"/>
          <w:lang w:eastAsia="ru-RU"/>
        </w:rPr>
        <w:t>,</w:t>
      </w:r>
    </w:p>
    <w:p w:rsidR="000A3205" w:rsidRPr="007136AF" w:rsidRDefault="000A3205" w:rsidP="007136AF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19D" w:rsidRDefault="0083519D" w:rsidP="000A3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B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УВЕДОМЛЯЕТ:</w:t>
      </w:r>
    </w:p>
    <w:p w:rsidR="007136AF" w:rsidRPr="009A2BD9" w:rsidRDefault="007136AF" w:rsidP="000A3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36AF" w:rsidRDefault="00766FC3" w:rsidP="000A3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пунктом 4.25 Прави</w:t>
      </w:r>
      <w:r w:rsidR="00F850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 благоустройства  Икейского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поселения, с</w:t>
      </w:r>
      <w:r w:rsidR="0083519D" w:rsidRPr="009A2B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обака в свободном выгуле является угрозой для жизни и здоровья детям, школьникам, жителям поселения. Если правила содержания, либо порядок выгула нарушаются, лица (хозяева) могут быть привлечены к административной ответственности.</w:t>
      </w:r>
    </w:p>
    <w:p w:rsidR="007136AF" w:rsidRPr="007136AF" w:rsidRDefault="007136AF" w:rsidP="007136AF">
      <w:pPr>
        <w:widowControl w:val="0"/>
        <w:tabs>
          <w:tab w:val="left" w:pos="442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 При выгуле домашнего животного необходимо соблюдать следующие требования: </w:t>
      </w:r>
    </w:p>
    <w:p w:rsidR="007136AF" w:rsidRPr="007136AF" w:rsidRDefault="007136AF" w:rsidP="007136AF">
      <w:pPr>
        <w:widowControl w:val="0"/>
        <w:tabs>
          <w:tab w:val="left" w:pos="442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 </w:t>
      </w:r>
    </w:p>
    <w:p w:rsidR="007136AF" w:rsidRPr="007136AF" w:rsidRDefault="007136AF" w:rsidP="007136AF">
      <w:pPr>
        <w:widowControl w:val="0"/>
        <w:tabs>
          <w:tab w:val="left" w:pos="442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обеспечивать уборку продуктов жизнедеятельности животного в местах и на территориях общего пользования; </w:t>
      </w:r>
    </w:p>
    <w:p w:rsidR="007136AF" w:rsidRDefault="007136AF" w:rsidP="007136AF">
      <w:pPr>
        <w:widowControl w:val="0"/>
        <w:tabs>
          <w:tab w:val="left" w:pos="442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 </w:t>
      </w:r>
    </w:p>
    <w:p w:rsidR="005A2115" w:rsidRDefault="0083029A" w:rsidP="005A2115">
      <w:pPr>
        <w:widowControl w:val="0"/>
        <w:tabs>
          <w:tab w:val="left" w:pos="442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A21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главе 19 Прави</w:t>
      </w:r>
      <w:r w:rsidR="00F85032">
        <w:rPr>
          <w:rFonts w:ascii="Times New Roman" w:eastAsia="Times New Roman" w:hAnsi="Times New Roman" w:cs="Times New Roman"/>
          <w:sz w:val="28"/>
          <w:szCs w:val="28"/>
          <w:lang w:eastAsia="ru-RU"/>
        </w:rPr>
        <w:t>л благоустройства Икейского</w:t>
      </w:r>
      <w:r w:rsidRPr="005A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</w:t>
      </w:r>
      <w:r w:rsidRPr="0083029A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Pr="005A2115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ьскохозяйственные животные должны</w:t>
      </w:r>
      <w:r w:rsidRPr="0083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организованы их собственниками в стада для выпаса </w:t>
      </w:r>
      <w:r w:rsidRPr="005A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прогона </w:t>
      </w:r>
      <w:r w:rsidRPr="008302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</w:t>
      </w:r>
      <w:r w:rsidRPr="005A211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животных (далее - пастух)</w:t>
      </w:r>
      <w:r w:rsidRPr="0083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</w:t>
      </w:r>
      <w:r w:rsidRPr="005A21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выпас,</w:t>
      </w:r>
      <w:r w:rsidRPr="0083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 </w:t>
      </w:r>
      <w:r w:rsidR="005A2115" w:rsidRPr="00830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осуществлении выпаса и прогона сельскохозяйственных животных запрещаетс</w:t>
      </w:r>
      <w:r w:rsidR="005A2115" w:rsidRPr="00810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</w:t>
      </w:r>
      <w:r w:rsidR="005A2115" w:rsidRPr="008302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 безнадзорное пребывание сельскохозяйственных животных вне специально отведенных для выпаса и прогона мест</w:t>
      </w:r>
      <w:r w:rsidR="005A2115" w:rsidRPr="008107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77061F" w:rsidRPr="0077061F" w:rsidRDefault="00D83E03" w:rsidP="00766FC3">
      <w:pPr>
        <w:tabs>
          <w:tab w:val="left" w:pos="442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0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целях повышения уровня благоустройства, улучшения санитарного соде</w:t>
      </w:r>
      <w:r w:rsidR="00F850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ржания территории  Икейского </w:t>
      </w:r>
      <w:r w:rsidRPr="00770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поселения, руководствуясь распоряжением </w:t>
      </w:r>
      <w:r w:rsidR="00F850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Икейского </w:t>
      </w:r>
      <w:r w:rsidR="0004570A" w:rsidRPr="00770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</w:t>
      </w:r>
      <w:r w:rsidR="00F850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льского поселения от 15.04.2024         </w:t>
      </w:r>
      <w:r w:rsidR="00BF7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F850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24-рг </w:t>
      </w:r>
      <w:r w:rsidR="0004570A" w:rsidRPr="00770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 проведении месячника по сани</w:t>
      </w:r>
      <w:r w:rsidR="00F850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тарной очистке на территории   Икейского </w:t>
      </w:r>
      <w:r w:rsidR="0004570A" w:rsidRPr="00770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поселения»,</w:t>
      </w:r>
      <w:r w:rsidR="00C25650" w:rsidRPr="00770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провести месячник по санитарной очистке территории. </w:t>
      </w:r>
      <w:r w:rsidR="00C25650" w:rsidRPr="00C256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Собственники и (или) иные законные владельцы зданий, строений, сооружений, земельных участков, нестационарных объектов обя</w:t>
      </w:r>
      <w:r w:rsidR="00C25650" w:rsidRPr="007706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заны в соответствии с</w:t>
      </w:r>
      <w:r w:rsidR="00C25650" w:rsidRPr="00C2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Правилами</w:t>
      </w:r>
      <w:r w:rsidR="00F8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Икейского</w:t>
      </w:r>
      <w:r w:rsidR="00C25650" w:rsidRPr="0077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очистить</w:t>
      </w:r>
      <w:r w:rsidR="00C25650" w:rsidRPr="00C2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 </w:t>
      </w:r>
      <w:r w:rsidR="0077061F" w:rsidRPr="0077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убрать </w:t>
      </w:r>
      <w:r w:rsidR="0077061F" w:rsidRPr="00770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захламление на придомовых, дворовых территориях общего пользования от металлического лома, строительного, бытового мусора и другого материал</w:t>
      </w:r>
      <w:r w:rsidR="00770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BF7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527C9" w:rsidRDefault="0083519D" w:rsidP="00766FC3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6F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За нарушение </w:t>
      </w:r>
      <w:r w:rsidR="00BF7591" w:rsidRPr="00766F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Правил благоустр</w:t>
      </w:r>
      <w:r w:rsidR="00F850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ойства территории  Икейского</w:t>
      </w:r>
      <w:r w:rsidR="00BF7591" w:rsidRPr="00766F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предусмотрена административная ответственность </w:t>
      </w:r>
      <w:proofErr w:type="gramStart"/>
      <w:r w:rsidR="00766FC3" w:rsidRPr="00766FC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</w:t>
      </w:r>
      <w:proofErr w:type="gramEnd"/>
      <w:r w:rsidR="00766FC3" w:rsidRPr="00766FC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.1 ст.2 Закона Иркутской области № 173-ОЗ от 30 декабря 2014г. «Об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области»</w:t>
      </w:r>
      <w:r w:rsidR="00766FC3" w:rsidRPr="00766FC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4527C9" w:rsidRDefault="004527C9" w:rsidP="00766FC3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6FC3" w:rsidRPr="004527C9" w:rsidRDefault="00766FC3" w:rsidP="00766FC3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4527C9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Санкция вышеуказанной нормы закона предусматривает наказание в виде предупреждения или наложение административного штрафа на граждан в размере от </w:t>
      </w:r>
      <w:r w:rsidRPr="004527C9">
        <w:rPr>
          <w:rFonts w:ascii="Times New Roman" w:hAnsi="Times New Roman" w:cs="Times New Roman"/>
          <w:b/>
          <w:i/>
          <w:sz w:val="32"/>
          <w:szCs w:val="32"/>
        </w:rPr>
        <w:t>одной тысячи до пяти тысяч рублей; на должностных лиц - от пяти тысяч до тринадцати тысяч рублей; на юридических лиц - от десяти тысяч до пятидесяти пяти тысяч рублей.</w:t>
      </w:r>
    </w:p>
    <w:p w:rsidR="00766FC3" w:rsidRPr="00766FC3" w:rsidRDefault="00766FC3" w:rsidP="00766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FC3" w:rsidRDefault="00766FC3" w:rsidP="00766FC3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FC3" w:rsidRDefault="00766FC3" w:rsidP="00766FC3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42E" w:rsidRDefault="0030542E" w:rsidP="00BF7591">
      <w:pPr>
        <w:spacing w:after="0" w:line="240" w:lineRule="auto"/>
        <w:jc w:val="both"/>
      </w:pPr>
    </w:p>
    <w:sectPr w:rsidR="0030542E" w:rsidSect="009A2B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E327B"/>
    <w:multiLevelType w:val="multilevel"/>
    <w:tmpl w:val="667E6F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37C3D"/>
    <w:rsid w:val="0004570A"/>
    <w:rsid w:val="000A3205"/>
    <w:rsid w:val="000A6878"/>
    <w:rsid w:val="00195098"/>
    <w:rsid w:val="0030542E"/>
    <w:rsid w:val="004527C9"/>
    <w:rsid w:val="005A2115"/>
    <w:rsid w:val="007136AF"/>
    <w:rsid w:val="00766FC3"/>
    <w:rsid w:val="0077061F"/>
    <w:rsid w:val="00810767"/>
    <w:rsid w:val="0083029A"/>
    <w:rsid w:val="0083519D"/>
    <w:rsid w:val="0099103D"/>
    <w:rsid w:val="00A37C3D"/>
    <w:rsid w:val="00A977D6"/>
    <w:rsid w:val="00BF7591"/>
    <w:rsid w:val="00C25650"/>
    <w:rsid w:val="00D0032E"/>
    <w:rsid w:val="00D83E03"/>
    <w:rsid w:val="00F26AE4"/>
    <w:rsid w:val="00F85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6FC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Komp</cp:lastModifiedBy>
  <cp:revision>13</cp:revision>
  <dcterms:created xsi:type="dcterms:W3CDTF">2024-04-05T06:51:00Z</dcterms:created>
  <dcterms:modified xsi:type="dcterms:W3CDTF">2024-06-18T03:32:00Z</dcterms:modified>
</cp:coreProperties>
</file>