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9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13 января 2025 года</w:t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</w:p>
    <w:p>
      <w:pPr>
        <w:rPr>
          <w:rFonts w:ascii="PT Astra Sans" w:hAnsi="PT Astra Sans" w:eastAsia="PT Astra Sans" w:cs="PT Astra Sans"/>
          <w:b/>
          <w:bCs/>
          <w:sz w:val="22"/>
          <w:szCs w:val="22"/>
          <w:highlight w:val="none"/>
        </w:rPr>
      </w:pPr>
      <w:r>
        <w:rPr>
          <w:rFonts w:ascii="PT Astra Sans" w:hAnsi="PT Astra Sans" w:eastAsia="PT Astra Sans" w:cs="PT Astra Sans"/>
          <w:b/>
          <w:sz w:val="22"/>
          <w:szCs w:val="22"/>
        </w:rPr>
        <w:t xml:space="preserve">Об отказе от права на землю</w:t>
      </w:r>
      <w:r>
        <w:rPr>
          <w:rFonts w:ascii="PT Astra Sans" w:hAnsi="PT Astra Sans" w:eastAsia="PT Astra Sans" w:cs="PT Astra Sans"/>
          <w:b/>
          <w:bCs/>
          <w:sz w:val="22"/>
          <w:szCs w:val="22"/>
          <w:highlight w:val="none"/>
        </w:rPr>
      </w:r>
      <w:r>
        <w:rPr>
          <w:rFonts w:ascii="PT Astra Sans" w:hAnsi="PT Astra Sans" w:eastAsia="PT Astra Sans" w:cs="PT Astra Sans"/>
          <w:b/>
          <w:bCs/>
          <w:sz w:val="22"/>
          <w:szCs w:val="22"/>
          <w:highlight w:val="none"/>
        </w:rPr>
      </w:r>
    </w:p>
    <w:p>
      <w:pPr>
        <w:rPr>
          <w:rFonts w:ascii="PT Astra Sans" w:hAnsi="PT Astra Sans" w:cs="PT Astra Sans"/>
          <w:sz w:val="22"/>
          <w:szCs w:val="22"/>
        </w:rPr>
      </w:pPr>
      <w:r>
        <w:rPr>
          <w:rFonts w:ascii="PT Astra Sans" w:hAnsi="PT Astra Sans" w:eastAsia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</w:p>
    <w:p>
      <w:pPr>
        <w:ind w:left="0" w:right="0" w:firstLine="0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В девяностых годах прошлого века в России проводилась земельная реформа, в ходе которой земельные участки массово передавались из государственной в частную собственность, в том числе частными становились и участки в садоводствах.</w:t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</w:p>
    <w:p>
      <w:pPr>
        <w:ind w:left="0" w:right="0" w:firstLine="0"/>
        <w:rPr>
          <w:rFonts w:ascii="PT Astra Serif" w:hAnsi="PT Astra Serif" w:eastAsia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Сегодня многие участки в садоводствах оказались фактически заброшенными, особенно остро эта проблема стоит в северных и отдаленных районах Иркутской области. Однако при этом владельцы, хотя и оставили свои участки, формально остались собственниками земли.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ind w:left="0" w:right="0" w:firstLine="0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Это значит, что по закону такие люди все еще обязаны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поддерживать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 свою недвижимость в пригодном для использования состоянии, а также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оплачивать налоги, иные обязательные платежи. При этом не важно, используются такие участки или нет.</w:t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</w:p>
    <w:p>
      <w:pPr>
        <w:ind w:left="0" w:right="0" w:firstLine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Таким образом, пока право собственности официально не прекращено, собственник продолжает отвечать за свое имущество.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Управление Росреестра по Иркутской области напоминает, что если земельный участок не используется и фактически не нужен его собственнику, то закон дает ему возможность отказаться от права на землю.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Для этого нужно обратиться с заявлением об отказе от права собственности на земельный участок в любой офис многофункционального центра (МФЦ). Также можно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направить такое заявление с помощью портала Госуслуги.ру или официального сайта Росреестра (для этого потребуется электронная подпись).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Если право собственности не было зарегистрировано в Едином государственном реестре недвижимости, то к заявлению нужно будет приложить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документ о праве на землю (например, свидетельство о праве собственности).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</w:p>
    <w:p>
      <w:pPr>
        <w:ind w:left="0" w:right="0" w:firstLine="0"/>
        <w:rPr>
          <w:rFonts w:ascii="PT Astra Serif" w:hAnsi="PT Astra Serif" w:eastAsia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Оплачивать госпошлину при этом не потребуется.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ind w:left="0" w:right="0" w:firstLine="0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После проведения процедуры отказа от права на землю участок официально перейдет в муниципальную собственность и только после этого бывший владелец перестанет быть собственником и не будет обязан содержать участок и оплачивать налоги и другие платежи.</w:t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</w:p>
    <w:p>
      <w:pPr>
        <w:ind w:left="0" w:right="0" w:firstLine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Также напомним, что при продаже земли и строений в садоводстве недостато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чно «переписать» недвижимость у председателя садоводства. При таком способе продавец остается собственником, а покупатель, напротив, собственником не становится. Если вам предлагают такой способ совершения сделки, будьте осторожны, возможно, это мошенники.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Если вы владеете землей, но ваше право не зарегистрировано в государственном реестре, или, напротив, вы хотите отказаться от права, получить консультацию вы можете по бесплатному справочному телефону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Управления Росреестра по Иркутской области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8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(3952) 450-150.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cs="PT Astra Sans"/>
          <w:bCs/>
          <w:i/>
          <w:sz w:val="22"/>
          <w:szCs w:val="22"/>
        </w:rPr>
      </w:pPr>
      <w:r>
        <w:rPr>
          <w:rFonts w:ascii="PT Astra Sans" w:hAnsi="PT Astra Sans" w:eastAsia="PT Astra Sans" w:cs="PT Astra Sans"/>
          <w:i/>
          <w:iCs/>
          <w:sz w:val="22"/>
          <w:szCs w:val="22"/>
          <w:highlight w:val="none"/>
        </w:rPr>
      </w:r>
      <w:r>
        <w:rPr>
          <w:rFonts w:ascii="PT Astra Sans" w:hAnsi="PT Astra Sans" w:cs="PT Astra Sans"/>
          <w:bCs/>
          <w:i/>
          <w:sz w:val="22"/>
          <w:szCs w:val="22"/>
        </w:rPr>
      </w:r>
      <w:r>
        <w:rPr>
          <w:rFonts w:ascii="PT Astra Sans" w:hAnsi="PT Astra Sans" w:cs="PT Astra Sans"/>
          <w:bCs/>
          <w:i/>
          <w:sz w:val="22"/>
          <w:szCs w:val="22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pPr>
      <w:r>
        <w:rPr>
          <w:rFonts w:ascii="PT Astra Sans" w:hAnsi="PT Astra Sans" w:eastAsia="PT Astra Sans" w:cs="PT Astra Sans"/>
          <w:i/>
          <w:iCs/>
          <w:sz w:val="22"/>
          <w:szCs w:val="22"/>
          <w:highlight w:val="none"/>
        </w:rPr>
        <w:t xml:space="preserve">Пресс-служба Управления Росреестра по Иркутской области</w:t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</w:p>
    <w:sectPr>
      <w:footnotePr/>
      <w:endnotePr/>
      <w:type w:val="nextPage"/>
      <w:pgSz w:w="11906" w:h="16838" w:orient="portrait"/>
      <w:pgMar w:top="851" w:right="849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table" w:styleId="839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object"/>
    <w:basedOn w:val="832"/>
  </w:style>
  <w:style w:type="paragraph" w:styleId="841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2"/>
    <w:uiPriority w:val="22"/>
    <w:qFormat/>
    <w:rPr>
      <w:b/>
      <w:bCs/>
    </w:rPr>
  </w:style>
  <w:style w:type="character" w:styleId="843">
    <w:name w:val="Emphasis"/>
    <w:basedOn w:val="83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19</cp:revision>
  <dcterms:created xsi:type="dcterms:W3CDTF">2024-02-13T03:39:00Z</dcterms:created>
  <dcterms:modified xsi:type="dcterms:W3CDTF">2025-01-13T01:50:14Z</dcterms:modified>
</cp:coreProperties>
</file>