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FB" w:rsidRDefault="003F36FB" w:rsidP="000C65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31C2" w:rsidRDefault="00D431C2" w:rsidP="00D431C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7220B" wp14:editId="24E1FAF5">
                <wp:simplePos x="0" y="0"/>
                <wp:positionH relativeFrom="column">
                  <wp:posOffset>672465</wp:posOffset>
                </wp:positionH>
                <wp:positionV relativeFrom="paragraph">
                  <wp:posOffset>432435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C2" w:rsidRDefault="00D431C2" w:rsidP="00D431C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D431C2" w:rsidRDefault="00D431C2" w:rsidP="00D431C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D431C2" w:rsidRDefault="00D431C2" w:rsidP="00D431C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D431C2" w:rsidRDefault="00D431C2" w:rsidP="00D431C2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722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2.95pt;margin-top:34.0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Iekw3eAAAACgEA&#10;AA8AAAAAAAAAAAAAAAAAmQQAAGRycy9kb3ducmV2LnhtbFBLBQYAAAAABAAEAPMAAACkBQAAAAA=&#10;" strokecolor="white">
                <v:textbox>
                  <w:txbxContent>
                    <w:p w:rsidR="00D431C2" w:rsidRDefault="00D431C2" w:rsidP="00D431C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D431C2" w:rsidRDefault="00D431C2" w:rsidP="00D431C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D431C2" w:rsidRDefault="00D431C2" w:rsidP="00D431C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D431C2" w:rsidRDefault="00D431C2" w:rsidP="00D431C2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653F55" wp14:editId="233B4771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D431C2" w:rsidRDefault="00D431C2" w:rsidP="00D431C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C650B" w:rsidRPr="00957D55" w:rsidRDefault="00EF3A0F" w:rsidP="00174B8F">
      <w:pPr>
        <w:jc w:val="center"/>
        <w:rPr>
          <w:rFonts w:ascii="Segoe UI" w:hAnsi="Segoe UI" w:cs="Segoe UI"/>
          <w:sz w:val="32"/>
          <w:szCs w:val="32"/>
        </w:rPr>
      </w:pPr>
      <w:r w:rsidRPr="00957D55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957D55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957D55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4E2352" w:rsidRPr="00957D55">
        <w:rPr>
          <w:rFonts w:ascii="Segoe UI" w:hAnsi="Segoe UI" w:cs="Segoe UI"/>
          <w:sz w:val="32"/>
          <w:szCs w:val="32"/>
        </w:rPr>
        <w:t xml:space="preserve"> </w:t>
      </w:r>
      <w:r w:rsidR="00174B8F" w:rsidRPr="00957D55">
        <w:rPr>
          <w:rFonts w:ascii="Segoe UI" w:hAnsi="Segoe UI" w:cs="Segoe UI"/>
          <w:sz w:val="32"/>
          <w:szCs w:val="32"/>
        </w:rPr>
        <w:t>проведет бесплатную консультацию для граждан 27 июня</w:t>
      </w:r>
    </w:p>
    <w:p w:rsidR="00B45035" w:rsidRPr="00957D55" w:rsidRDefault="00174B8F" w:rsidP="00B45035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57D55">
        <w:rPr>
          <w:rFonts w:ascii="Segoe UI" w:hAnsi="Segoe UI" w:cs="Segoe UI"/>
          <w:color w:val="000000" w:themeColor="text1"/>
          <w:sz w:val="24"/>
          <w:szCs w:val="24"/>
        </w:rPr>
        <w:t>27</w:t>
      </w:r>
      <w:r w:rsidR="00717C9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июня</w:t>
      </w:r>
      <w:r w:rsidR="00717C9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Управление </w:t>
      </w:r>
      <w:proofErr w:type="spellStart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пров</w:t>
      </w:r>
      <w:r w:rsidR="00191BA8" w:rsidRPr="00957D55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3D600B" w:rsidRPr="00957D55">
        <w:rPr>
          <w:rFonts w:ascii="Segoe UI" w:hAnsi="Segoe UI" w:cs="Segoe UI"/>
          <w:color w:val="000000" w:themeColor="text1"/>
          <w:sz w:val="24"/>
          <w:szCs w:val="24"/>
        </w:rPr>
        <w:t>д</w:t>
      </w:r>
      <w:r w:rsidR="00191BA8" w:rsidRPr="00957D55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3D600B" w:rsidRPr="00957D55">
        <w:rPr>
          <w:rFonts w:ascii="Segoe UI" w:hAnsi="Segoe UI" w:cs="Segoe UI"/>
          <w:color w:val="000000" w:themeColor="text1"/>
          <w:sz w:val="24"/>
          <w:szCs w:val="24"/>
        </w:rPr>
        <w:t>т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прям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ую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телефонную л</w:t>
      </w:r>
      <w:r w:rsidR="00D20764" w:rsidRPr="00957D55">
        <w:rPr>
          <w:rFonts w:ascii="Segoe UI" w:hAnsi="Segoe UI" w:cs="Segoe UI"/>
          <w:color w:val="000000" w:themeColor="text1"/>
          <w:sz w:val="24"/>
          <w:szCs w:val="24"/>
        </w:rPr>
        <w:t>ини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3D600B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с заявителями </w:t>
      </w:r>
      <w:r w:rsidRPr="00957D55">
        <w:rPr>
          <w:rFonts w:ascii="Segoe UI" w:hAnsi="Segoe UI" w:cs="Segoe UI"/>
          <w:color w:val="000000" w:themeColor="text1"/>
          <w:sz w:val="24"/>
          <w:szCs w:val="24"/>
        </w:rPr>
        <w:t>на тему: «Как правильно сформировать карту (план) объекта землеустройства для подачи на государственную экспертизу землеустроительной документации?»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3D600B" w:rsidRPr="00957D55" w:rsidRDefault="00174B8F" w:rsidP="00B45035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Задать свои вопросы жители Иркутской области смогут ведущему специалисту-эксперту отдела геодезии, картографии, землеустройства и мониторинга земель Татьяне Александровне Непомнящих 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(тел. </w:t>
      </w:r>
      <w:r w:rsidRPr="00957D55">
        <w:rPr>
          <w:rFonts w:ascii="Segoe UI" w:hAnsi="Segoe UI" w:cs="Segoe UI"/>
          <w:sz w:val="24"/>
          <w:szCs w:val="24"/>
        </w:rPr>
        <w:t>8(3952)</w:t>
      </w:r>
      <w:r w:rsidR="00957D55">
        <w:rPr>
          <w:rFonts w:ascii="Segoe UI" w:hAnsi="Segoe UI" w:cs="Segoe UI"/>
          <w:sz w:val="24"/>
          <w:szCs w:val="24"/>
        </w:rPr>
        <w:t xml:space="preserve"> </w:t>
      </w:r>
      <w:r w:rsidRPr="00957D55">
        <w:rPr>
          <w:rFonts w:ascii="Segoe UI" w:hAnsi="Segoe UI" w:cs="Segoe UI"/>
          <w:sz w:val="24"/>
          <w:szCs w:val="24"/>
        </w:rPr>
        <w:t>450-270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) и </w:t>
      </w:r>
      <w:r w:rsidRPr="00957D55">
        <w:rPr>
          <w:rFonts w:ascii="Segoe UI" w:hAnsi="Segoe UI" w:cs="Segoe UI"/>
          <w:color w:val="000000" w:themeColor="text1"/>
          <w:sz w:val="24"/>
          <w:szCs w:val="24"/>
        </w:rPr>
        <w:t>специалисту-эксперту отдела Эрике Анатольевне Ивановой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(тел.: </w:t>
      </w:r>
      <w:r w:rsidRPr="00957D55">
        <w:rPr>
          <w:rFonts w:ascii="Segoe UI" w:hAnsi="Segoe UI" w:cs="Segoe UI"/>
          <w:sz w:val="24"/>
          <w:szCs w:val="24"/>
        </w:rPr>
        <w:t>8(3952)</w:t>
      </w:r>
      <w:r w:rsidR="00957D55">
        <w:rPr>
          <w:rFonts w:ascii="Segoe UI" w:hAnsi="Segoe UI" w:cs="Segoe UI"/>
          <w:sz w:val="24"/>
          <w:szCs w:val="24"/>
        </w:rPr>
        <w:t xml:space="preserve"> </w:t>
      </w:r>
      <w:r w:rsidRPr="00957D55">
        <w:rPr>
          <w:rFonts w:ascii="Segoe UI" w:hAnsi="Segoe UI" w:cs="Segoe UI"/>
          <w:sz w:val="24"/>
          <w:szCs w:val="24"/>
        </w:rPr>
        <w:t>450-272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3D600B" w:rsidRPr="00957D5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Pr="00957D55" w:rsidRDefault="00EF3A0F" w:rsidP="00EF3A0F">
      <w:pPr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57D55">
        <w:rPr>
          <w:rFonts w:ascii="Segoe UI" w:hAnsi="Segoe UI" w:cs="Segoe UI"/>
          <w:color w:val="000000" w:themeColor="text1"/>
          <w:sz w:val="24"/>
          <w:szCs w:val="24"/>
        </w:rPr>
        <w:t>Прям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ая линия пройде</w:t>
      </w:r>
      <w:r w:rsidRPr="00957D55">
        <w:rPr>
          <w:rFonts w:ascii="Segoe UI" w:hAnsi="Segoe UI" w:cs="Segoe UI"/>
          <w:color w:val="000000" w:themeColor="text1"/>
          <w:sz w:val="24"/>
          <w:szCs w:val="24"/>
        </w:rPr>
        <w:t>т с 8 до 17 часов.</w:t>
      </w:r>
    </w:p>
    <w:p w:rsidR="00174B8F" w:rsidRDefault="00174B8F" w:rsidP="00174B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1DFA"/>
    <w:rsid w:val="00054594"/>
    <w:rsid w:val="000A0B19"/>
    <w:rsid w:val="000B2E84"/>
    <w:rsid w:val="000C650B"/>
    <w:rsid w:val="000D7784"/>
    <w:rsid w:val="00163763"/>
    <w:rsid w:val="00174B8F"/>
    <w:rsid w:val="00191BA8"/>
    <w:rsid w:val="00351A68"/>
    <w:rsid w:val="003D600B"/>
    <w:rsid w:val="003E5E11"/>
    <w:rsid w:val="003F36FB"/>
    <w:rsid w:val="00483CB4"/>
    <w:rsid w:val="004E2352"/>
    <w:rsid w:val="005378D9"/>
    <w:rsid w:val="005C1D0F"/>
    <w:rsid w:val="005C2C25"/>
    <w:rsid w:val="006151F0"/>
    <w:rsid w:val="00621DA7"/>
    <w:rsid w:val="00643971"/>
    <w:rsid w:val="00693BB9"/>
    <w:rsid w:val="006C5039"/>
    <w:rsid w:val="00710C2C"/>
    <w:rsid w:val="00714549"/>
    <w:rsid w:val="00717C95"/>
    <w:rsid w:val="007363B4"/>
    <w:rsid w:val="00783A65"/>
    <w:rsid w:val="00790789"/>
    <w:rsid w:val="008F33BA"/>
    <w:rsid w:val="00957D55"/>
    <w:rsid w:val="009F069A"/>
    <w:rsid w:val="00B45035"/>
    <w:rsid w:val="00B94620"/>
    <w:rsid w:val="00C82D8F"/>
    <w:rsid w:val="00CC5AE4"/>
    <w:rsid w:val="00CE7466"/>
    <w:rsid w:val="00D20764"/>
    <w:rsid w:val="00D431C2"/>
    <w:rsid w:val="00D97A4B"/>
    <w:rsid w:val="00E23A25"/>
    <w:rsid w:val="00E53F5E"/>
    <w:rsid w:val="00E641CF"/>
    <w:rsid w:val="00EA5E8F"/>
    <w:rsid w:val="00EF3A0F"/>
    <w:rsid w:val="00F20B7C"/>
    <w:rsid w:val="00F374D7"/>
    <w:rsid w:val="00F50DF5"/>
    <w:rsid w:val="00F82EAC"/>
    <w:rsid w:val="00F8768B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CE32-808D-4D8D-82CA-6E65C80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Зеленкова Екатерина Юрьевна</cp:lastModifiedBy>
  <cp:revision>2</cp:revision>
  <cp:lastPrinted>2018-01-15T05:18:00Z</cp:lastPrinted>
  <dcterms:created xsi:type="dcterms:W3CDTF">2018-06-13T09:40:00Z</dcterms:created>
  <dcterms:modified xsi:type="dcterms:W3CDTF">2018-06-13T09:40:00Z</dcterms:modified>
</cp:coreProperties>
</file>