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B3" w:rsidRDefault="00DB6DB3" w:rsidP="00DB6DB3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320C8" wp14:editId="7D5D7111">
                <wp:simplePos x="0" y="0"/>
                <wp:positionH relativeFrom="column">
                  <wp:posOffset>3672840</wp:posOffset>
                </wp:positionH>
                <wp:positionV relativeFrom="paragraph">
                  <wp:posOffset>12700</wp:posOffset>
                </wp:positionV>
                <wp:extent cx="2695575" cy="9810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DB3" w:rsidRPr="0002112C" w:rsidRDefault="00DB6DB3" w:rsidP="00DB6DB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 w:rsidRPr="0002112C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DB6DB3" w:rsidRPr="0002112C" w:rsidRDefault="00DB6DB3" w:rsidP="00DB6DB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 w:rsidRPr="0002112C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DB6DB3" w:rsidRPr="0002112C" w:rsidRDefault="00DB6DB3" w:rsidP="00DB6DB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 w:rsidRPr="0002112C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DB6DB3" w:rsidRPr="0002112C" w:rsidRDefault="00DB6DB3" w:rsidP="00DB6DB3">
                            <w:pPr>
                              <w:rPr>
                                <w:color w:val="006FB8"/>
                              </w:rPr>
                            </w:pPr>
                            <w:r w:rsidRPr="0002112C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9320C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2pt;margin-top:1pt;width:212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" strokecolor="white">
                <v:textbox>
                  <w:txbxContent>
                    <w:p w:rsidR="00DB6DB3" w:rsidRPr="0002112C" w:rsidRDefault="00DB6DB3" w:rsidP="00DB6DB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 w:rsidRPr="0002112C"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DB6DB3" w:rsidRPr="0002112C" w:rsidRDefault="00DB6DB3" w:rsidP="00DB6DB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 w:rsidRPr="0002112C"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DB6DB3" w:rsidRPr="0002112C" w:rsidRDefault="00DB6DB3" w:rsidP="00DB6DB3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 w:rsidRPr="0002112C"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DB6DB3" w:rsidRPr="0002112C" w:rsidRDefault="00DB6DB3" w:rsidP="00DB6DB3">
                      <w:pPr>
                        <w:rPr>
                          <w:color w:val="006FB8"/>
                        </w:rPr>
                      </w:pPr>
                      <w:r w:rsidRPr="0002112C"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drawing>
          <wp:inline distT="0" distB="0" distL="0" distR="0" wp14:anchorId="04C7A645" wp14:editId="7A4259BD">
            <wp:extent cx="1543050" cy="1276420"/>
            <wp:effectExtent l="0" t="0" r="0" b="0"/>
            <wp:docPr id="4" name="Рисунок 4" descr="C:\Users\kondrateva_iv\СМИ\Макеты фирменного стиля Росреестра\Макеты 2\Логотип _10 лет Росреестру_ для использования в юбилейных мероприятиях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drateva_iv\СМИ\Макеты фирменного стиля Росреестра\Макеты 2\Логотип _10 лет Росреестру_ для использования в юбилейных мероприятиях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28" cy="128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DB6DB3" w:rsidRDefault="00DB6DB3" w:rsidP="001B53F1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F454D2" w:rsidRDefault="00B11F69" w:rsidP="001B53F1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Чем может помочь «П</w:t>
      </w:r>
      <w:r w:rsidR="001B53F1" w:rsidRPr="001B53F1">
        <w:rPr>
          <w:rFonts w:ascii="Segoe UI" w:hAnsi="Segoe UI" w:cs="Segoe UI"/>
          <w:sz w:val="28"/>
          <w:szCs w:val="28"/>
        </w:rPr>
        <w:t>убличная кадастровая карта</w:t>
      </w:r>
      <w:r>
        <w:rPr>
          <w:rFonts w:ascii="Segoe UI" w:hAnsi="Segoe UI" w:cs="Segoe UI"/>
          <w:sz w:val="28"/>
          <w:szCs w:val="28"/>
        </w:rPr>
        <w:t>»</w:t>
      </w:r>
      <w:r w:rsidR="001B53F1" w:rsidRPr="001B53F1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1B53F1" w:rsidRPr="001B53F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1B53F1">
        <w:rPr>
          <w:rFonts w:ascii="Segoe UI" w:hAnsi="Segoe UI" w:cs="Segoe UI"/>
          <w:sz w:val="28"/>
          <w:szCs w:val="28"/>
        </w:rPr>
        <w:t>?</w:t>
      </w:r>
    </w:p>
    <w:p w:rsidR="001B53F1" w:rsidRPr="001B53F1" w:rsidRDefault="001B53F1" w:rsidP="001B53F1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523E51" w:rsidRPr="007C6EA4" w:rsidRDefault="007741EB" w:rsidP="007C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4">
        <w:rPr>
          <w:rFonts w:ascii="Times New Roman" w:hAnsi="Times New Roman" w:cs="Times New Roman"/>
          <w:sz w:val="24"/>
          <w:szCs w:val="24"/>
        </w:rPr>
        <w:t xml:space="preserve">Получить информацию о любом объекте недвижимости, расположенном на территории Российской Федерации, жители региона могут с помощью «Публичной кадастровой карты» </w:t>
      </w:r>
      <w:proofErr w:type="spellStart"/>
      <w:r w:rsidRPr="007C6EA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C6EA4">
        <w:rPr>
          <w:rFonts w:ascii="Times New Roman" w:hAnsi="Times New Roman" w:cs="Times New Roman"/>
          <w:sz w:val="24"/>
          <w:szCs w:val="24"/>
        </w:rPr>
        <w:t>. Справочный ресурс содержит общедоступную информацию о земельных участках и объектах капитального строительства, сведения о которых внесены в Единый государственный реестр недвижимости</w:t>
      </w:r>
      <w:r w:rsidR="00762D37" w:rsidRPr="007C6EA4">
        <w:rPr>
          <w:rFonts w:ascii="Times New Roman" w:hAnsi="Times New Roman" w:cs="Times New Roman"/>
          <w:sz w:val="24"/>
          <w:szCs w:val="24"/>
        </w:rPr>
        <w:t xml:space="preserve"> (ЕГРН)</w:t>
      </w:r>
      <w:r w:rsidRPr="007C6EA4">
        <w:rPr>
          <w:rFonts w:ascii="Times New Roman" w:hAnsi="Times New Roman" w:cs="Times New Roman"/>
          <w:sz w:val="24"/>
          <w:szCs w:val="24"/>
        </w:rPr>
        <w:t>.</w:t>
      </w:r>
    </w:p>
    <w:p w:rsidR="00EC3525" w:rsidRPr="007C6EA4" w:rsidRDefault="00C062E1" w:rsidP="007C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4">
        <w:rPr>
          <w:rFonts w:ascii="Times New Roman" w:hAnsi="Times New Roman" w:cs="Times New Roman"/>
          <w:sz w:val="24"/>
          <w:szCs w:val="24"/>
        </w:rPr>
        <w:t xml:space="preserve">«Публичную кадастровую карту» </w:t>
      </w:r>
      <w:proofErr w:type="spellStart"/>
      <w:r w:rsidRPr="007C6EA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C6EA4">
        <w:rPr>
          <w:rFonts w:ascii="Times New Roman" w:hAnsi="Times New Roman" w:cs="Times New Roman"/>
          <w:sz w:val="24"/>
          <w:szCs w:val="24"/>
        </w:rPr>
        <w:t xml:space="preserve"> чаще всего используют в случаях, если необходимо быстро уточнить сведения о каком-то конкретном объекте недвижимости. </w:t>
      </w:r>
      <w:r w:rsidR="006C4E88" w:rsidRPr="007C6EA4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7C6EA4">
        <w:rPr>
          <w:rFonts w:ascii="Times New Roman" w:hAnsi="Times New Roman" w:cs="Times New Roman"/>
          <w:sz w:val="24"/>
          <w:szCs w:val="24"/>
        </w:rPr>
        <w:t>представлена</w:t>
      </w:r>
      <w:r w:rsidR="006C4E88" w:rsidRPr="007C6EA4">
        <w:rPr>
          <w:rFonts w:ascii="Times New Roman" w:hAnsi="Times New Roman" w:cs="Times New Roman"/>
          <w:sz w:val="24"/>
          <w:szCs w:val="24"/>
        </w:rPr>
        <w:t xml:space="preserve"> на карте в виде кадастровых округов, районов, кварталов, отдельных объектов недвижимости. </w:t>
      </w:r>
      <w:r w:rsidRPr="007C6EA4">
        <w:rPr>
          <w:rFonts w:ascii="Times New Roman" w:hAnsi="Times New Roman" w:cs="Times New Roman"/>
          <w:sz w:val="24"/>
          <w:szCs w:val="24"/>
        </w:rPr>
        <w:t xml:space="preserve">С помощью электронного сервиса граждане могут просматривать сведения о прохождении границ земельных участков и кадастровые номера интересующих участков или объектов капитального строительства (зданий, сооружений и др.). </w:t>
      </w:r>
      <w:r w:rsidR="006C4E88" w:rsidRPr="007C6EA4">
        <w:rPr>
          <w:rFonts w:ascii="Times New Roman" w:hAnsi="Times New Roman" w:cs="Times New Roman"/>
          <w:sz w:val="24"/>
          <w:szCs w:val="24"/>
        </w:rPr>
        <w:t xml:space="preserve">По каждому объекту недвижимости можно узнать общую </w:t>
      </w:r>
      <w:r w:rsidR="00A83B66" w:rsidRPr="007C6EA4">
        <w:rPr>
          <w:rFonts w:ascii="Times New Roman" w:hAnsi="Times New Roman" w:cs="Times New Roman"/>
          <w:sz w:val="24"/>
          <w:szCs w:val="24"/>
        </w:rPr>
        <w:t xml:space="preserve">информацию, в том числе площадь, </w:t>
      </w:r>
      <w:r w:rsidR="006C4E88" w:rsidRPr="007C6EA4">
        <w:rPr>
          <w:rFonts w:ascii="Times New Roman" w:hAnsi="Times New Roman" w:cs="Times New Roman"/>
          <w:sz w:val="24"/>
          <w:szCs w:val="24"/>
        </w:rPr>
        <w:t>кадастровую стоимость</w:t>
      </w:r>
      <w:r w:rsidR="00A83B66" w:rsidRPr="007C6EA4">
        <w:rPr>
          <w:rFonts w:ascii="Times New Roman" w:hAnsi="Times New Roman" w:cs="Times New Roman"/>
          <w:sz w:val="24"/>
          <w:szCs w:val="24"/>
        </w:rPr>
        <w:t>, форму собственности</w:t>
      </w:r>
      <w:r w:rsidR="006C4E88" w:rsidRPr="007C6EA4">
        <w:rPr>
          <w:rFonts w:ascii="Times New Roman" w:hAnsi="Times New Roman" w:cs="Times New Roman"/>
          <w:sz w:val="24"/>
          <w:szCs w:val="24"/>
        </w:rPr>
        <w:t>.</w:t>
      </w:r>
      <w:r w:rsidRPr="007C6EA4">
        <w:rPr>
          <w:rFonts w:ascii="Times New Roman" w:hAnsi="Times New Roman" w:cs="Times New Roman"/>
          <w:sz w:val="24"/>
          <w:szCs w:val="24"/>
        </w:rPr>
        <w:t xml:space="preserve"> Кроме того, ресурс позволяет увидеть границы земельного участка</w:t>
      </w:r>
      <w:r w:rsidR="00762D37" w:rsidRPr="007C6EA4">
        <w:rPr>
          <w:rFonts w:ascii="Times New Roman" w:hAnsi="Times New Roman" w:cs="Times New Roman"/>
          <w:sz w:val="24"/>
          <w:szCs w:val="24"/>
        </w:rPr>
        <w:t xml:space="preserve"> и смежных с ним земельных участков</w:t>
      </w:r>
      <w:r w:rsidRPr="007C6EA4">
        <w:rPr>
          <w:rFonts w:ascii="Times New Roman" w:hAnsi="Times New Roman" w:cs="Times New Roman"/>
          <w:sz w:val="24"/>
          <w:szCs w:val="24"/>
        </w:rPr>
        <w:t xml:space="preserve"> (если сведения о границах внесены в </w:t>
      </w:r>
      <w:r w:rsidR="00762D37" w:rsidRPr="007C6EA4">
        <w:rPr>
          <w:rFonts w:ascii="Times New Roman" w:hAnsi="Times New Roman" w:cs="Times New Roman"/>
          <w:sz w:val="24"/>
          <w:szCs w:val="24"/>
        </w:rPr>
        <w:t xml:space="preserve">ЕГРН), </w:t>
      </w:r>
      <w:r w:rsidRPr="007C6EA4">
        <w:rPr>
          <w:rFonts w:ascii="Times New Roman" w:hAnsi="Times New Roman" w:cs="Times New Roman"/>
          <w:sz w:val="24"/>
          <w:szCs w:val="24"/>
        </w:rPr>
        <w:t xml:space="preserve">визуально оценить </w:t>
      </w:r>
      <w:r w:rsidR="00762D37" w:rsidRPr="007C6EA4">
        <w:rPr>
          <w:rFonts w:ascii="Times New Roman" w:hAnsi="Times New Roman" w:cs="Times New Roman"/>
          <w:sz w:val="24"/>
          <w:szCs w:val="24"/>
        </w:rPr>
        <w:t>расположение земельного участка на местности.</w:t>
      </w:r>
      <w:r w:rsidR="00EC3525" w:rsidRPr="007C6EA4">
        <w:rPr>
          <w:rFonts w:ascii="Times New Roman" w:hAnsi="Times New Roman" w:cs="Times New Roman"/>
          <w:sz w:val="24"/>
          <w:szCs w:val="24"/>
        </w:rPr>
        <w:t xml:space="preserve"> </w:t>
      </w:r>
      <w:r w:rsidR="00DC09D2" w:rsidRPr="007C6EA4">
        <w:rPr>
          <w:rFonts w:ascii="Times New Roman" w:hAnsi="Times New Roman" w:cs="Times New Roman"/>
          <w:sz w:val="24"/>
          <w:szCs w:val="24"/>
        </w:rPr>
        <w:t xml:space="preserve">Кроме того, панель </w:t>
      </w:r>
      <w:r w:rsidR="00A6520F" w:rsidRPr="007C6EA4">
        <w:rPr>
          <w:rFonts w:ascii="Times New Roman" w:hAnsi="Times New Roman" w:cs="Times New Roman"/>
          <w:sz w:val="24"/>
          <w:szCs w:val="24"/>
        </w:rPr>
        <w:t>«У</w:t>
      </w:r>
      <w:r w:rsidR="00DC09D2" w:rsidRPr="007C6EA4">
        <w:rPr>
          <w:rFonts w:ascii="Times New Roman" w:hAnsi="Times New Roman" w:cs="Times New Roman"/>
          <w:sz w:val="24"/>
          <w:szCs w:val="24"/>
        </w:rPr>
        <w:t>правление картой</w:t>
      </w:r>
      <w:r w:rsidR="00A6520F" w:rsidRPr="007C6EA4">
        <w:rPr>
          <w:rFonts w:ascii="Times New Roman" w:hAnsi="Times New Roman" w:cs="Times New Roman"/>
          <w:sz w:val="24"/>
          <w:szCs w:val="24"/>
        </w:rPr>
        <w:t>»</w:t>
      </w:r>
      <w:r w:rsidR="00DC09D2" w:rsidRPr="007C6EA4">
        <w:rPr>
          <w:rFonts w:ascii="Times New Roman" w:hAnsi="Times New Roman" w:cs="Times New Roman"/>
          <w:sz w:val="24"/>
          <w:szCs w:val="24"/>
        </w:rPr>
        <w:t xml:space="preserve"> позволяет выделить цветом</w:t>
      </w:r>
      <w:r w:rsidR="00974DBB" w:rsidRPr="007C6EA4">
        <w:rPr>
          <w:rFonts w:ascii="Times New Roman" w:hAnsi="Times New Roman" w:cs="Times New Roman"/>
          <w:sz w:val="24"/>
          <w:szCs w:val="24"/>
        </w:rPr>
        <w:t xml:space="preserve"> территориальные зоны, зоны с особыми условиями использования тер</w:t>
      </w:r>
      <w:r w:rsidR="00974DBB" w:rsidRPr="007C6EA4">
        <w:rPr>
          <w:rFonts w:ascii="Times New Roman" w:hAnsi="Times New Roman" w:cs="Times New Roman"/>
          <w:sz w:val="24"/>
          <w:szCs w:val="24"/>
        </w:rPr>
        <w:lastRenderedPageBreak/>
        <w:t>ритории, лесничества и лесопарки. Благодаря этому пользователь может увидеть, не попадает ли земельный участок в особо охраняемые зоны и, таким образом, узнать, не наложены ли на участок ограничения.</w:t>
      </w:r>
      <w:r w:rsidR="00B719B8" w:rsidRPr="007C6EA4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1B53F1" w:rsidRPr="007C6EA4">
        <w:rPr>
          <w:rFonts w:ascii="Times New Roman" w:hAnsi="Times New Roman" w:cs="Times New Roman"/>
          <w:sz w:val="24"/>
          <w:szCs w:val="24"/>
        </w:rPr>
        <w:t>сервис позволяет пользователю просматривать тематические карты, на которых объекты недвижимости выделяются различным цветом в зависимости от выбранных критериев: формы собственности на земельные участки, разрешенного использования, кадастровой стоимости.</w:t>
      </w:r>
    </w:p>
    <w:p w:rsidR="00F454D2" w:rsidRPr="007C6EA4" w:rsidRDefault="00F454D2" w:rsidP="007C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4">
        <w:rPr>
          <w:rFonts w:ascii="Times New Roman" w:hAnsi="Times New Roman" w:cs="Times New Roman"/>
          <w:sz w:val="24"/>
          <w:szCs w:val="24"/>
        </w:rPr>
        <w:t>Поиск объекта</w:t>
      </w:r>
      <w:r w:rsidR="00EC3525" w:rsidRPr="007C6EA4">
        <w:rPr>
          <w:rFonts w:ascii="Times New Roman" w:hAnsi="Times New Roman" w:cs="Times New Roman"/>
          <w:sz w:val="24"/>
          <w:szCs w:val="24"/>
        </w:rPr>
        <w:t xml:space="preserve"> </w:t>
      </w:r>
      <w:r w:rsidRPr="007C6EA4">
        <w:rPr>
          <w:rFonts w:ascii="Times New Roman" w:hAnsi="Times New Roman" w:cs="Times New Roman"/>
          <w:sz w:val="24"/>
          <w:szCs w:val="24"/>
        </w:rPr>
        <w:t xml:space="preserve">можно осуществлять по кадастровому номеру, адресу или вручную непосредственно на самой карте. Земельные участки, не поставленные на кадастровый учет, а также участки без установленных границ на «Публичной кадастровой карте» не отображаются. </w:t>
      </w:r>
    </w:p>
    <w:p w:rsidR="007741EB" w:rsidRPr="007C6EA4" w:rsidRDefault="00792B92" w:rsidP="007C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EA4">
        <w:rPr>
          <w:rFonts w:ascii="Times New Roman" w:hAnsi="Times New Roman" w:cs="Times New Roman"/>
          <w:sz w:val="24"/>
          <w:szCs w:val="24"/>
        </w:rPr>
        <w:t>П</w:t>
      </w:r>
      <w:r w:rsidR="007741EB" w:rsidRPr="007C6EA4">
        <w:rPr>
          <w:rFonts w:ascii="Times New Roman" w:hAnsi="Times New Roman" w:cs="Times New Roman"/>
          <w:sz w:val="24"/>
          <w:szCs w:val="24"/>
        </w:rPr>
        <w:t>убличн</w:t>
      </w:r>
      <w:r w:rsidRPr="007C6EA4">
        <w:rPr>
          <w:rFonts w:ascii="Times New Roman" w:hAnsi="Times New Roman" w:cs="Times New Roman"/>
          <w:sz w:val="24"/>
          <w:szCs w:val="24"/>
        </w:rPr>
        <w:t>ая</w:t>
      </w:r>
      <w:r w:rsidR="007741EB" w:rsidRPr="007C6EA4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Pr="007C6EA4">
        <w:rPr>
          <w:rFonts w:ascii="Times New Roman" w:hAnsi="Times New Roman" w:cs="Times New Roman"/>
          <w:sz w:val="24"/>
          <w:szCs w:val="24"/>
        </w:rPr>
        <w:t>ая</w:t>
      </w:r>
      <w:r w:rsidR="007741EB" w:rsidRPr="007C6EA4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C6EA4">
        <w:rPr>
          <w:rFonts w:ascii="Times New Roman" w:hAnsi="Times New Roman" w:cs="Times New Roman"/>
          <w:sz w:val="24"/>
          <w:szCs w:val="24"/>
        </w:rPr>
        <w:t>а»</w:t>
      </w:r>
      <w:r w:rsidR="007741EB" w:rsidRPr="007C6EA4">
        <w:rPr>
          <w:rFonts w:ascii="Times New Roman" w:hAnsi="Times New Roman" w:cs="Times New Roman"/>
          <w:sz w:val="24"/>
          <w:szCs w:val="24"/>
        </w:rPr>
        <w:t xml:space="preserve"> доступна на главной странице сайта </w:t>
      </w:r>
      <w:proofErr w:type="spellStart"/>
      <w:r w:rsidR="007741EB" w:rsidRPr="007C6EA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7741EB" w:rsidRPr="007C6EA4">
        <w:rPr>
          <w:rFonts w:ascii="Times New Roman" w:hAnsi="Times New Roman" w:cs="Times New Roman"/>
          <w:sz w:val="24"/>
          <w:szCs w:val="24"/>
        </w:rPr>
        <w:t xml:space="preserve"> и в разделе «Электронные услуги и сервисы» (http://pkk5.rosreestr.ru/). Вс</w:t>
      </w:r>
      <w:r w:rsidR="00715AFD" w:rsidRPr="007C6EA4">
        <w:rPr>
          <w:rFonts w:ascii="Times New Roman" w:hAnsi="Times New Roman" w:cs="Times New Roman"/>
          <w:sz w:val="24"/>
          <w:szCs w:val="24"/>
        </w:rPr>
        <w:t>я</w:t>
      </w:r>
      <w:r w:rsidR="007741EB" w:rsidRPr="007C6EA4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15AFD" w:rsidRPr="007C6EA4">
        <w:rPr>
          <w:rFonts w:ascii="Times New Roman" w:hAnsi="Times New Roman" w:cs="Times New Roman"/>
          <w:sz w:val="24"/>
          <w:szCs w:val="24"/>
        </w:rPr>
        <w:t>я</w:t>
      </w:r>
      <w:r w:rsidR="007741EB" w:rsidRPr="007C6EA4">
        <w:rPr>
          <w:rFonts w:ascii="Times New Roman" w:hAnsi="Times New Roman" w:cs="Times New Roman"/>
          <w:sz w:val="24"/>
          <w:szCs w:val="24"/>
        </w:rPr>
        <w:t xml:space="preserve"> </w:t>
      </w:r>
      <w:r w:rsidR="006C4E88" w:rsidRPr="007C6EA4">
        <w:rPr>
          <w:rFonts w:ascii="Times New Roman" w:hAnsi="Times New Roman" w:cs="Times New Roman"/>
          <w:sz w:val="24"/>
          <w:szCs w:val="24"/>
        </w:rPr>
        <w:t xml:space="preserve">«Публичной кадастровой карты» </w:t>
      </w:r>
      <w:r w:rsidR="00715AFD" w:rsidRPr="007C6EA4">
        <w:rPr>
          <w:rFonts w:ascii="Times New Roman" w:hAnsi="Times New Roman" w:cs="Times New Roman"/>
          <w:sz w:val="24"/>
          <w:szCs w:val="24"/>
        </w:rPr>
        <w:t>является</w:t>
      </w:r>
      <w:r w:rsidR="007741EB" w:rsidRPr="007C6EA4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715AFD" w:rsidRPr="007C6EA4">
        <w:rPr>
          <w:rFonts w:ascii="Times New Roman" w:hAnsi="Times New Roman" w:cs="Times New Roman"/>
          <w:sz w:val="24"/>
          <w:szCs w:val="24"/>
        </w:rPr>
        <w:t>й</w:t>
      </w:r>
      <w:r w:rsidR="007741EB" w:rsidRPr="007C6EA4">
        <w:rPr>
          <w:rFonts w:ascii="Times New Roman" w:hAnsi="Times New Roman" w:cs="Times New Roman"/>
          <w:sz w:val="24"/>
          <w:szCs w:val="24"/>
        </w:rPr>
        <w:t>.</w:t>
      </w:r>
      <w:r w:rsidR="00DC09D2" w:rsidRPr="007C6EA4">
        <w:rPr>
          <w:rFonts w:ascii="Times New Roman" w:hAnsi="Times New Roman" w:cs="Times New Roman"/>
          <w:sz w:val="24"/>
          <w:szCs w:val="24"/>
        </w:rPr>
        <w:t xml:space="preserve"> На сегодняшний день ресурс содержит информацию более чем о 1,5 млн объектов недвижимости Иркутской области.</w:t>
      </w:r>
    </w:p>
    <w:p w:rsidR="00762D37" w:rsidRDefault="00762D37" w:rsidP="007C6EA4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C6EA4">
        <w:rPr>
          <w:rFonts w:ascii="Times New Roman" w:hAnsi="Times New Roman" w:cs="Times New Roman"/>
          <w:sz w:val="24"/>
          <w:szCs w:val="24"/>
        </w:rPr>
        <w:t xml:space="preserve">Следует отметить, что данный электронный сервис является справочным, поэтому позволяет оперативно получить лишь предварительную информацию об объекте. При заключении сделок с недвижимостью гражданам следует запрашивать юридически значимую информацию о недвижимости в виде выписки из ЕГРН. Запросить выписку можно в любом удобном офисе МФЦ или на сайте </w:t>
      </w:r>
      <w:proofErr w:type="spellStart"/>
      <w:r w:rsidRPr="007C6EA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C6EA4">
        <w:rPr>
          <w:rFonts w:ascii="Times New Roman" w:hAnsi="Times New Roman" w:cs="Times New Roman"/>
          <w:sz w:val="24"/>
          <w:szCs w:val="24"/>
        </w:rPr>
        <w:t xml:space="preserve"> </w:t>
      </w:r>
      <w:r w:rsidR="00792B92" w:rsidRPr="007C6EA4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792B92" w:rsidRPr="007C6E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92B92" w:rsidRPr="007C6E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92B92" w:rsidRPr="007C6E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proofErr w:type="spellEnd"/>
        <w:r w:rsidR="00792B92" w:rsidRPr="007C6E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92B92" w:rsidRPr="007C6E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92B92" w:rsidRPr="007C6EA4">
        <w:rPr>
          <w:rFonts w:ascii="Times New Roman" w:hAnsi="Times New Roman" w:cs="Times New Roman"/>
          <w:sz w:val="24"/>
          <w:szCs w:val="24"/>
        </w:rPr>
        <w:t xml:space="preserve">) </w:t>
      </w:r>
      <w:r w:rsidRPr="007C6EA4">
        <w:rPr>
          <w:rFonts w:ascii="Times New Roman" w:hAnsi="Times New Roman" w:cs="Times New Roman"/>
          <w:sz w:val="24"/>
          <w:szCs w:val="24"/>
        </w:rPr>
        <w:t>в разделе «Электронные услуги и сервисы».</w:t>
      </w:r>
    </w:p>
    <w:p w:rsidR="00CE7A27" w:rsidRDefault="00CE7A27" w:rsidP="00F454D2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CE7A27" w:rsidRDefault="00CE7A27" w:rsidP="00CE7A2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Ирина Кондратьева</w:t>
      </w:r>
    </w:p>
    <w:p w:rsidR="00CE7A27" w:rsidRDefault="00CE7A27" w:rsidP="00CE7A2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специалист-эксперт отдела организации, мониторинга и контроля</w:t>
      </w:r>
    </w:p>
    <w:p w:rsidR="001B53F1" w:rsidRDefault="00CE7A27" w:rsidP="00EC352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Иркутской области</w:t>
      </w:r>
      <w:bookmarkStart w:id="0" w:name="_GoBack"/>
      <w:bookmarkEnd w:id="0"/>
    </w:p>
    <w:sectPr w:rsidR="001B53F1" w:rsidSect="008F66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EB"/>
    <w:rsid w:val="001B53F1"/>
    <w:rsid w:val="00281A43"/>
    <w:rsid w:val="00523E51"/>
    <w:rsid w:val="006C4E88"/>
    <w:rsid w:val="00715AFD"/>
    <w:rsid w:val="00762D37"/>
    <w:rsid w:val="007741EB"/>
    <w:rsid w:val="00792B92"/>
    <w:rsid w:val="007C6EA4"/>
    <w:rsid w:val="008F66A5"/>
    <w:rsid w:val="00974DBB"/>
    <w:rsid w:val="00A6520F"/>
    <w:rsid w:val="00A83B66"/>
    <w:rsid w:val="00B11F69"/>
    <w:rsid w:val="00B719B8"/>
    <w:rsid w:val="00C062E1"/>
    <w:rsid w:val="00CE7A27"/>
    <w:rsid w:val="00D07062"/>
    <w:rsid w:val="00DB6DB3"/>
    <w:rsid w:val="00DC09D2"/>
    <w:rsid w:val="00EC3525"/>
    <w:rsid w:val="00F27FF3"/>
    <w:rsid w:val="00F4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8F32-2D7A-4839-BC12-1F5132DA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Зеленкова Екатерина Юрьевна</cp:lastModifiedBy>
  <cp:revision>2</cp:revision>
  <cp:lastPrinted>2018-09-13T05:32:00Z</cp:lastPrinted>
  <dcterms:created xsi:type="dcterms:W3CDTF">2018-09-14T00:39:00Z</dcterms:created>
  <dcterms:modified xsi:type="dcterms:W3CDTF">2018-09-14T00:39:00Z</dcterms:modified>
</cp:coreProperties>
</file>