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BE" w:rsidRDefault="00E03EBE" w:rsidP="00DB292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5C412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E03EBE" w:rsidRPr="00856006" w:rsidRDefault="00E03EBE" w:rsidP="005C41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0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03EBE" w:rsidRPr="00EB2B5E" w:rsidRDefault="00E03EBE" w:rsidP="005C412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006">
        <w:rPr>
          <w:rFonts w:ascii="Times New Roman" w:hAnsi="Times New Roman"/>
          <w:b/>
          <w:sz w:val="28"/>
          <w:szCs w:val="28"/>
        </w:rPr>
        <w:t xml:space="preserve">к годовому отчету об исполнении мероприятий муниципальной программы </w:t>
      </w:r>
      <w:r w:rsidRPr="00EB2B5E">
        <w:rPr>
          <w:rFonts w:ascii="Times New Roman" w:hAnsi="Times New Roman"/>
          <w:b/>
          <w:sz w:val="28"/>
          <w:szCs w:val="28"/>
        </w:rPr>
        <w:t>«Социально-экономич</w:t>
      </w:r>
      <w:r>
        <w:rPr>
          <w:rFonts w:ascii="Times New Roman" w:hAnsi="Times New Roman"/>
          <w:b/>
          <w:sz w:val="28"/>
          <w:szCs w:val="28"/>
        </w:rPr>
        <w:t>еское развитие территории Икейского сельского поселения 2021-2025</w:t>
      </w:r>
      <w:r w:rsidRPr="00EB2B5E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г.</w:t>
      </w:r>
      <w:r w:rsidRPr="00EB2B5E">
        <w:rPr>
          <w:rFonts w:ascii="Times New Roman" w:hAnsi="Times New Roman"/>
          <w:b/>
          <w:sz w:val="28"/>
          <w:szCs w:val="28"/>
        </w:rPr>
        <w:t>»</w:t>
      </w:r>
    </w:p>
    <w:p w:rsidR="00E03EBE" w:rsidRPr="00EF094C" w:rsidRDefault="00E03EBE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Годовой отчет о реализации муниципальной программы </w:t>
      </w:r>
      <w:r w:rsidRPr="00EF094C">
        <w:rPr>
          <w:rFonts w:ascii="Times New Roman" w:hAnsi="Times New Roman"/>
          <w:b/>
          <w:sz w:val="24"/>
          <w:szCs w:val="24"/>
        </w:rPr>
        <w:t>«Социально-экономическое развитие территории Икейского сельского поселения 2021-2025гг»</w:t>
      </w:r>
      <w:r w:rsidRPr="00EF094C">
        <w:rPr>
          <w:rFonts w:ascii="Times New Roman" w:hAnsi="Times New Roman"/>
          <w:sz w:val="24"/>
          <w:szCs w:val="24"/>
        </w:rPr>
        <w:t xml:space="preserve"> (далее –</w:t>
      </w:r>
      <w:r>
        <w:rPr>
          <w:rFonts w:ascii="Times New Roman" w:hAnsi="Times New Roman"/>
          <w:sz w:val="24"/>
          <w:szCs w:val="24"/>
        </w:rPr>
        <w:t>муниципальная программа) за 2023</w:t>
      </w:r>
      <w:r w:rsidRPr="00EF094C">
        <w:rPr>
          <w:rFonts w:ascii="Times New Roman" w:hAnsi="Times New Roman"/>
          <w:sz w:val="24"/>
          <w:szCs w:val="24"/>
        </w:rPr>
        <w:t xml:space="preserve"> год составлен в соответствии с Положением о порядке принятия решений о разработке муниципальных программ Икейского сельского поселения и их формирования и реализации, утвержденного постановлением Администрации Икейского сельского п</w:t>
      </w:r>
      <w:r>
        <w:rPr>
          <w:rFonts w:ascii="Times New Roman" w:hAnsi="Times New Roman"/>
          <w:sz w:val="24"/>
          <w:szCs w:val="24"/>
        </w:rPr>
        <w:t>оселения от 31.12.2015г. № 43</w:t>
      </w:r>
      <w:r w:rsidRPr="00EF094C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E03EBE" w:rsidRPr="00EF094C" w:rsidRDefault="00E03EBE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Ответственным исполнителе</w:t>
      </w:r>
      <w:r>
        <w:rPr>
          <w:rFonts w:ascii="Times New Roman" w:hAnsi="Times New Roman"/>
          <w:sz w:val="24"/>
          <w:szCs w:val="24"/>
        </w:rPr>
        <w:t>м муниципальной программы в 2023</w:t>
      </w:r>
      <w:r w:rsidRPr="00EF094C">
        <w:rPr>
          <w:rFonts w:ascii="Times New Roman" w:hAnsi="Times New Roman"/>
          <w:sz w:val="24"/>
          <w:szCs w:val="24"/>
        </w:rPr>
        <w:t xml:space="preserve"> году являлась Администрация Икейского сельского поселения.</w:t>
      </w:r>
    </w:p>
    <w:p w:rsidR="00E03EBE" w:rsidRPr="00EF094C" w:rsidRDefault="00E03EBE" w:rsidP="00EF094C">
      <w:pPr>
        <w:pStyle w:val="ListParagraph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03EBE" w:rsidRPr="003A4FC0" w:rsidRDefault="00E03EBE" w:rsidP="003A4FC0">
      <w:pPr>
        <w:pStyle w:val="ListParagraph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A4FC0">
        <w:rPr>
          <w:rFonts w:ascii="Times New Roman" w:hAnsi="Times New Roman"/>
          <w:b/>
          <w:sz w:val="24"/>
          <w:szCs w:val="24"/>
        </w:rPr>
        <w:t>1. Основные результаты реализации муниципальной программы</w:t>
      </w:r>
    </w:p>
    <w:p w:rsidR="00E03EBE" w:rsidRPr="003A4FC0" w:rsidRDefault="00E03EBE" w:rsidP="003A4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Муниципальная программа Икейского сельского поселения Тулунского района  «Социально-экономическое развитие территории Икейского сельского поселения 2021-2025гг.» утверждена постановлением администрации Икейского сельского поселения от 10 ноября  2020 года № 59. В 2023 году в муниципальную программу внесено 15 изменений.</w:t>
      </w:r>
    </w:p>
    <w:p w:rsidR="00E03EBE" w:rsidRPr="003A4FC0" w:rsidRDefault="00E03EBE" w:rsidP="003A4FC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Целью  муниципальной программы является улучшение качества жизни населения Икейского сельского поселения и обеспечение комфортной среды жизнедеятельности на основе экономического и социального развития сельского поселения. Для достижения цели муниципальной  программы предусмотрено решение 8 задач, таких как:</w:t>
      </w:r>
    </w:p>
    <w:p w:rsidR="00E03EBE" w:rsidRPr="003A4FC0" w:rsidRDefault="00E03EBE" w:rsidP="003A4FC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A4FC0">
        <w:rPr>
          <w:rFonts w:ascii="Times New Roman" w:hAnsi="Times New Roman"/>
          <w:sz w:val="24"/>
          <w:szCs w:val="24"/>
          <w:lang w:eastAsia="ru-RU"/>
        </w:rPr>
        <w:t>1. О</w:t>
      </w:r>
      <w:r w:rsidRPr="003A4FC0">
        <w:rPr>
          <w:rFonts w:ascii="Times New Roman" w:hAnsi="Times New Roman"/>
          <w:sz w:val="24"/>
          <w:szCs w:val="24"/>
        </w:rPr>
        <w:t>существление эффективной муниципальной политики в Икейском сельском поселении;</w:t>
      </w:r>
    </w:p>
    <w:p w:rsidR="00E03EBE" w:rsidRPr="003A4FC0" w:rsidRDefault="00E03EBE" w:rsidP="003A4FC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A4FC0">
        <w:rPr>
          <w:rFonts w:ascii="Times New Roman" w:hAnsi="Times New Roman"/>
          <w:sz w:val="24"/>
          <w:szCs w:val="24"/>
        </w:rPr>
        <w:t>2. Повышение эффективности бюджетных расходов в Икейском сельском поселении</w:t>
      </w:r>
      <w:r w:rsidRPr="003A4FC0">
        <w:rPr>
          <w:rFonts w:ascii="Times New Roman" w:hAnsi="Times New Roman"/>
          <w:sz w:val="24"/>
          <w:szCs w:val="24"/>
          <w:lang w:eastAsia="ru-RU"/>
        </w:rPr>
        <w:t>;</w:t>
      </w:r>
    </w:p>
    <w:p w:rsidR="00E03EBE" w:rsidRPr="003A4FC0" w:rsidRDefault="00E03EBE" w:rsidP="003A4FC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A4FC0">
        <w:rPr>
          <w:rFonts w:ascii="Times New Roman" w:hAnsi="Times New Roman"/>
          <w:sz w:val="24"/>
          <w:szCs w:val="24"/>
          <w:lang w:eastAsia="ru-RU"/>
        </w:rPr>
        <w:t>3. С</w:t>
      </w:r>
      <w:r w:rsidRPr="003A4FC0">
        <w:rPr>
          <w:rFonts w:ascii="Times New Roman" w:hAnsi="Times New Roman"/>
          <w:sz w:val="24"/>
          <w:szCs w:val="24"/>
        </w:rPr>
        <w:t>оздание комфортных и качественных условий проживания населения;</w:t>
      </w:r>
    </w:p>
    <w:p w:rsidR="00E03EBE" w:rsidRPr="003A4FC0" w:rsidRDefault="00E03EBE" w:rsidP="003A4FC0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  <w:lang w:eastAsia="ru-RU"/>
        </w:rPr>
        <w:t>4. С</w:t>
      </w:r>
      <w:r w:rsidRPr="003A4FC0">
        <w:rPr>
          <w:rFonts w:ascii="Times New Roman" w:hAnsi="Times New Roman"/>
          <w:sz w:val="24"/>
          <w:szCs w:val="24"/>
        </w:rPr>
        <w:t>оздание  условий для обеспечения развития территории Икейского сельского поселения, благоприятных условий жизнедеятельности   и  повышение эффективности использования земельных ресурсов сельского поселения;</w:t>
      </w:r>
    </w:p>
    <w:p w:rsidR="00E03EBE" w:rsidRPr="003A4FC0" w:rsidRDefault="00E03EBE" w:rsidP="003A4FC0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5. Обеспечение  необходимых условий для укрепления пожарной безопасности, защиты жизни и здоровья граждан, проживающих на территории  сельского поселения;</w:t>
      </w:r>
    </w:p>
    <w:p w:rsidR="00E03EBE" w:rsidRPr="003A4FC0" w:rsidRDefault="00E03EBE" w:rsidP="003A4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6. Создание условий для развития культуры, физической культуры и массового спорта на территории Икейского сельского поселения. </w:t>
      </w:r>
    </w:p>
    <w:p w:rsidR="00E03EBE" w:rsidRPr="003A4FC0" w:rsidRDefault="00E03EBE" w:rsidP="003A4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7. Оказание мер социальной поддержки отдельным категориям граждан в части установления льгот по местным налогам.</w:t>
      </w:r>
    </w:p>
    <w:p w:rsidR="00E03EBE" w:rsidRPr="003A4FC0" w:rsidRDefault="00E03EBE" w:rsidP="003A4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8. </w:t>
      </w:r>
      <w:r w:rsidRPr="003A4FC0">
        <w:rPr>
          <w:rStyle w:val="dash041e0431044b0447043d0430044f0020044204300431043b043804460430char"/>
          <w:rFonts w:ascii="Times New Roman" w:hAnsi="Times New Roman"/>
          <w:sz w:val="24"/>
          <w:szCs w:val="24"/>
        </w:rPr>
        <w:t xml:space="preserve">Эффективное </w:t>
      </w:r>
      <w:r w:rsidRPr="003A4FC0">
        <w:rPr>
          <w:rStyle w:val="dash041e0431044b0447043d044b0439char"/>
          <w:rFonts w:ascii="Times New Roman" w:hAnsi="Times New Roman"/>
          <w:sz w:val="24"/>
          <w:szCs w:val="24"/>
        </w:rPr>
        <w:t>и рациональное использование земель муниципального образования.</w:t>
      </w:r>
    </w:p>
    <w:p w:rsidR="00E03EBE" w:rsidRPr="003A4FC0" w:rsidRDefault="00E03EBE" w:rsidP="003A4F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Ответственным исполнителем данной Подпрограммы является Администрация Икейского сельского поселения.</w:t>
      </w:r>
    </w:p>
    <w:p w:rsidR="00E03EBE" w:rsidRPr="003A4FC0" w:rsidRDefault="00E03EBE" w:rsidP="003A4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Финансирование мероприятий муниципальной программы осуществлялось за счет средств местного, районного, областного и федерального бюджетов. </w:t>
      </w:r>
    </w:p>
    <w:p w:rsidR="00E03EBE" w:rsidRPr="003A4FC0" w:rsidRDefault="00E03EBE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на 2023 год с учетом уточненной бюджетной росписи был предусмотрен в сумме 20899,7 тыс. рублей, в том числе за счет средств:</w:t>
      </w:r>
    </w:p>
    <w:p w:rsidR="00E03EBE" w:rsidRPr="003A4FC0" w:rsidRDefault="00E03EBE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местного бюджета –  18850,0 тыс. рублей</w:t>
      </w:r>
    </w:p>
    <w:p w:rsidR="00E03EBE" w:rsidRPr="003A4FC0" w:rsidRDefault="00E03EBE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районного бюджета – 1381,8 тыс. рублей</w:t>
      </w:r>
    </w:p>
    <w:p w:rsidR="00E03EBE" w:rsidRPr="003A4FC0" w:rsidRDefault="00E03EBE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областного бюджета -  494,2 тыс. рублей</w:t>
      </w:r>
    </w:p>
    <w:p w:rsidR="00E03EBE" w:rsidRPr="003A4FC0" w:rsidRDefault="00E03EBE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федерального бюджета – 173,7 тыс. рублей.</w:t>
      </w:r>
    </w:p>
    <w:p w:rsidR="00E03EBE" w:rsidRPr="003A4FC0" w:rsidRDefault="00E03EBE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Средства были освоены в сумме  20360,2  тыс.рублей, что составляет 97,4 % от планового объема ресурсного обеспечения, предусмотренного в отчетном году.</w:t>
      </w:r>
    </w:p>
    <w:p w:rsidR="00E03EBE" w:rsidRPr="003A4FC0" w:rsidRDefault="00E03EBE" w:rsidP="003A4FC0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Муниципальная программа включает в себя 8 подпрограмм.</w:t>
      </w:r>
    </w:p>
    <w:p w:rsidR="00E03EBE" w:rsidRPr="003A4FC0" w:rsidRDefault="00E03EBE" w:rsidP="003A4FC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Для решения задач за отчетный период в рамках муниципальной программы осуществлялась реализация 17 основных мероприятий.</w:t>
      </w:r>
    </w:p>
    <w:p w:rsidR="00E03EBE" w:rsidRPr="003A4FC0" w:rsidRDefault="00E03EBE" w:rsidP="003A4F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За отчетный период были исполнены следующие основные мероприятия подпрограмм:</w:t>
      </w:r>
    </w:p>
    <w:p w:rsidR="00E03EBE" w:rsidRPr="003A4FC0" w:rsidRDefault="00E03EBE" w:rsidP="003A4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BE" w:rsidRPr="003A4FC0" w:rsidRDefault="00E03EBE" w:rsidP="003A4FC0">
      <w:pPr>
        <w:numPr>
          <w:ilvl w:val="3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b/>
          <w:sz w:val="24"/>
          <w:szCs w:val="24"/>
        </w:rPr>
        <w:t>Обеспечение деятельности главы сельского поселения и Администрации сельского поселения на 2021-2025 гг.».</w:t>
      </w:r>
      <w:r w:rsidRPr="003A4FC0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3A4FC0">
        <w:rPr>
          <w:rFonts w:ascii="Times New Roman" w:hAnsi="Times New Roman"/>
          <w:b/>
          <w:sz w:val="24"/>
          <w:szCs w:val="24"/>
        </w:rPr>
        <w:t>11 619,3</w:t>
      </w:r>
      <w:r w:rsidRPr="003A4FC0">
        <w:rPr>
          <w:rFonts w:ascii="Times New Roman" w:hAnsi="Times New Roman"/>
          <w:sz w:val="24"/>
          <w:szCs w:val="24"/>
        </w:rPr>
        <w:t xml:space="preserve"> тыс. руб. при плане        11 653,8 тыс. руб. или 99,7 % к плановым назначениям, в том числе по основным мероприятиям:</w:t>
      </w:r>
    </w:p>
    <w:p w:rsidR="00E03EBE" w:rsidRPr="003A4FC0" w:rsidRDefault="00E03EBE" w:rsidP="003A4FC0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- Обеспечение деятельности главы сельского поселения и Администрации сельского поселения в сумме </w:t>
      </w:r>
      <w:r w:rsidRPr="003A4FC0">
        <w:rPr>
          <w:rFonts w:ascii="Times New Roman" w:hAnsi="Times New Roman"/>
          <w:b/>
          <w:sz w:val="24"/>
          <w:szCs w:val="24"/>
        </w:rPr>
        <w:t>7 435,6</w:t>
      </w:r>
      <w:r w:rsidRPr="003A4FC0">
        <w:rPr>
          <w:rFonts w:ascii="Times New Roman" w:hAnsi="Times New Roman"/>
          <w:sz w:val="24"/>
          <w:szCs w:val="24"/>
        </w:rPr>
        <w:t xml:space="preserve"> тыс. руб. при плане 7 469,2 тыс. руб. или 99,6 % к плановым назначениям в том числе, за счет средств областного бюджета в 2023 году профинансированы расходы в сумме 174,4 тыс. руб., из них:</w:t>
      </w:r>
    </w:p>
    <w:p w:rsidR="00E03EBE" w:rsidRPr="003A4FC0" w:rsidRDefault="00E03EBE" w:rsidP="003A4FC0">
      <w:pPr>
        <w:numPr>
          <w:ilvl w:val="1"/>
          <w:numId w:val="24"/>
        </w:numPr>
        <w:tabs>
          <w:tab w:val="left" w:pos="851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на осуществление первичного воинского учета на территориях, где отсутствуют военные комиссариаты в сумме 173,7 тыс. руб. или 100 % к плановым назначениям;</w:t>
      </w:r>
    </w:p>
    <w:p w:rsidR="00E03EBE" w:rsidRPr="003A4FC0" w:rsidRDefault="00E03EBE" w:rsidP="003A4FC0">
      <w:pPr>
        <w:numPr>
          <w:ilvl w:val="1"/>
          <w:numId w:val="24"/>
        </w:numPr>
        <w:tabs>
          <w:tab w:val="left" w:pos="851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2023 год в сумме 0,7 тыс. руб. или 100 % к плановым назначениям.</w:t>
      </w:r>
    </w:p>
    <w:p w:rsidR="00E03EBE" w:rsidRPr="003A4FC0" w:rsidRDefault="00E03EBE" w:rsidP="003A4FC0">
      <w:pPr>
        <w:pStyle w:val="a1"/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284"/>
        <w:contextualSpacing/>
        <w:jc w:val="both"/>
      </w:pPr>
      <w:r w:rsidRPr="003A4FC0">
        <w:t>Н</w:t>
      </w:r>
      <w:r w:rsidRPr="003A4FC0">
        <w:rPr>
          <w:color w:val="000000"/>
        </w:rPr>
        <w:t xml:space="preserve">е использованы бюджетные ассигнования в </w:t>
      </w:r>
      <w:r w:rsidRPr="003A4FC0">
        <w:t xml:space="preserve">сумме 33,5 тыс. руб., в </w:t>
      </w:r>
      <w:r w:rsidRPr="003A4FC0">
        <w:rPr>
          <w:color w:val="000000"/>
        </w:rPr>
        <w:t>связи с выплатой заработной платы с начислениями на нее за декабрь месяц в объеме поступивших средств местного бюджета</w:t>
      </w:r>
      <w:r w:rsidRPr="003A4FC0">
        <w:t>;</w:t>
      </w:r>
    </w:p>
    <w:p w:rsidR="00E03EBE" w:rsidRPr="003A4FC0" w:rsidRDefault="00E03EBE" w:rsidP="003A4FC0">
      <w:pPr>
        <w:numPr>
          <w:ilvl w:val="0"/>
          <w:numId w:val="38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Управление муниципальным долгом сельского поселения в сумме </w:t>
      </w:r>
      <w:r w:rsidRPr="003A4FC0">
        <w:rPr>
          <w:rFonts w:ascii="Times New Roman" w:hAnsi="Times New Roman"/>
          <w:b/>
          <w:sz w:val="24"/>
          <w:szCs w:val="24"/>
        </w:rPr>
        <w:t>0,0</w:t>
      </w:r>
      <w:r w:rsidRPr="003A4FC0">
        <w:rPr>
          <w:rFonts w:ascii="Times New Roman" w:hAnsi="Times New Roman"/>
          <w:sz w:val="24"/>
          <w:szCs w:val="24"/>
        </w:rPr>
        <w:t xml:space="preserve"> тыс. руб. при плане 0,5 тыс. руб. или 0,0 % к плановым назначениям,</w:t>
      </w:r>
      <w:r w:rsidRPr="003A4FC0">
        <w:rPr>
          <w:rFonts w:ascii="Times New Roman" w:hAnsi="Times New Roman"/>
          <w:color w:val="000000"/>
          <w:sz w:val="24"/>
          <w:szCs w:val="24"/>
        </w:rPr>
        <w:t xml:space="preserve"> не использованы бюджетные ассигнования в сумме 0,5 тыс. руб. </w:t>
      </w:r>
      <w:r w:rsidRPr="003A4FC0">
        <w:rPr>
          <w:rFonts w:ascii="Times New Roman" w:hAnsi="Times New Roman"/>
          <w:sz w:val="24"/>
          <w:szCs w:val="24"/>
        </w:rPr>
        <w:t xml:space="preserve">  </w:t>
      </w:r>
      <w:r w:rsidRPr="003A4FC0">
        <w:rPr>
          <w:rFonts w:ascii="Times New Roman" w:hAnsi="Times New Roman"/>
          <w:color w:val="000000"/>
          <w:sz w:val="24"/>
          <w:szCs w:val="24"/>
        </w:rPr>
        <w:t>в связи с не привлечением заемных средств</w:t>
      </w:r>
      <w:r w:rsidRPr="003A4FC0">
        <w:rPr>
          <w:rFonts w:ascii="Times New Roman" w:hAnsi="Times New Roman"/>
          <w:sz w:val="24"/>
          <w:szCs w:val="24"/>
        </w:rPr>
        <w:t>;</w:t>
      </w:r>
    </w:p>
    <w:p w:rsidR="00E03EBE" w:rsidRPr="003A4FC0" w:rsidRDefault="00E03EBE" w:rsidP="003A4FC0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Повышение квалификации муниципальных служащих, глав сельских поселений </w:t>
      </w:r>
      <w:r w:rsidRPr="003A4FC0">
        <w:rPr>
          <w:rFonts w:ascii="Times New Roman" w:hAnsi="Times New Roman"/>
          <w:b/>
          <w:sz w:val="24"/>
          <w:szCs w:val="24"/>
        </w:rPr>
        <w:t>18,3</w:t>
      </w:r>
      <w:r w:rsidRPr="003A4FC0">
        <w:rPr>
          <w:rFonts w:ascii="Times New Roman" w:hAnsi="Times New Roman"/>
          <w:sz w:val="24"/>
          <w:szCs w:val="24"/>
        </w:rPr>
        <w:t xml:space="preserve"> тыс. руб. или 100 % к плановым назначениям;</w:t>
      </w:r>
    </w:p>
    <w:p w:rsidR="00E03EBE" w:rsidRPr="003A4FC0" w:rsidRDefault="00E03EBE" w:rsidP="003A4FC0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</w:t>
      </w:r>
      <w:r w:rsidRPr="003A4FC0">
        <w:rPr>
          <w:rFonts w:ascii="Times New Roman" w:hAnsi="Times New Roman"/>
          <w:b/>
          <w:sz w:val="24"/>
          <w:szCs w:val="24"/>
        </w:rPr>
        <w:t>4 165,3</w:t>
      </w:r>
      <w:r w:rsidRPr="003A4FC0">
        <w:rPr>
          <w:rFonts w:ascii="Times New Roman" w:hAnsi="Times New Roman"/>
          <w:sz w:val="24"/>
          <w:szCs w:val="24"/>
        </w:rPr>
        <w:t xml:space="preserve"> тыс. руб. или 100 % к плановым назначениям;</w:t>
      </w:r>
    </w:p>
    <w:p w:rsidR="00E03EBE" w:rsidRPr="003A4FC0" w:rsidRDefault="00E03EBE" w:rsidP="003A4FC0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Управление средствами резервного фонда администраций сельских поселений в сумме </w:t>
      </w:r>
      <w:r w:rsidRPr="003A4FC0">
        <w:rPr>
          <w:rFonts w:ascii="Times New Roman" w:hAnsi="Times New Roman"/>
          <w:b/>
          <w:sz w:val="24"/>
          <w:szCs w:val="24"/>
        </w:rPr>
        <w:t xml:space="preserve">0,0 </w:t>
      </w:r>
      <w:r w:rsidRPr="003A4FC0">
        <w:rPr>
          <w:rFonts w:ascii="Times New Roman" w:hAnsi="Times New Roman"/>
          <w:sz w:val="24"/>
          <w:szCs w:val="24"/>
        </w:rPr>
        <w:t xml:space="preserve">тыс. руб. при плане 0,5 тыс. руб. или 0,0 % к плановым назначениям, </w:t>
      </w:r>
      <w:r w:rsidRPr="003A4FC0">
        <w:rPr>
          <w:rFonts w:ascii="Times New Roman" w:hAnsi="Times New Roman"/>
          <w:color w:val="000000"/>
          <w:sz w:val="24"/>
          <w:szCs w:val="24"/>
        </w:rPr>
        <w:t>не использованы бюджетные ассигнования резервного фонда в сумме 0,5 тыс. руб.,</w:t>
      </w:r>
      <w:r w:rsidRPr="003A4FC0">
        <w:rPr>
          <w:rFonts w:ascii="Times New Roman" w:hAnsi="Times New Roman"/>
          <w:sz w:val="24"/>
          <w:szCs w:val="24"/>
        </w:rPr>
        <w:t xml:space="preserve"> в связи с отсутствием необходимости.</w:t>
      </w:r>
    </w:p>
    <w:p w:rsidR="00E03EBE" w:rsidRPr="003A4FC0" w:rsidRDefault="00E03EBE" w:rsidP="003A4FC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03EBE" w:rsidRPr="003A4FC0" w:rsidRDefault="00E03EBE" w:rsidP="003A4FC0">
      <w:pPr>
        <w:numPr>
          <w:ilvl w:val="3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b/>
          <w:sz w:val="24"/>
          <w:szCs w:val="24"/>
        </w:rPr>
        <w:t xml:space="preserve"> «Развитие инфраструктуры на территории сельского поселения на 2021-2025 гг.»</w:t>
      </w:r>
      <w:r w:rsidRPr="003A4FC0">
        <w:rPr>
          <w:rFonts w:ascii="Times New Roman" w:hAnsi="Times New Roman"/>
          <w:sz w:val="24"/>
          <w:szCs w:val="24"/>
        </w:rPr>
        <w:t xml:space="preserve"> Подпрогр</w:t>
      </w:r>
      <w:r w:rsidRPr="003A4FC0">
        <w:rPr>
          <w:rFonts w:ascii="Times New Roman" w:hAnsi="Times New Roman"/>
          <w:b/>
          <w:sz w:val="24"/>
          <w:szCs w:val="24"/>
        </w:rPr>
        <w:t>«</w:t>
      </w:r>
      <w:r w:rsidRPr="003A4FC0">
        <w:rPr>
          <w:rFonts w:ascii="Times New Roman" w:hAnsi="Times New Roman"/>
          <w:sz w:val="24"/>
          <w:szCs w:val="24"/>
        </w:rPr>
        <w:t xml:space="preserve">амма исполнена в объеме </w:t>
      </w:r>
      <w:r w:rsidRPr="003A4FC0">
        <w:rPr>
          <w:rFonts w:ascii="Times New Roman" w:hAnsi="Times New Roman"/>
          <w:b/>
          <w:sz w:val="24"/>
          <w:szCs w:val="24"/>
        </w:rPr>
        <w:t xml:space="preserve">3 216,0 </w:t>
      </w:r>
      <w:r w:rsidRPr="003A4FC0">
        <w:rPr>
          <w:rFonts w:ascii="Times New Roman" w:hAnsi="Times New Roman"/>
          <w:sz w:val="24"/>
          <w:szCs w:val="24"/>
        </w:rPr>
        <w:t>тыс. руб. при плане 3 612,0 тыс. руб. или 89,0 % к плановым назначениям, в том числе по основным мероприятиям:</w:t>
      </w:r>
    </w:p>
    <w:p w:rsidR="00E03EBE" w:rsidRPr="003A4FC0" w:rsidRDefault="00E03EBE" w:rsidP="003A4FC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ремонт и содержание автомобильных дорог в сумме </w:t>
      </w:r>
      <w:r w:rsidRPr="003A4FC0">
        <w:rPr>
          <w:rFonts w:ascii="Times New Roman" w:hAnsi="Times New Roman"/>
          <w:b/>
          <w:sz w:val="24"/>
          <w:szCs w:val="24"/>
        </w:rPr>
        <w:t xml:space="preserve">2 744,2 </w:t>
      </w:r>
      <w:r w:rsidRPr="003A4FC0">
        <w:rPr>
          <w:rFonts w:ascii="Times New Roman" w:hAnsi="Times New Roman"/>
          <w:sz w:val="24"/>
          <w:szCs w:val="24"/>
        </w:rPr>
        <w:t xml:space="preserve">тыс. руб. при плане 3 140,2 тыс. руб. или 87,4 % к плановым назначениям, неисполнение составляет в сумме 396,0 тыс. руб., </w:t>
      </w:r>
      <w:r w:rsidRPr="003A4FC0">
        <w:rPr>
          <w:rFonts w:ascii="Times New Roman" w:hAnsi="Times New Roman"/>
          <w:color w:val="000000"/>
          <w:sz w:val="24"/>
          <w:szCs w:val="24"/>
        </w:rPr>
        <w:t>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</w:t>
      </w:r>
      <w:r w:rsidRPr="003A4FC0">
        <w:rPr>
          <w:rFonts w:ascii="Times New Roman" w:hAnsi="Times New Roman"/>
          <w:sz w:val="24"/>
          <w:szCs w:val="24"/>
        </w:rPr>
        <w:t>;</w:t>
      </w:r>
    </w:p>
    <w:p w:rsidR="00E03EBE" w:rsidRPr="003A4FC0" w:rsidRDefault="00E03EBE" w:rsidP="003A4FC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организация благоустройства территории поселения в сумме </w:t>
      </w:r>
      <w:r w:rsidRPr="003A4FC0">
        <w:rPr>
          <w:rFonts w:ascii="Times New Roman" w:hAnsi="Times New Roman"/>
          <w:b/>
          <w:sz w:val="24"/>
          <w:szCs w:val="24"/>
        </w:rPr>
        <w:t>136,8</w:t>
      </w:r>
      <w:r w:rsidRPr="003A4FC0">
        <w:rPr>
          <w:rFonts w:ascii="Times New Roman" w:hAnsi="Times New Roman"/>
          <w:sz w:val="24"/>
          <w:szCs w:val="24"/>
        </w:rPr>
        <w:t xml:space="preserve"> тыс. руб. или 100 % к плановым назначениям;</w:t>
      </w:r>
    </w:p>
    <w:p w:rsidR="00E03EBE" w:rsidRPr="003A4FC0" w:rsidRDefault="00E03EBE" w:rsidP="003A4FC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организация водоснабжения населения в сумме </w:t>
      </w:r>
      <w:r w:rsidRPr="003A4FC0">
        <w:rPr>
          <w:rFonts w:ascii="Times New Roman" w:hAnsi="Times New Roman"/>
          <w:b/>
          <w:sz w:val="24"/>
          <w:szCs w:val="24"/>
        </w:rPr>
        <w:t>177,0</w:t>
      </w:r>
      <w:r w:rsidRPr="003A4FC0">
        <w:rPr>
          <w:rFonts w:ascii="Times New Roman" w:hAnsi="Times New Roman"/>
          <w:sz w:val="24"/>
          <w:szCs w:val="24"/>
        </w:rPr>
        <w:t xml:space="preserve"> тыс. руб. или 100 % к плановым назначениям;</w:t>
      </w:r>
    </w:p>
    <w:p w:rsidR="00E03EBE" w:rsidRPr="003A4FC0" w:rsidRDefault="00E03EBE" w:rsidP="003A4FC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создание мест (площадок) накопления твердых коммунальных отходов в сумме </w:t>
      </w:r>
      <w:r w:rsidRPr="003A4FC0">
        <w:rPr>
          <w:rFonts w:ascii="Times New Roman" w:hAnsi="Times New Roman"/>
          <w:b/>
          <w:sz w:val="24"/>
          <w:szCs w:val="24"/>
        </w:rPr>
        <w:t>158,0</w:t>
      </w:r>
      <w:r w:rsidRPr="003A4FC0">
        <w:rPr>
          <w:rFonts w:ascii="Times New Roman" w:hAnsi="Times New Roman"/>
          <w:sz w:val="24"/>
          <w:szCs w:val="24"/>
        </w:rPr>
        <w:t xml:space="preserve"> тыс. руб. или 100 % к плановым назначениям.</w:t>
      </w:r>
    </w:p>
    <w:p w:rsidR="00E03EBE" w:rsidRPr="003A4FC0" w:rsidRDefault="00E03EBE" w:rsidP="003A4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EBE" w:rsidRPr="003A4FC0" w:rsidRDefault="00E03EBE" w:rsidP="003A4FC0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b/>
          <w:sz w:val="24"/>
          <w:szCs w:val="24"/>
        </w:rPr>
        <w:t xml:space="preserve"> «Развитие сферы культуры и спорта на территории сельского поселения на 2021-2025 гг.»</w:t>
      </w:r>
      <w:r w:rsidRPr="003A4FC0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3A4FC0">
        <w:rPr>
          <w:rFonts w:ascii="Times New Roman" w:hAnsi="Times New Roman"/>
          <w:b/>
          <w:sz w:val="24"/>
          <w:szCs w:val="24"/>
        </w:rPr>
        <w:t>5 398,0</w:t>
      </w:r>
      <w:r w:rsidRPr="003A4FC0">
        <w:rPr>
          <w:rFonts w:ascii="Times New Roman" w:hAnsi="Times New Roman"/>
          <w:sz w:val="24"/>
          <w:szCs w:val="24"/>
        </w:rPr>
        <w:t xml:space="preserve"> тыс. руб. или при плане 5 507,0 тыс. руб. или 98,0 % к плановым назначениям, в том числе по основным мероприятиям:</w:t>
      </w:r>
    </w:p>
    <w:p w:rsidR="00E03EBE" w:rsidRPr="003A4FC0" w:rsidRDefault="00E03EBE" w:rsidP="003A4FC0">
      <w:pPr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3A4FC0">
        <w:rPr>
          <w:rFonts w:ascii="Times New Roman" w:hAnsi="Times New Roman"/>
          <w:b/>
          <w:sz w:val="24"/>
          <w:szCs w:val="24"/>
        </w:rPr>
        <w:t>5 214,5</w:t>
      </w:r>
      <w:r w:rsidRPr="003A4FC0">
        <w:rPr>
          <w:rFonts w:ascii="Times New Roman" w:hAnsi="Times New Roman"/>
          <w:sz w:val="24"/>
          <w:szCs w:val="24"/>
        </w:rPr>
        <w:t xml:space="preserve"> тыс. руб. при плане 5 323,5 тыс. руб. или 98,0</w:t>
      </w:r>
      <w:r w:rsidRPr="003A4FC0">
        <w:rPr>
          <w:rFonts w:ascii="Times New Roman" w:hAnsi="Times New Roman"/>
          <w:b/>
          <w:sz w:val="24"/>
          <w:szCs w:val="24"/>
        </w:rPr>
        <w:t xml:space="preserve"> </w:t>
      </w:r>
      <w:r w:rsidRPr="003A4FC0">
        <w:rPr>
          <w:rFonts w:ascii="Times New Roman" w:hAnsi="Times New Roman"/>
          <w:sz w:val="24"/>
          <w:szCs w:val="24"/>
        </w:rPr>
        <w:t xml:space="preserve">% к плановым назначениям, на реализацию мероприятий перечня проектов народных инициатив в сумме 280,0 тыс. руб. или 100% к плановым назначениям, из них: </w:t>
      </w:r>
    </w:p>
    <w:p w:rsidR="00E03EBE" w:rsidRPr="003A4FC0" w:rsidRDefault="00E03EBE" w:rsidP="003A4FC0">
      <w:pPr>
        <w:numPr>
          <w:ilvl w:val="1"/>
          <w:numId w:val="24"/>
        </w:numPr>
        <w:spacing w:after="0" w:line="240" w:lineRule="auto"/>
        <w:ind w:left="1495" w:hanging="36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за счет средств субсидии из областного бюджета в сумме </w:t>
      </w:r>
      <w:r w:rsidRPr="003A4FC0">
        <w:rPr>
          <w:rFonts w:ascii="Times New Roman" w:hAnsi="Times New Roman"/>
          <w:b/>
          <w:sz w:val="24"/>
          <w:szCs w:val="24"/>
        </w:rPr>
        <w:t>277,2</w:t>
      </w:r>
      <w:r w:rsidRPr="003A4FC0">
        <w:rPr>
          <w:rFonts w:ascii="Times New Roman" w:hAnsi="Times New Roman"/>
          <w:sz w:val="24"/>
          <w:szCs w:val="24"/>
        </w:rPr>
        <w:t xml:space="preserve"> тыс. руб.;</w:t>
      </w:r>
    </w:p>
    <w:p w:rsidR="00E03EBE" w:rsidRPr="003A4FC0" w:rsidRDefault="00E03EBE" w:rsidP="003A4FC0">
      <w:pPr>
        <w:numPr>
          <w:ilvl w:val="1"/>
          <w:numId w:val="24"/>
        </w:numPr>
        <w:spacing w:after="0" w:line="240" w:lineRule="auto"/>
        <w:ind w:left="1495" w:hanging="36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за счет средств местного бюджета в сумме </w:t>
      </w:r>
      <w:r w:rsidRPr="003A4FC0">
        <w:rPr>
          <w:rFonts w:ascii="Times New Roman" w:hAnsi="Times New Roman"/>
          <w:b/>
          <w:sz w:val="24"/>
          <w:szCs w:val="24"/>
        </w:rPr>
        <w:t>2,8</w:t>
      </w:r>
      <w:r w:rsidRPr="003A4FC0">
        <w:rPr>
          <w:rFonts w:ascii="Times New Roman" w:hAnsi="Times New Roman"/>
          <w:sz w:val="24"/>
          <w:szCs w:val="24"/>
        </w:rPr>
        <w:t xml:space="preserve"> тыс. руб.; </w:t>
      </w:r>
    </w:p>
    <w:p w:rsidR="00E03EBE" w:rsidRPr="003A4FC0" w:rsidRDefault="00E03EBE" w:rsidP="003A4FC0">
      <w:pPr>
        <w:pStyle w:val="a1"/>
        <w:tabs>
          <w:tab w:val="left" w:pos="851"/>
          <w:tab w:val="left" w:pos="993"/>
          <w:tab w:val="left" w:pos="1418"/>
        </w:tabs>
        <w:spacing w:before="0" w:beforeAutospacing="0" w:after="0" w:afterAutospacing="0"/>
        <w:contextualSpacing/>
        <w:jc w:val="both"/>
      </w:pPr>
      <w:r w:rsidRPr="003A4FC0">
        <w:t xml:space="preserve">Не использованы бюджетные ассигнования в сумме </w:t>
      </w:r>
      <w:r w:rsidRPr="003A4FC0">
        <w:rPr>
          <w:b/>
        </w:rPr>
        <w:t>109,0</w:t>
      </w:r>
      <w:r w:rsidRPr="003A4FC0">
        <w:t xml:space="preserve"> тыс. руб., в </w:t>
      </w:r>
      <w:r w:rsidRPr="003A4FC0">
        <w:rPr>
          <w:color w:val="000000"/>
        </w:rPr>
        <w:t>связи с выплатой заработной платы с начислениями на нее за декабрь месяц в объеме поступивших средств местного бюджета</w:t>
      </w:r>
      <w:r w:rsidRPr="003A4FC0">
        <w:t>.</w:t>
      </w:r>
    </w:p>
    <w:p w:rsidR="00E03EBE" w:rsidRPr="003A4FC0" w:rsidRDefault="00E03EBE" w:rsidP="003A4FC0">
      <w:pPr>
        <w:numPr>
          <w:ilvl w:val="0"/>
          <w:numId w:val="29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обеспечение условий для развития на территории сельского поселения физической культуры и массового спорта в сумме </w:t>
      </w:r>
      <w:r w:rsidRPr="003A4FC0">
        <w:rPr>
          <w:rFonts w:ascii="Times New Roman" w:hAnsi="Times New Roman"/>
          <w:b/>
          <w:sz w:val="24"/>
          <w:szCs w:val="24"/>
        </w:rPr>
        <w:t>183,5</w:t>
      </w:r>
      <w:r w:rsidRPr="003A4FC0">
        <w:rPr>
          <w:rFonts w:ascii="Times New Roman" w:hAnsi="Times New Roman"/>
          <w:sz w:val="24"/>
          <w:szCs w:val="24"/>
        </w:rPr>
        <w:t xml:space="preserve"> тыс. руб. или 100 % к плановым назначениям, на реализацию мероприятий перечня проектов народных инициатив в сумме 166,8 тыс. руб., из них: </w:t>
      </w:r>
    </w:p>
    <w:p w:rsidR="00E03EBE" w:rsidRPr="003A4FC0" w:rsidRDefault="00E03EBE" w:rsidP="003A4FC0">
      <w:pPr>
        <w:numPr>
          <w:ilvl w:val="1"/>
          <w:numId w:val="24"/>
        </w:numPr>
        <w:spacing w:after="0" w:line="240" w:lineRule="auto"/>
        <w:ind w:left="1495" w:hanging="36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за счет средств субсидии из областного бюджета в сумме </w:t>
      </w:r>
      <w:r w:rsidRPr="003A4FC0">
        <w:rPr>
          <w:rFonts w:ascii="Times New Roman" w:hAnsi="Times New Roman"/>
          <w:b/>
          <w:sz w:val="24"/>
          <w:szCs w:val="24"/>
        </w:rPr>
        <w:t>166,8</w:t>
      </w:r>
      <w:r w:rsidRPr="003A4FC0">
        <w:rPr>
          <w:rFonts w:ascii="Times New Roman" w:hAnsi="Times New Roman"/>
          <w:sz w:val="24"/>
          <w:szCs w:val="24"/>
        </w:rPr>
        <w:t xml:space="preserve"> тыс. руб.;</w:t>
      </w:r>
    </w:p>
    <w:p w:rsidR="00E03EBE" w:rsidRPr="003A4FC0" w:rsidRDefault="00E03EBE" w:rsidP="003A4FC0">
      <w:pPr>
        <w:numPr>
          <w:ilvl w:val="1"/>
          <w:numId w:val="24"/>
        </w:numPr>
        <w:spacing w:after="0" w:line="240" w:lineRule="auto"/>
        <w:ind w:left="1495" w:hanging="36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за счет средств местного бюджета в сумме </w:t>
      </w:r>
      <w:r w:rsidRPr="003A4FC0">
        <w:rPr>
          <w:rFonts w:ascii="Times New Roman" w:hAnsi="Times New Roman"/>
          <w:b/>
          <w:sz w:val="24"/>
          <w:szCs w:val="24"/>
        </w:rPr>
        <w:t>1,7</w:t>
      </w:r>
      <w:r w:rsidRPr="003A4FC0">
        <w:rPr>
          <w:rFonts w:ascii="Times New Roman" w:hAnsi="Times New Roman"/>
          <w:sz w:val="24"/>
          <w:szCs w:val="24"/>
        </w:rPr>
        <w:t xml:space="preserve"> тыс. руб.</w:t>
      </w:r>
    </w:p>
    <w:p w:rsidR="00E03EBE" w:rsidRPr="003A4FC0" w:rsidRDefault="00E03EBE" w:rsidP="003A4FC0">
      <w:pPr>
        <w:spacing w:after="0" w:line="240" w:lineRule="auto"/>
        <w:ind w:left="1495"/>
        <w:jc w:val="both"/>
        <w:rPr>
          <w:rFonts w:ascii="Times New Roman" w:hAnsi="Times New Roman"/>
          <w:sz w:val="24"/>
          <w:szCs w:val="24"/>
        </w:rPr>
      </w:pPr>
    </w:p>
    <w:p w:rsidR="00E03EBE" w:rsidRPr="003A4FC0" w:rsidRDefault="00E03EBE" w:rsidP="003A4FC0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3A4FC0"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</w:t>
      </w:r>
    </w:p>
    <w:p w:rsidR="00E03EBE" w:rsidRPr="003A4FC0" w:rsidRDefault="00E03EBE" w:rsidP="003A4FC0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  <w:r w:rsidRPr="003A4FC0">
        <w:rPr>
          <w:rFonts w:ascii="Times New Roman" w:hAnsi="Times New Roman"/>
          <w:b/>
          <w:sz w:val="24"/>
          <w:szCs w:val="24"/>
        </w:rPr>
        <w:t>дефицита бюджета Икейского муниципального образования</w:t>
      </w:r>
    </w:p>
    <w:p w:rsidR="00E03EBE" w:rsidRPr="003A4FC0" w:rsidRDefault="00E03EBE" w:rsidP="003A4FC0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/>
          <w:b/>
          <w:sz w:val="24"/>
          <w:szCs w:val="24"/>
        </w:rPr>
      </w:pPr>
    </w:p>
    <w:p w:rsidR="00E03EBE" w:rsidRPr="003A4FC0" w:rsidRDefault="00E03EBE" w:rsidP="003A4FC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color w:val="000000"/>
          <w:sz w:val="24"/>
          <w:szCs w:val="24"/>
        </w:rPr>
        <w:t xml:space="preserve">В 2023 году бюджет </w:t>
      </w:r>
      <w:r w:rsidRPr="003A4FC0">
        <w:rPr>
          <w:rFonts w:ascii="Times New Roman" w:hAnsi="Times New Roman"/>
          <w:sz w:val="24"/>
          <w:szCs w:val="24"/>
        </w:rPr>
        <w:t>Икейского</w:t>
      </w:r>
      <w:r w:rsidRPr="003A4FC0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исполнен с дефицитом в сумме </w:t>
      </w:r>
      <w:r w:rsidRPr="003A4FC0">
        <w:rPr>
          <w:rFonts w:ascii="Times New Roman" w:hAnsi="Times New Roman"/>
          <w:b/>
          <w:color w:val="000000"/>
          <w:sz w:val="24"/>
          <w:szCs w:val="24"/>
        </w:rPr>
        <w:t xml:space="preserve">497,8 </w:t>
      </w:r>
      <w:r w:rsidRPr="003A4FC0">
        <w:rPr>
          <w:rFonts w:ascii="Times New Roman" w:hAnsi="Times New Roman"/>
          <w:color w:val="000000"/>
          <w:sz w:val="24"/>
          <w:szCs w:val="24"/>
        </w:rPr>
        <w:t>тыс. руб</w:t>
      </w:r>
      <w:r w:rsidRPr="003A4FC0">
        <w:rPr>
          <w:rFonts w:ascii="Times New Roman" w:hAnsi="Times New Roman"/>
          <w:sz w:val="24"/>
          <w:szCs w:val="24"/>
        </w:rPr>
        <w:t>. при плане 1 101,7 тыс. руб.</w:t>
      </w:r>
    </w:p>
    <w:p w:rsidR="00E03EBE" w:rsidRPr="003A4FC0" w:rsidRDefault="00E03EBE" w:rsidP="003A4FC0">
      <w:pPr>
        <w:pStyle w:val="BodyText"/>
        <w:tabs>
          <w:tab w:val="num" w:pos="0"/>
        </w:tabs>
        <w:spacing w:after="0"/>
        <w:ind w:right="27" w:firstLine="709"/>
        <w:rPr>
          <w:sz w:val="24"/>
          <w:szCs w:val="24"/>
        </w:rPr>
      </w:pPr>
      <w:r w:rsidRPr="003A4FC0">
        <w:rPr>
          <w:sz w:val="24"/>
          <w:szCs w:val="24"/>
        </w:rPr>
        <w:t>Расходы на обслуживание муниципального долга не производились.</w:t>
      </w:r>
    </w:p>
    <w:p w:rsidR="00E03EBE" w:rsidRPr="003A4FC0" w:rsidRDefault="00E03EBE" w:rsidP="003A4FC0">
      <w:pPr>
        <w:tabs>
          <w:tab w:val="num" w:pos="0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</w:p>
    <w:p w:rsidR="00E03EBE" w:rsidRPr="003A4FC0" w:rsidRDefault="00E03EBE" w:rsidP="003A4FC0">
      <w:pPr>
        <w:spacing w:after="0" w:line="240" w:lineRule="auto"/>
        <w:ind w:left="142" w:right="141" w:firstLine="578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b/>
          <w:sz w:val="24"/>
          <w:szCs w:val="24"/>
        </w:rPr>
        <w:t>В структуре расходов по экономическому содержанию наиболее значимая часть бюджетных ассигнований направлена</w:t>
      </w:r>
      <w:r w:rsidRPr="003A4FC0">
        <w:rPr>
          <w:rFonts w:ascii="Times New Roman" w:hAnsi="Times New Roman"/>
          <w:sz w:val="24"/>
          <w:szCs w:val="24"/>
        </w:rPr>
        <w:t>: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выплату заработной платы с начислениями на нее в сумме </w:t>
      </w:r>
      <w:r w:rsidRPr="003A4FC0">
        <w:rPr>
          <w:rFonts w:ascii="Times New Roman" w:hAnsi="Times New Roman"/>
          <w:b/>
          <w:sz w:val="24"/>
          <w:szCs w:val="24"/>
        </w:rPr>
        <w:t xml:space="preserve">11 125,4 </w:t>
      </w:r>
      <w:r w:rsidRPr="003A4FC0">
        <w:rPr>
          <w:rFonts w:ascii="Times New Roman" w:hAnsi="Times New Roman"/>
          <w:sz w:val="24"/>
          <w:szCs w:val="24"/>
        </w:rPr>
        <w:t>тыс. руб. или 54,6 % от общей суммы расходов;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межбюджетные трансферты в сумме </w:t>
      </w:r>
      <w:r w:rsidRPr="003A4FC0">
        <w:rPr>
          <w:rFonts w:ascii="Times New Roman" w:hAnsi="Times New Roman"/>
          <w:b/>
          <w:sz w:val="24"/>
          <w:szCs w:val="24"/>
        </w:rPr>
        <w:t>4 165,3</w:t>
      </w:r>
      <w:r w:rsidRPr="003A4FC0">
        <w:rPr>
          <w:rFonts w:ascii="Times New Roman" w:hAnsi="Times New Roman"/>
          <w:sz w:val="24"/>
          <w:szCs w:val="24"/>
        </w:rPr>
        <w:t xml:space="preserve"> тыс. руб. или 20,5 % от общей суммы расходов; 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оплату работ, услуг по содержанию имущества в сумме </w:t>
      </w:r>
      <w:r w:rsidRPr="003A4FC0">
        <w:rPr>
          <w:rFonts w:ascii="Times New Roman" w:hAnsi="Times New Roman"/>
          <w:b/>
          <w:sz w:val="24"/>
          <w:szCs w:val="24"/>
        </w:rPr>
        <w:t>2 328,7</w:t>
      </w:r>
      <w:r w:rsidRPr="003A4FC0">
        <w:rPr>
          <w:rFonts w:ascii="Times New Roman" w:hAnsi="Times New Roman"/>
          <w:sz w:val="24"/>
          <w:szCs w:val="24"/>
        </w:rPr>
        <w:t xml:space="preserve"> тыс. руб. или 11,4 % от общей суммы расходов, в том числе:</w:t>
      </w:r>
    </w:p>
    <w:p w:rsidR="00E03EBE" w:rsidRPr="003A4FC0" w:rsidRDefault="00E03EBE" w:rsidP="003A4FC0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ремонт участка автомобильной дороги по ул. Коммуны с. Икей – 1 774,6 тыс. руб.;</w:t>
      </w:r>
    </w:p>
    <w:p w:rsidR="00E03EBE" w:rsidRPr="003A4FC0" w:rsidRDefault="00E03EBE" w:rsidP="003A4FC0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содержание и очистка автомобильных дорог – 283,3 тыс. руб.;</w:t>
      </w:r>
    </w:p>
    <w:p w:rsidR="00E03EBE" w:rsidRPr="003A4FC0" w:rsidRDefault="00E03EBE" w:rsidP="003A4FC0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услуги автогрейдера по очистке автомобильных дорог на территории Икейского с/п - 122,5 тыс. руб.;</w:t>
      </w:r>
    </w:p>
    <w:p w:rsidR="00E03EBE" w:rsidRPr="003A4FC0" w:rsidRDefault="00E03EBE" w:rsidP="003A4FC0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замена светильников, ламп уличного освещения автомобильных дорог Икейского с/п – 113,9 тыс. руб.;</w:t>
      </w:r>
    </w:p>
    <w:p w:rsidR="00E03EBE" w:rsidRPr="003A4FC0" w:rsidRDefault="00E03EBE" w:rsidP="003A4FC0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за услуги по восстановлению тротуарного перехода – 13,4 тыс. руб.;</w:t>
      </w:r>
    </w:p>
    <w:p w:rsidR="00E03EBE" w:rsidRPr="003A4FC0" w:rsidRDefault="00E03EBE" w:rsidP="003A4FC0">
      <w:pPr>
        <w:numPr>
          <w:ilvl w:val="0"/>
          <w:numId w:val="31"/>
        </w:numPr>
        <w:tabs>
          <w:tab w:val="left" w:pos="1560"/>
        </w:tabs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услуги по уборке территории поселения – 21,0 тыс. руб.;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оплату коммунальных услуг в сумме </w:t>
      </w:r>
      <w:r w:rsidRPr="003A4FC0">
        <w:rPr>
          <w:rFonts w:ascii="Times New Roman" w:hAnsi="Times New Roman"/>
          <w:b/>
          <w:sz w:val="24"/>
          <w:szCs w:val="24"/>
        </w:rPr>
        <w:t>1 010,9</w:t>
      </w:r>
      <w:r w:rsidRPr="003A4FC0">
        <w:rPr>
          <w:rFonts w:ascii="Times New Roman" w:hAnsi="Times New Roman"/>
          <w:sz w:val="24"/>
          <w:szCs w:val="24"/>
        </w:rPr>
        <w:t xml:space="preserve"> тыс. руб. или 5,0 % от общей суммы расходов, в том числе:</w:t>
      </w:r>
    </w:p>
    <w:p w:rsidR="00E03EBE" w:rsidRPr="003A4FC0" w:rsidRDefault="00E03EBE" w:rsidP="003A4FC0">
      <w:pPr>
        <w:numPr>
          <w:ilvl w:val="0"/>
          <w:numId w:val="32"/>
        </w:numPr>
        <w:tabs>
          <w:tab w:val="left" w:pos="1560"/>
        </w:tabs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электроэнергия – 898,9 тыс. руб.;</w:t>
      </w:r>
    </w:p>
    <w:p w:rsidR="00E03EBE" w:rsidRPr="003A4FC0" w:rsidRDefault="00E03EBE" w:rsidP="003A4FC0">
      <w:pPr>
        <w:numPr>
          <w:ilvl w:val="0"/>
          <w:numId w:val="32"/>
        </w:numPr>
        <w:tabs>
          <w:tab w:val="left" w:pos="1560"/>
        </w:tabs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за услуги регионального оператора по обращению с ТКО – 112,0 тыс. руб.;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увеличение стоимости основных средств в сумме </w:t>
      </w:r>
      <w:r w:rsidRPr="003A4FC0">
        <w:rPr>
          <w:rFonts w:ascii="Times New Roman" w:hAnsi="Times New Roman"/>
          <w:b/>
          <w:sz w:val="24"/>
          <w:szCs w:val="24"/>
        </w:rPr>
        <w:t>809,1</w:t>
      </w:r>
      <w:r w:rsidRPr="003A4FC0">
        <w:rPr>
          <w:rFonts w:ascii="Times New Roman" w:hAnsi="Times New Roman"/>
          <w:sz w:val="24"/>
          <w:szCs w:val="24"/>
        </w:rPr>
        <w:t xml:space="preserve"> тыс. руб. или 4,0 % от общей суммы расходов, в том числе:</w:t>
      </w:r>
    </w:p>
    <w:p w:rsidR="00E03EBE" w:rsidRPr="003A4FC0" w:rsidRDefault="00E03EBE" w:rsidP="003A4FC0">
      <w:pPr>
        <w:numPr>
          <w:ilvl w:val="0"/>
          <w:numId w:val="33"/>
        </w:numPr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 за счет средств субсидии из областного бюджета на реализацию мероприятий перечня проектов народных инициатив в сумме 493,5 тыс. руб. (Приобретение спорт инвентаря, ноутбуков, ранцевых огнетушителей, книг для библиотеки МКУК КДЦ с. Икей);</w:t>
      </w:r>
    </w:p>
    <w:p w:rsidR="00E03EBE" w:rsidRPr="003A4FC0" w:rsidRDefault="00E03EBE" w:rsidP="003A4FC0">
      <w:pPr>
        <w:numPr>
          <w:ilvl w:val="0"/>
          <w:numId w:val="33"/>
        </w:numPr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 за счет средств местного бюджета на софинансирование по проведению мероприятий перечня проектов народных инициатив в сумме 5,0 тыс. руб.;</w:t>
      </w:r>
    </w:p>
    <w:p w:rsidR="00E03EBE" w:rsidRPr="003A4FC0" w:rsidRDefault="00E03EBE" w:rsidP="003A4FC0">
      <w:pPr>
        <w:numPr>
          <w:ilvl w:val="0"/>
          <w:numId w:val="33"/>
        </w:numPr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 на приобретение бункер-накопителя – 158,0 тыс. руб.;</w:t>
      </w:r>
    </w:p>
    <w:p w:rsidR="00E03EBE" w:rsidRPr="003A4FC0" w:rsidRDefault="00E03EBE" w:rsidP="003A4FC0">
      <w:pPr>
        <w:numPr>
          <w:ilvl w:val="0"/>
          <w:numId w:val="33"/>
        </w:numPr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 на приобретение автономного комплекса– 102,8 тыс. руб.;</w:t>
      </w:r>
    </w:p>
    <w:p w:rsidR="00E03EBE" w:rsidRPr="003A4FC0" w:rsidRDefault="00E03EBE" w:rsidP="003A4FC0">
      <w:pPr>
        <w:numPr>
          <w:ilvl w:val="0"/>
          <w:numId w:val="33"/>
        </w:numPr>
        <w:spacing w:after="0" w:line="240" w:lineRule="auto"/>
        <w:ind w:left="1560" w:right="55" w:hanging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 на приобретение насосов погружных – 43,1 тыс. руб.;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увеличение стоимости материальных запасов в сумме </w:t>
      </w:r>
      <w:r w:rsidRPr="003A4FC0">
        <w:rPr>
          <w:rFonts w:ascii="Times New Roman" w:hAnsi="Times New Roman"/>
          <w:b/>
          <w:sz w:val="24"/>
          <w:szCs w:val="24"/>
        </w:rPr>
        <w:t>433,2</w:t>
      </w:r>
      <w:r w:rsidRPr="003A4FC0">
        <w:rPr>
          <w:rFonts w:ascii="Times New Roman" w:hAnsi="Times New Roman"/>
          <w:sz w:val="24"/>
          <w:szCs w:val="24"/>
        </w:rPr>
        <w:t xml:space="preserve"> тыс. руб. или 2,1 % от общей суммы расходов, в том числе: </w:t>
      </w:r>
    </w:p>
    <w:p w:rsidR="00E03EBE" w:rsidRPr="003A4FC0" w:rsidRDefault="00E03EBE" w:rsidP="003A4FC0">
      <w:pPr>
        <w:numPr>
          <w:ilvl w:val="2"/>
          <w:numId w:val="34"/>
        </w:numPr>
        <w:spacing w:after="0" w:line="240" w:lineRule="auto"/>
        <w:ind w:right="55" w:hanging="10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 на приобретение ГСМ – 231,4 тыс. руб.;</w:t>
      </w:r>
    </w:p>
    <w:p w:rsidR="00E03EBE" w:rsidRPr="003A4FC0" w:rsidRDefault="00E03EBE" w:rsidP="003A4FC0">
      <w:pPr>
        <w:numPr>
          <w:ilvl w:val="2"/>
          <w:numId w:val="34"/>
        </w:numPr>
        <w:spacing w:after="0" w:line="240" w:lineRule="auto"/>
        <w:ind w:right="55" w:hanging="10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 на приобретение светильников – 99,7 тыс. руб.;</w:t>
      </w:r>
    </w:p>
    <w:p w:rsidR="00E03EBE" w:rsidRPr="003A4FC0" w:rsidRDefault="00E03EBE" w:rsidP="003A4FC0">
      <w:pPr>
        <w:numPr>
          <w:ilvl w:val="2"/>
          <w:numId w:val="34"/>
        </w:numPr>
        <w:tabs>
          <w:tab w:val="left" w:pos="1560"/>
        </w:tabs>
        <w:spacing w:after="0" w:line="240" w:lineRule="auto"/>
        <w:ind w:right="55" w:hanging="10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на приобретение строительных материалов – 55,0 тыс. руб.;</w:t>
      </w:r>
    </w:p>
    <w:p w:rsidR="00E03EBE" w:rsidRPr="003A4FC0" w:rsidRDefault="00E03EBE" w:rsidP="003A4FC0">
      <w:pPr>
        <w:numPr>
          <w:ilvl w:val="2"/>
          <w:numId w:val="34"/>
        </w:numPr>
        <w:spacing w:after="0" w:line="240" w:lineRule="auto"/>
        <w:ind w:right="55" w:hanging="10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 на приобретение канц. товаров – 24,1 тыс. руб.;</w:t>
      </w:r>
    </w:p>
    <w:p w:rsidR="00E03EBE" w:rsidRPr="003A4FC0" w:rsidRDefault="00E03EBE" w:rsidP="003A4FC0">
      <w:pPr>
        <w:numPr>
          <w:ilvl w:val="2"/>
          <w:numId w:val="34"/>
        </w:numPr>
        <w:spacing w:after="0" w:line="240" w:lineRule="auto"/>
        <w:ind w:right="55" w:hanging="10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  на приобретение автозапчастей, автошин – 22,9 тыс. руб.;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прочие работы, услуги в сумме </w:t>
      </w:r>
      <w:r w:rsidRPr="003A4FC0">
        <w:rPr>
          <w:rFonts w:ascii="Times New Roman" w:hAnsi="Times New Roman"/>
          <w:b/>
          <w:sz w:val="24"/>
          <w:szCs w:val="24"/>
        </w:rPr>
        <w:t>390,8</w:t>
      </w:r>
      <w:r w:rsidRPr="003A4FC0">
        <w:rPr>
          <w:rFonts w:ascii="Times New Roman" w:hAnsi="Times New Roman"/>
          <w:sz w:val="24"/>
          <w:szCs w:val="24"/>
        </w:rPr>
        <w:t xml:space="preserve"> тыс. руб. или 1,9 % от общей суммы расходов;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прочие расходы в сумме </w:t>
      </w:r>
      <w:r w:rsidRPr="003A4FC0">
        <w:rPr>
          <w:rFonts w:ascii="Times New Roman" w:hAnsi="Times New Roman"/>
          <w:b/>
          <w:sz w:val="24"/>
          <w:szCs w:val="24"/>
        </w:rPr>
        <w:t xml:space="preserve">50,6 </w:t>
      </w:r>
      <w:r w:rsidRPr="003A4FC0">
        <w:rPr>
          <w:rFonts w:ascii="Times New Roman" w:hAnsi="Times New Roman"/>
          <w:sz w:val="24"/>
          <w:szCs w:val="24"/>
        </w:rPr>
        <w:t>тыс. руб. или 0,3 % от общей суммы расходов;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оплату услуг связи в сумме </w:t>
      </w:r>
      <w:r w:rsidRPr="003A4FC0">
        <w:rPr>
          <w:rFonts w:ascii="Times New Roman" w:hAnsi="Times New Roman"/>
          <w:b/>
          <w:sz w:val="24"/>
          <w:szCs w:val="24"/>
        </w:rPr>
        <w:t>42,0</w:t>
      </w:r>
      <w:r w:rsidRPr="003A4FC0">
        <w:rPr>
          <w:rFonts w:ascii="Times New Roman" w:hAnsi="Times New Roman"/>
          <w:sz w:val="24"/>
          <w:szCs w:val="24"/>
        </w:rPr>
        <w:t xml:space="preserve"> тыс. руб. или 0,2 % от общей суммы расходов;</w:t>
      </w:r>
    </w:p>
    <w:p w:rsidR="00E03EBE" w:rsidRPr="003A4FC0" w:rsidRDefault="00E03EBE" w:rsidP="003A4FC0">
      <w:pPr>
        <w:numPr>
          <w:ilvl w:val="0"/>
          <w:numId w:val="30"/>
        </w:numPr>
        <w:spacing w:after="0" w:line="240" w:lineRule="auto"/>
        <w:ind w:right="55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на услуги страхования в сумме </w:t>
      </w:r>
      <w:r w:rsidRPr="003A4FC0">
        <w:rPr>
          <w:rFonts w:ascii="Times New Roman" w:hAnsi="Times New Roman"/>
          <w:b/>
          <w:sz w:val="24"/>
          <w:szCs w:val="24"/>
        </w:rPr>
        <w:t>4,2</w:t>
      </w:r>
      <w:r w:rsidRPr="003A4FC0">
        <w:rPr>
          <w:rFonts w:ascii="Times New Roman" w:hAnsi="Times New Roman"/>
          <w:sz w:val="24"/>
          <w:szCs w:val="24"/>
        </w:rPr>
        <w:t xml:space="preserve"> тыс. руб.</w:t>
      </w:r>
    </w:p>
    <w:p w:rsidR="00E03EBE" w:rsidRPr="003A4FC0" w:rsidRDefault="00E03EBE" w:rsidP="003A4F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03EBE" w:rsidRPr="003A4FC0" w:rsidRDefault="00E03EBE" w:rsidP="003A4FC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b/>
          <w:sz w:val="24"/>
          <w:szCs w:val="24"/>
        </w:rPr>
        <w:t>Проведена работа по привлечению дополнительных финансовых средств</w:t>
      </w:r>
    </w:p>
    <w:p w:rsidR="00E03EBE" w:rsidRPr="003A4FC0" w:rsidRDefault="00E03EBE" w:rsidP="003A4FC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Дополнительно в бюджет Икейского муниципального образования в 2023 году поступило на реализацию мероприятия перечня проектов народных инициатив в сумме </w:t>
      </w:r>
      <w:r w:rsidRPr="003A4FC0">
        <w:rPr>
          <w:rFonts w:ascii="Times New Roman" w:hAnsi="Times New Roman"/>
          <w:b/>
          <w:sz w:val="24"/>
          <w:szCs w:val="24"/>
        </w:rPr>
        <w:t xml:space="preserve">493,5 </w:t>
      </w:r>
      <w:r w:rsidRPr="003A4FC0">
        <w:rPr>
          <w:rFonts w:ascii="Times New Roman" w:hAnsi="Times New Roman"/>
          <w:sz w:val="24"/>
          <w:szCs w:val="24"/>
        </w:rPr>
        <w:t>тыс. руб.</w:t>
      </w:r>
    </w:p>
    <w:p w:rsidR="00E03EBE" w:rsidRPr="003A4FC0" w:rsidRDefault="00E03EBE" w:rsidP="003A4FC0">
      <w:pPr>
        <w:tabs>
          <w:tab w:val="left" w:pos="993"/>
        </w:tabs>
        <w:spacing w:after="0" w:line="240" w:lineRule="auto"/>
        <w:ind w:left="993" w:right="-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ab/>
      </w:r>
    </w:p>
    <w:p w:rsidR="00E03EBE" w:rsidRPr="003A4FC0" w:rsidRDefault="00E03EBE" w:rsidP="003A4FC0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ab/>
        <w:t>Дополнительно полученные финансовые средства позволили профинансировать расходы на:</w:t>
      </w:r>
    </w:p>
    <w:p w:rsidR="00E03EBE" w:rsidRPr="003A4FC0" w:rsidRDefault="00E03EBE" w:rsidP="003A4FC0">
      <w:pPr>
        <w:numPr>
          <w:ilvl w:val="0"/>
          <w:numId w:val="3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приобретение ноутбуков для МКУК "КДЦ с. Икей" в сумме </w:t>
      </w:r>
      <w:r w:rsidRPr="003A4FC0">
        <w:rPr>
          <w:rFonts w:ascii="Times New Roman" w:hAnsi="Times New Roman"/>
          <w:b/>
          <w:sz w:val="24"/>
          <w:szCs w:val="24"/>
        </w:rPr>
        <w:t>178,2</w:t>
      </w:r>
      <w:r w:rsidRPr="003A4FC0">
        <w:rPr>
          <w:rFonts w:ascii="Times New Roman" w:hAnsi="Times New Roman"/>
          <w:sz w:val="24"/>
          <w:szCs w:val="24"/>
        </w:rPr>
        <w:t xml:space="preserve"> тыс. руб.;</w:t>
      </w:r>
    </w:p>
    <w:p w:rsidR="00E03EBE" w:rsidRPr="003A4FC0" w:rsidRDefault="00E03EBE" w:rsidP="003A4FC0">
      <w:pPr>
        <w:numPr>
          <w:ilvl w:val="0"/>
          <w:numId w:val="3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приобретение спорт инвентаря для МКУК "КДЦ с. Икей" в сумме </w:t>
      </w:r>
      <w:r w:rsidRPr="003A4FC0">
        <w:rPr>
          <w:rFonts w:ascii="Times New Roman" w:hAnsi="Times New Roman"/>
          <w:b/>
          <w:sz w:val="24"/>
          <w:szCs w:val="24"/>
        </w:rPr>
        <w:t>166,8</w:t>
      </w:r>
      <w:r w:rsidRPr="003A4FC0">
        <w:rPr>
          <w:rFonts w:ascii="Times New Roman" w:hAnsi="Times New Roman"/>
          <w:sz w:val="24"/>
          <w:szCs w:val="24"/>
        </w:rPr>
        <w:t xml:space="preserve"> тыс. руб.;</w:t>
      </w:r>
    </w:p>
    <w:p w:rsidR="00E03EBE" w:rsidRPr="003A4FC0" w:rsidRDefault="00E03EBE" w:rsidP="003A4FC0">
      <w:pPr>
        <w:numPr>
          <w:ilvl w:val="0"/>
          <w:numId w:val="3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приобретение книг для МКУК "КДЦ с. Икей" в сумме </w:t>
      </w:r>
      <w:r w:rsidRPr="003A4FC0">
        <w:rPr>
          <w:rFonts w:ascii="Times New Roman" w:hAnsi="Times New Roman"/>
          <w:b/>
          <w:sz w:val="24"/>
          <w:szCs w:val="24"/>
        </w:rPr>
        <w:t>99,0</w:t>
      </w:r>
      <w:r w:rsidRPr="003A4FC0">
        <w:rPr>
          <w:rFonts w:ascii="Times New Roman" w:hAnsi="Times New Roman"/>
          <w:sz w:val="24"/>
          <w:szCs w:val="24"/>
        </w:rPr>
        <w:t xml:space="preserve"> тыс. руб.;</w:t>
      </w:r>
    </w:p>
    <w:p w:rsidR="00E03EBE" w:rsidRPr="003A4FC0" w:rsidRDefault="00E03EBE" w:rsidP="003A4FC0">
      <w:pPr>
        <w:numPr>
          <w:ilvl w:val="0"/>
          <w:numId w:val="35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приобретение ранцевых огнетушителей в сумме </w:t>
      </w:r>
      <w:r w:rsidRPr="003A4FC0">
        <w:rPr>
          <w:rFonts w:ascii="Times New Roman" w:hAnsi="Times New Roman"/>
          <w:b/>
          <w:sz w:val="24"/>
          <w:szCs w:val="24"/>
        </w:rPr>
        <w:t>49,5</w:t>
      </w:r>
      <w:r w:rsidRPr="003A4FC0">
        <w:rPr>
          <w:rFonts w:ascii="Times New Roman" w:hAnsi="Times New Roman"/>
          <w:sz w:val="24"/>
          <w:szCs w:val="24"/>
        </w:rPr>
        <w:t xml:space="preserve"> тыс. руб.</w:t>
      </w:r>
    </w:p>
    <w:p w:rsidR="00E03EBE" w:rsidRPr="003A4FC0" w:rsidRDefault="00E03EBE" w:rsidP="003A4F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E03EBE" w:rsidRPr="003A4FC0" w:rsidRDefault="00E03EBE" w:rsidP="003A4F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Расходы за счет средств резервного фонда Икейского сельского поселения в 2023 году не производились.</w:t>
      </w:r>
    </w:p>
    <w:p w:rsidR="00E03EBE" w:rsidRPr="003A4FC0" w:rsidRDefault="00E03EBE" w:rsidP="003A4FC0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Бюджет Икейского сельского поселения по состоянию на 1 января </w:t>
      </w:r>
      <w:smartTag w:uri="urn:schemas-microsoft-com:office:smarttags" w:element="metricconverter">
        <w:smartTagPr>
          <w:attr w:name="ProductID" w:val="2024 г"/>
        </w:smartTagPr>
        <w:r w:rsidRPr="003A4FC0">
          <w:rPr>
            <w:rFonts w:ascii="Times New Roman" w:hAnsi="Times New Roman"/>
            <w:sz w:val="24"/>
            <w:szCs w:val="24"/>
          </w:rPr>
          <w:t>2024 г</w:t>
        </w:r>
      </w:smartTag>
      <w:r w:rsidRPr="003A4FC0">
        <w:rPr>
          <w:rFonts w:ascii="Times New Roman" w:hAnsi="Times New Roman"/>
          <w:sz w:val="24"/>
          <w:szCs w:val="24"/>
        </w:rPr>
        <w:t>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E03EBE" w:rsidRPr="003A4FC0" w:rsidRDefault="00E03EBE" w:rsidP="003A4FC0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>Просроченной дебиторской и кредиторской задолженности по состоянию на 1 января 2024 года не имеется.</w:t>
      </w:r>
    </w:p>
    <w:p w:rsidR="00E03EBE" w:rsidRPr="003A4FC0" w:rsidRDefault="00E03EBE" w:rsidP="003A4FC0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A4FC0">
        <w:rPr>
          <w:rFonts w:ascii="Times New Roman" w:hAnsi="Times New Roman"/>
          <w:sz w:val="24"/>
          <w:szCs w:val="24"/>
        </w:rPr>
        <w:t xml:space="preserve">Финансирование учреждений и мероприятий в течение 2023 года произведено в пределах выделенных бюджетных ассигнований, утвержденных решением Думы от 23.12.2022 года № 35, с учетом изменений. </w:t>
      </w:r>
    </w:p>
    <w:p w:rsidR="00E03EBE" w:rsidRDefault="00E03EBE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BE" w:rsidRPr="00EF094C" w:rsidRDefault="00E03EBE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E03EBE" w:rsidSect="003B6124">
          <w:type w:val="continuous"/>
          <w:pgSz w:w="11905" w:h="16838"/>
          <w:pgMar w:top="567" w:right="685" w:bottom="567" w:left="1100" w:header="720" w:footer="720" w:gutter="0"/>
          <w:cols w:space="720"/>
          <w:noEndnote/>
          <w:rtlGutter/>
          <w:docGrid w:linePitch="299"/>
        </w:sectPr>
      </w:pPr>
    </w:p>
    <w:p w:rsidR="00E03EBE" w:rsidRPr="00327D16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E03EBE" w:rsidRPr="00327D16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>к пояснительной записке</w:t>
      </w:r>
    </w:p>
    <w:p w:rsidR="00E03EBE" w:rsidRPr="00327D16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 xml:space="preserve">к годовому отчёту </w:t>
      </w:r>
    </w:p>
    <w:p w:rsidR="00E03EBE" w:rsidRPr="00327D16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 xml:space="preserve">об исполнении мероприятий </w:t>
      </w:r>
    </w:p>
    <w:p w:rsidR="00E03EBE" w:rsidRPr="00327D16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E03EBE" w:rsidRPr="0015786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EBE" w:rsidRPr="0015786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2415"/>
      <w:bookmarkEnd w:id="0"/>
      <w:r w:rsidRPr="0015786E">
        <w:rPr>
          <w:rFonts w:ascii="Times New Roman" w:hAnsi="Times New Roman"/>
          <w:sz w:val="28"/>
          <w:szCs w:val="28"/>
        </w:rPr>
        <w:t>ИНФОРМАЦИЯ</w:t>
      </w: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 xml:space="preserve">ОБ ИЗМЕНЕНИЯХ ОБЪЕМОВ ФИНАНСИРОВАНИЯ </w:t>
      </w:r>
    </w:p>
    <w:p w:rsidR="00E03EBE" w:rsidRPr="0015786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ЦЕЛЕВЫХ ПОКАЗАТЕЛЕЙ</w:t>
      </w: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за2023 года</w:t>
      </w:r>
    </w:p>
    <w:p w:rsidR="00E03EBE" w:rsidRPr="00CE1D63" w:rsidRDefault="00E03EBE" w:rsidP="00806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E1D63">
        <w:rPr>
          <w:rFonts w:ascii="Times New Roman" w:hAnsi="Times New Roman"/>
          <w:sz w:val="24"/>
          <w:szCs w:val="24"/>
        </w:rPr>
        <w:t>1 часть таблицы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68"/>
        <w:gridCol w:w="2744"/>
        <w:gridCol w:w="1641"/>
        <w:gridCol w:w="1419"/>
        <w:gridCol w:w="1425"/>
        <w:gridCol w:w="1369"/>
        <w:gridCol w:w="1425"/>
        <w:gridCol w:w="1638"/>
      </w:tblGrid>
      <w:tr w:rsidR="00E03EBE" w:rsidRPr="008217FD" w:rsidTr="0024773B">
        <w:trPr>
          <w:gridAfter w:val="6"/>
          <w:wAfter w:w="3048" w:type="pct"/>
          <w:trHeight w:val="23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38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Источники финансирования / Наименование целевого показателя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09.01.2023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1а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09.02.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24.05.2023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24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Редакция программы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23.06. 2023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29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11.07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32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24.08. 2023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37</w:t>
            </w:r>
          </w:p>
        </w:tc>
      </w:tr>
      <w:tr w:rsidR="00E03EBE" w:rsidRPr="00A5179D" w:rsidTr="005373CF">
        <w:tc>
          <w:tcPr>
            <w:tcW w:w="1014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03EBE" w:rsidRPr="00A5179D" w:rsidTr="005373CF"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15362,7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15362,7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15362,7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15362,7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17690,2</w:t>
            </w: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17797,5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14744,3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14694,8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14694,8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14694,8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17022,3</w:t>
            </w: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17129,6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Районный бюджет (РБ)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Средства областной бюджет, предусмотренные в областном бюджете (далее - ОБ) – при наличии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444,7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560" w:type="pct"/>
          </w:tcPr>
          <w:p w:rsidR="00E03EBE" w:rsidRPr="008217FD" w:rsidRDefault="00E03EBE" w:rsidP="002C1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134914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</w:tcPr>
          <w:p w:rsidR="00E03EBE" w:rsidRPr="00134914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5" w:type="pct"/>
          </w:tcPr>
          <w:p w:rsidR="00E03EBE" w:rsidRPr="00134914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</w:tcPr>
          <w:p w:rsidR="00E03EBE" w:rsidRPr="00134914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68" w:type="pct"/>
          </w:tcPr>
          <w:p w:rsidR="00E03EBE" w:rsidRPr="00134914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</w:tcPr>
          <w:p w:rsidR="00E03EBE" w:rsidRPr="00134914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560" w:type="pct"/>
          </w:tcPr>
          <w:p w:rsidR="00E03EBE" w:rsidRPr="00134914" w:rsidRDefault="00E03EBE" w:rsidP="002C15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</w:tr>
      <w:tr w:rsidR="00E03EBE" w:rsidRPr="00A5179D" w:rsidTr="005373CF"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938" w:type="pct"/>
          </w:tcPr>
          <w:p w:rsidR="00E03EBE" w:rsidRPr="00134914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134914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7947,7</w:t>
            </w:r>
          </w:p>
        </w:tc>
        <w:tc>
          <w:tcPr>
            <w:tcW w:w="485" w:type="pct"/>
          </w:tcPr>
          <w:p w:rsidR="00E03EBE" w:rsidRPr="00134914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7947,7</w:t>
            </w:r>
          </w:p>
        </w:tc>
        <w:tc>
          <w:tcPr>
            <w:tcW w:w="487" w:type="pct"/>
          </w:tcPr>
          <w:p w:rsidR="00E03EBE" w:rsidRPr="00134914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7947,7</w:t>
            </w:r>
          </w:p>
        </w:tc>
        <w:tc>
          <w:tcPr>
            <w:tcW w:w="468" w:type="pct"/>
          </w:tcPr>
          <w:p w:rsidR="00E03EBE" w:rsidRPr="00134914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7947,7</w:t>
            </w:r>
          </w:p>
        </w:tc>
        <w:tc>
          <w:tcPr>
            <w:tcW w:w="487" w:type="pct"/>
          </w:tcPr>
          <w:p w:rsidR="00E03EBE" w:rsidRPr="00134914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9229,5</w:t>
            </w:r>
          </w:p>
        </w:tc>
        <w:tc>
          <w:tcPr>
            <w:tcW w:w="560" w:type="pct"/>
          </w:tcPr>
          <w:p w:rsidR="00E03EBE" w:rsidRPr="00134914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9336,8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134914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134914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7773,3</w:t>
            </w:r>
          </w:p>
        </w:tc>
        <w:tc>
          <w:tcPr>
            <w:tcW w:w="485" w:type="pct"/>
          </w:tcPr>
          <w:p w:rsidR="00E03EBE" w:rsidRPr="00134914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7773,3</w:t>
            </w:r>
          </w:p>
        </w:tc>
        <w:tc>
          <w:tcPr>
            <w:tcW w:w="487" w:type="pct"/>
          </w:tcPr>
          <w:p w:rsidR="00E03EBE" w:rsidRPr="00134914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7773,3</w:t>
            </w:r>
          </w:p>
        </w:tc>
        <w:tc>
          <w:tcPr>
            <w:tcW w:w="468" w:type="pct"/>
          </w:tcPr>
          <w:p w:rsidR="00E03EBE" w:rsidRPr="00134914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7773,3</w:t>
            </w:r>
          </w:p>
        </w:tc>
        <w:tc>
          <w:tcPr>
            <w:tcW w:w="487" w:type="pct"/>
          </w:tcPr>
          <w:p w:rsidR="00E03EBE" w:rsidRPr="00134914" w:rsidRDefault="00E03EBE" w:rsidP="00906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9055,1</w:t>
            </w:r>
          </w:p>
        </w:tc>
        <w:tc>
          <w:tcPr>
            <w:tcW w:w="560" w:type="pct"/>
          </w:tcPr>
          <w:p w:rsidR="00E03EBE" w:rsidRPr="00134914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9162,4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5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5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 доля исполненных полномочий Администрации Икейского сельского поселения без нарушений к общему количеству полномочий;</w:t>
            </w:r>
          </w:p>
          <w:p w:rsidR="00E03EBE" w:rsidRPr="008217FD" w:rsidRDefault="00E03EBE" w:rsidP="00A517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03EBE" w:rsidRPr="00A5179D" w:rsidTr="005373CF">
        <w:trPr>
          <w:trHeight w:val="18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4833,3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4833,3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4832,8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4832,8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5761,0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5868,3</w:t>
            </w:r>
          </w:p>
        </w:tc>
      </w:tr>
      <w:tr w:rsidR="00E03EBE" w:rsidRPr="00A5179D" w:rsidTr="005373CF">
        <w:trPr>
          <w:trHeight w:val="16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4658,9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4658,9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4658,4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4658,4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5586,6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5693,9</w:t>
            </w:r>
          </w:p>
        </w:tc>
      </w:tr>
      <w:tr w:rsidR="00E03EBE" w:rsidRPr="00A5179D" w:rsidTr="005373CF">
        <w:trPr>
          <w:trHeight w:val="16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E03EBE" w:rsidRPr="00A5179D" w:rsidTr="005373CF">
        <w:trPr>
          <w:trHeight w:val="19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E03EBE" w:rsidRPr="00A5179D" w:rsidTr="005373CF">
        <w:trPr>
          <w:trHeight w:val="24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</w:tr>
      <w:tr w:rsidR="00E03EBE" w:rsidRPr="00A5179D" w:rsidTr="005373CF">
        <w:trPr>
          <w:trHeight w:val="55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 w:val="restart"/>
          </w:tcPr>
          <w:p w:rsidR="00E03EBE" w:rsidRPr="008217FD" w:rsidRDefault="00E03EBE" w:rsidP="00A517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полномочий;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03EBE" w:rsidRPr="00A5179D" w:rsidTr="005373CF"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E03EBE" w:rsidRPr="008217F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E03EBE" w:rsidRPr="008217F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9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E03EBE" w:rsidRPr="008217F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211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мероприятие:1.3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E03EBE" w:rsidRPr="00A5179D" w:rsidTr="005373CF">
        <w:trPr>
          <w:trHeight w:val="22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E03EBE" w:rsidRPr="00A5179D" w:rsidTr="005373CF">
        <w:trPr>
          <w:trHeight w:val="256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46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46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03EBE" w:rsidRPr="00A5179D" w:rsidTr="005373CF">
        <w:trPr>
          <w:trHeight w:val="315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мероприятие:1.4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03EBE" w:rsidRPr="00A5179D" w:rsidTr="005373CF">
        <w:trPr>
          <w:trHeight w:val="24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03EBE" w:rsidRPr="00A5179D" w:rsidTr="005373CF">
        <w:trPr>
          <w:trHeight w:val="3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48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2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 1.5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3082,4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3082,4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3082,4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3082,4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</w:tr>
      <w:tr w:rsidR="00E03EBE" w:rsidRPr="00A5179D" w:rsidTr="005373CF">
        <w:trPr>
          <w:trHeight w:val="3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3082,4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3082,4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3082,4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</w:tr>
      <w:tr w:rsidR="00E03EBE" w:rsidRPr="00A5179D" w:rsidTr="005373CF">
        <w:trPr>
          <w:trHeight w:val="25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6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21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 на 2021-2025гг.»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E03EBE" w:rsidRPr="00A5179D" w:rsidTr="005373CF">
        <w:trPr>
          <w:trHeight w:val="159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E03EBE" w:rsidRPr="00A5179D" w:rsidTr="005373CF">
        <w:trPr>
          <w:trHeight w:val="96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EE7893" w:rsidTr="005373CF">
        <w:trPr>
          <w:trHeight w:val="135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561" w:type="pct"/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5" w:type="pct"/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7" w:type="pct"/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68" w:type="pct"/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7" w:type="pct"/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60" w:type="pct"/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E03EBE" w:rsidRPr="00A5179D" w:rsidTr="005373CF">
        <w:trPr>
          <w:trHeight w:val="285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E03EBE" w:rsidRPr="00A5179D" w:rsidTr="005373CF">
        <w:trPr>
          <w:trHeight w:val="27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E03EBE" w:rsidRPr="00A5179D" w:rsidTr="005373CF">
        <w:trPr>
          <w:trHeight w:val="43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1116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561" w:type="pct"/>
          </w:tcPr>
          <w:p w:rsidR="00E03EBE" w:rsidRPr="001A6103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5" w:type="pct"/>
          </w:tcPr>
          <w:p w:rsidR="00E03EBE" w:rsidRPr="001A6103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7" w:type="pct"/>
          </w:tcPr>
          <w:p w:rsidR="00E03EBE" w:rsidRPr="001A6103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E03EBE" w:rsidRPr="00A5179D" w:rsidTr="005373CF">
        <w:trPr>
          <w:trHeight w:val="18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 на 2021-2025 гг.»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73756A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2688,9</w:t>
            </w:r>
          </w:p>
        </w:tc>
        <w:tc>
          <w:tcPr>
            <w:tcW w:w="485" w:type="pct"/>
          </w:tcPr>
          <w:p w:rsidR="00E03EBE" w:rsidRPr="0073756A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2503,9</w:t>
            </w:r>
          </w:p>
        </w:tc>
        <w:tc>
          <w:tcPr>
            <w:tcW w:w="487" w:type="pct"/>
          </w:tcPr>
          <w:p w:rsidR="00E03EBE" w:rsidRPr="0073756A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2503,9</w:t>
            </w:r>
          </w:p>
        </w:tc>
        <w:tc>
          <w:tcPr>
            <w:tcW w:w="468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2647,2</w:t>
            </w:r>
          </w:p>
        </w:tc>
        <w:tc>
          <w:tcPr>
            <w:tcW w:w="487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560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</w:tr>
      <w:tr w:rsidR="00E03EBE" w:rsidRPr="00A5179D" w:rsidTr="005373CF">
        <w:trPr>
          <w:trHeight w:val="18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73756A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2688,9</w:t>
            </w:r>
          </w:p>
        </w:tc>
        <w:tc>
          <w:tcPr>
            <w:tcW w:w="485" w:type="pct"/>
          </w:tcPr>
          <w:p w:rsidR="00E03EBE" w:rsidRPr="0073756A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2503,9</w:t>
            </w:r>
          </w:p>
        </w:tc>
        <w:tc>
          <w:tcPr>
            <w:tcW w:w="487" w:type="pct"/>
          </w:tcPr>
          <w:p w:rsidR="00E03EBE" w:rsidRPr="0073756A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2503,9</w:t>
            </w:r>
          </w:p>
        </w:tc>
        <w:tc>
          <w:tcPr>
            <w:tcW w:w="468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2647,2</w:t>
            </w:r>
          </w:p>
        </w:tc>
        <w:tc>
          <w:tcPr>
            <w:tcW w:w="487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560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</w:tr>
      <w:tr w:rsidR="00E03EBE" w:rsidRPr="00A5179D" w:rsidTr="005373CF">
        <w:trPr>
          <w:trHeight w:val="1301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73756A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E03EBE" w:rsidRPr="0073756A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E03EBE" w:rsidRPr="0073756A" w:rsidRDefault="00E03EBE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315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Ремонт и содержание основных дорог 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73756A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2084,0</w:t>
            </w:r>
          </w:p>
        </w:tc>
        <w:tc>
          <w:tcPr>
            <w:tcW w:w="485" w:type="pct"/>
          </w:tcPr>
          <w:p w:rsidR="00E03EBE" w:rsidRPr="0073756A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2084,0</w:t>
            </w:r>
          </w:p>
        </w:tc>
        <w:tc>
          <w:tcPr>
            <w:tcW w:w="487" w:type="pct"/>
          </w:tcPr>
          <w:p w:rsidR="00E03EBE" w:rsidRPr="0073756A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2084,0</w:t>
            </w:r>
          </w:p>
        </w:tc>
        <w:tc>
          <w:tcPr>
            <w:tcW w:w="468" w:type="pct"/>
          </w:tcPr>
          <w:p w:rsidR="00E03EBE" w:rsidRPr="0073756A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2084,0</w:t>
            </w:r>
          </w:p>
        </w:tc>
        <w:tc>
          <w:tcPr>
            <w:tcW w:w="487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560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</w:tr>
      <w:tr w:rsidR="00E03EBE" w:rsidRPr="00A5179D" w:rsidTr="005373CF">
        <w:trPr>
          <w:trHeight w:val="34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73756A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2084,0</w:t>
            </w:r>
          </w:p>
        </w:tc>
        <w:tc>
          <w:tcPr>
            <w:tcW w:w="485" w:type="pct"/>
          </w:tcPr>
          <w:p w:rsidR="00E03EBE" w:rsidRPr="0073756A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2084,0</w:t>
            </w:r>
          </w:p>
        </w:tc>
        <w:tc>
          <w:tcPr>
            <w:tcW w:w="487" w:type="pct"/>
          </w:tcPr>
          <w:p w:rsidR="00E03EBE" w:rsidRPr="0073756A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2084,0</w:t>
            </w:r>
          </w:p>
        </w:tc>
        <w:tc>
          <w:tcPr>
            <w:tcW w:w="468" w:type="pct"/>
          </w:tcPr>
          <w:p w:rsidR="00E03EBE" w:rsidRPr="0073756A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2084,0</w:t>
            </w:r>
          </w:p>
        </w:tc>
        <w:tc>
          <w:tcPr>
            <w:tcW w:w="487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560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</w:tr>
      <w:tr w:rsidR="00E03EBE" w:rsidRPr="00A5179D" w:rsidTr="005373CF">
        <w:trPr>
          <w:trHeight w:val="34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73756A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E03EBE" w:rsidRPr="0073756A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E03EBE" w:rsidRPr="0073756A" w:rsidRDefault="00E03EBE" w:rsidP="00844B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E03EBE" w:rsidRPr="0073756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43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,м/п</w:t>
            </w:r>
          </w:p>
        </w:tc>
        <w:tc>
          <w:tcPr>
            <w:tcW w:w="561" w:type="pct"/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85" w:type="pct"/>
            <w:vAlign w:val="center"/>
          </w:tcPr>
          <w:p w:rsidR="00E03EBE" w:rsidRPr="001A6103" w:rsidRDefault="00E03EBE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1A6103" w:rsidRDefault="00E03EBE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E03EBE" w:rsidRPr="00A5179D" w:rsidTr="005373CF">
        <w:trPr>
          <w:trHeight w:val="165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мероприятие:3.2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Организация благоустройства территории поселения 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246,9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468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</w:tr>
      <w:tr w:rsidR="00E03EBE" w:rsidRPr="00A5179D" w:rsidTr="005373CF"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246,9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468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</w:tr>
      <w:tr w:rsidR="00E03EBE" w:rsidRPr="00A5179D" w:rsidTr="005373CF">
        <w:trPr>
          <w:trHeight w:val="24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151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стихийных свалок на территории поселения</w:t>
            </w:r>
          </w:p>
        </w:tc>
        <w:tc>
          <w:tcPr>
            <w:tcW w:w="561" w:type="pct"/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" w:type="pct"/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03EBE" w:rsidRPr="00A5179D" w:rsidTr="005373CF">
        <w:trPr>
          <w:trHeight w:val="255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мероприятие:3.3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03EBE" w:rsidRPr="00A5179D" w:rsidTr="005373CF">
        <w:trPr>
          <w:trHeight w:val="30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30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Pr="001A6103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Pr="008217FD" w:rsidRDefault="00E03EBE" w:rsidP="001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03EBE" w:rsidRPr="00A5179D" w:rsidTr="005373CF">
        <w:trPr>
          <w:trHeight w:val="295"/>
        </w:trPr>
        <w:tc>
          <w:tcPr>
            <w:tcW w:w="1014" w:type="pct"/>
            <w:vMerge w:val="restart"/>
          </w:tcPr>
          <w:p w:rsidR="00E03EBE" w:rsidRPr="008217FD" w:rsidRDefault="00E03EBE" w:rsidP="0053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мероприятие:3.6</w:t>
            </w:r>
          </w:p>
          <w:p w:rsidR="00E03EBE" w:rsidRPr="008217FD" w:rsidRDefault="00E03EBE" w:rsidP="0053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938" w:type="pct"/>
          </w:tcPr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53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</w:tr>
      <w:tr w:rsidR="00E03EBE" w:rsidRPr="00A5179D" w:rsidTr="005373CF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53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</w:tr>
      <w:tr w:rsidR="00E03EBE" w:rsidRPr="00A5179D" w:rsidTr="005373CF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1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1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1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33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комплексного и пространственного и территориального развития Икейского сельского поселения  на 2021-2025гг.»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E03EBE" w:rsidRPr="00A5179D" w:rsidTr="005373CF">
        <w:trPr>
          <w:trHeight w:val="33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E03EBE" w:rsidRPr="00A5179D" w:rsidTr="005373CF">
        <w:trPr>
          <w:trHeight w:val="51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</w:tcPr>
          <w:p w:rsidR="00E03EBE" w:rsidRPr="00B21241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B21241" w:rsidRDefault="00E03EBE" w:rsidP="00FA2F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24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03EBE" w:rsidRPr="00A5179D" w:rsidTr="005373CF"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03EBE" w:rsidRPr="00A5179D" w:rsidTr="005373CF">
        <w:trPr>
          <w:trHeight w:val="40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91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объектов недвижимости  зарегистрированных и поставленных на кадастровый учет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,%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5" w:type="pct"/>
            <w:vAlign w:val="center"/>
          </w:tcPr>
          <w:p w:rsidR="00E03EBE" w:rsidRPr="00840089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7" w:type="pct"/>
            <w:vAlign w:val="center"/>
          </w:tcPr>
          <w:p w:rsidR="00E03EBE" w:rsidRPr="00840089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8" w:type="pct"/>
            <w:vAlign w:val="center"/>
          </w:tcPr>
          <w:p w:rsidR="00E03EBE" w:rsidRPr="00840089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03EBE" w:rsidRPr="00A5179D" w:rsidTr="005373CF">
        <w:trPr>
          <w:trHeight w:val="264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7" w:type="pct"/>
          </w:tcPr>
          <w:p w:rsidR="00E03EBE" w:rsidRPr="008217FD" w:rsidRDefault="00E03EBE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E03EBE" w:rsidRPr="00A5179D" w:rsidTr="005373CF">
        <w:trPr>
          <w:trHeight w:val="267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7" w:type="pct"/>
          </w:tcPr>
          <w:p w:rsidR="00E03EBE" w:rsidRPr="008217FD" w:rsidRDefault="00E03EBE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E03EBE" w:rsidRPr="00A5179D" w:rsidTr="005373CF">
        <w:trPr>
          <w:trHeight w:val="286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rPr>
          <w:trHeight w:val="261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ФБ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rPr>
          <w:trHeight w:val="261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Наличие актуализированных утвержденных документов территориального планирования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градостроительного зонирования,ед</w:t>
            </w:r>
          </w:p>
        </w:tc>
        <w:tc>
          <w:tcPr>
            <w:tcW w:w="561" w:type="pct"/>
            <w:vAlign w:val="center"/>
          </w:tcPr>
          <w:p w:rsidR="00E03EBE" w:rsidRPr="00840089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vAlign w:val="center"/>
          </w:tcPr>
          <w:p w:rsidR="00E03EBE" w:rsidRPr="00840089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</w:tcPr>
          <w:p w:rsidR="00E03EBE" w:rsidRPr="00840089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vAlign w:val="center"/>
          </w:tcPr>
          <w:p w:rsidR="00E03EBE" w:rsidRPr="00840089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03EBE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 Икейского сельского поселения на 2021-2025гг.»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560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110,5</w:t>
            </w:r>
          </w:p>
        </w:tc>
      </w:tr>
      <w:tr w:rsidR="00E03EBE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560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</w:tr>
      <w:tr w:rsidR="00E03EBE" w:rsidRPr="00A5179D" w:rsidTr="005373CF">
        <w:tblPrEx>
          <w:tblLook w:val="00A0"/>
        </w:tblPrEx>
        <w:trPr>
          <w:trHeight w:val="51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60" w:type="pct"/>
          </w:tcPr>
          <w:p w:rsidR="00E03EBE" w:rsidRPr="00B21241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E03EBE" w:rsidRPr="00A5179D" w:rsidTr="005373CF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560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E03EBE" w:rsidRPr="00A5179D" w:rsidTr="005373CF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  <w:tc>
          <w:tcPr>
            <w:tcW w:w="560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</w:tr>
      <w:tr w:rsidR="00E03EBE" w:rsidRPr="00A5179D" w:rsidTr="005373CF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5" w:type="pct"/>
          </w:tcPr>
          <w:p w:rsidR="00E03EBE" w:rsidRPr="008217FD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68" w:type="pct"/>
          </w:tcPr>
          <w:p w:rsidR="00E03EBE" w:rsidRPr="008217FD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60" w:type="pct"/>
          </w:tcPr>
          <w:p w:rsidR="00E03EBE" w:rsidRPr="008217FD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E03EBE" w:rsidRPr="00A5179D" w:rsidTr="005373CF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Снижение количества пожаров на территории сельского поселения, 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blPrEx>
          <w:tblLook w:val="00A0"/>
        </w:tblPrEx>
        <w:trPr>
          <w:trHeight w:val="363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03EBE" w:rsidRPr="00A5179D" w:rsidTr="005373CF">
        <w:tblPrEx>
          <w:tblLook w:val="00A0"/>
        </w:tblPrEx>
        <w:trPr>
          <w:trHeight w:val="267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03EBE" w:rsidRPr="00A5179D" w:rsidTr="005373CF">
        <w:tblPrEx>
          <w:tblLook w:val="00A0"/>
        </w:tblPrEx>
        <w:trPr>
          <w:trHeight w:val="267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blPrEx>
          <w:tblLook w:val="00A0"/>
        </w:tblPrEx>
        <w:trPr>
          <w:trHeight w:val="284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Default="00E03EBE" w:rsidP="008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E03EBE" w:rsidRPr="00806D88" w:rsidRDefault="00E03EBE" w:rsidP="008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количества неблагополучных семей;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pct"/>
          </w:tcPr>
          <w:p w:rsidR="00E03EBE" w:rsidRPr="00840089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5" w:type="pct"/>
          </w:tcPr>
          <w:p w:rsidR="00E03EBE" w:rsidRPr="00840089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</w:tcPr>
          <w:p w:rsidR="00E03EBE" w:rsidRPr="00840089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E03EBE" w:rsidRPr="00840089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</w:tcPr>
          <w:p w:rsidR="00E03EBE" w:rsidRPr="00840089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" w:type="pct"/>
          </w:tcPr>
          <w:p w:rsidR="00E03EBE" w:rsidRPr="00840089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03EBE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 на 2021-2025гг»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4481,0</w:t>
            </w: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4666,0</w:t>
            </w:r>
          </w:p>
        </w:tc>
        <w:tc>
          <w:tcPr>
            <w:tcW w:w="468" w:type="pct"/>
          </w:tcPr>
          <w:p w:rsidR="00E03EBE" w:rsidRPr="00B21241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4522,7</w:t>
            </w:r>
          </w:p>
        </w:tc>
        <w:tc>
          <w:tcPr>
            <w:tcW w:w="487" w:type="pct"/>
          </w:tcPr>
          <w:p w:rsidR="00E03EBE" w:rsidRPr="00B21241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4792,7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4792,7</w:t>
            </w:r>
          </w:p>
        </w:tc>
      </w:tr>
      <w:tr w:rsidR="00E03EBE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4037,0</w:t>
            </w: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4222,0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4222,0</w:t>
            </w:r>
          </w:p>
        </w:tc>
        <w:tc>
          <w:tcPr>
            <w:tcW w:w="468" w:type="pct"/>
          </w:tcPr>
          <w:p w:rsidR="00E03EBE" w:rsidRPr="00B21241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4078,7</w:t>
            </w:r>
          </w:p>
        </w:tc>
        <w:tc>
          <w:tcPr>
            <w:tcW w:w="487" w:type="pct"/>
          </w:tcPr>
          <w:p w:rsidR="00E03EBE" w:rsidRPr="00B21241" w:rsidRDefault="00E03EBE" w:rsidP="00906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4348,7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4348,7</w:t>
            </w:r>
          </w:p>
        </w:tc>
      </w:tr>
      <w:tr w:rsidR="00E03EBE" w:rsidRPr="00A5179D" w:rsidTr="005373CF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B21241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B21241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blPrEx>
          <w:tblLook w:val="00A0"/>
        </w:tblPrEx>
        <w:trPr>
          <w:trHeight w:val="510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468" w:type="pct"/>
          </w:tcPr>
          <w:p w:rsidR="00E03EBE" w:rsidRPr="00B21241" w:rsidRDefault="00E03EBE" w:rsidP="00FA2F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487" w:type="pct"/>
          </w:tcPr>
          <w:p w:rsidR="00E03EBE" w:rsidRPr="00370CAA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CAA"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560" w:type="pct"/>
          </w:tcPr>
          <w:p w:rsidR="00E03EBE" w:rsidRPr="00370CA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0CAA"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</w:tr>
      <w:tr w:rsidR="00E03EBE" w:rsidRPr="00A5179D" w:rsidTr="005373CF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4287,5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4287,5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4287,5</w:t>
            </w:r>
          </w:p>
        </w:tc>
        <w:tc>
          <w:tcPr>
            <w:tcW w:w="468" w:type="pct"/>
          </w:tcPr>
          <w:p w:rsidR="00E03EBE" w:rsidRPr="00B21241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4329,2</w:t>
            </w:r>
          </w:p>
        </w:tc>
        <w:tc>
          <w:tcPr>
            <w:tcW w:w="487" w:type="pct"/>
          </w:tcPr>
          <w:p w:rsidR="00E03EBE" w:rsidRPr="00B21241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4599,2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4599,2</w:t>
            </w:r>
          </w:p>
        </w:tc>
      </w:tr>
      <w:tr w:rsidR="00E03EBE" w:rsidRPr="00A5179D" w:rsidTr="005373CF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4010,3</w:t>
            </w:r>
          </w:p>
        </w:tc>
        <w:tc>
          <w:tcPr>
            <w:tcW w:w="485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4010,3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4010,3</w:t>
            </w:r>
          </w:p>
        </w:tc>
        <w:tc>
          <w:tcPr>
            <w:tcW w:w="468" w:type="pct"/>
          </w:tcPr>
          <w:p w:rsidR="00E03EBE" w:rsidRPr="00B21241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4052,0</w:t>
            </w:r>
          </w:p>
        </w:tc>
        <w:tc>
          <w:tcPr>
            <w:tcW w:w="487" w:type="pct"/>
          </w:tcPr>
          <w:p w:rsidR="00E03EBE" w:rsidRPr="00B21241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4322,0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4322,0</w:t>
            </w:r>
          </w:p>
        </w:tc>
      </w:tr>
      <w:tr w:rsidR="00E03EBE" w:rsidRPr="00A5179D" w:rsidTr="005373CF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485" w:type="pct"/>
          </w:tcPr>
          <w:p w:rsidR="00E03EBE" w:rsidRPr="008217FD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487" w:type="pct"/>
          </w:tcPr>
          <w:p w:rsidR="00E03EBE" w:rsidRPr="008217FD" w:rsidRDefault="00E03EBE" w:rsidP="00510F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468" w:type="pct"/>
          </w:tcPr>
          <w:p w:rsidR="00E03EBE" w:rsidRPr="008217FD" w:rsidRDefault="00E03EBE" w:rsidP="00FA2F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487" w:type="pct"/>
          </w:tcPr>
          <w:p w:rsidR="00E03EBE" w:rsidRPr="008217FD" w:rsidRDefault="00E03EBE" w:rsidP="00FA2F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560" w:type="pct"/>
          </w:tcPr>
          <w:p w:rsidR="00E03EBE" w:rsidRPr="008217FD" w:rsidRDefault="00E03EBE" w:rsidP="00FA2F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</w:tr>
      <w:tr w:rsidR="00E03EBE" w:rsidRPr="00A5179D" w:rsidTr="005373CF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8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- Доля населения Икейского сельского поселения, привлеченным к культурно-массовым  и спортивным мероприятиям на территории поселения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03EBE" w:rsidRPr="00A5179D" w:rsidTr="005373CF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368,5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368,5</w:t>
            </w:r>
          </w:p>
        </w:tc>
        <w:tc>
          <w:tcPr>
            <w:tcW w:w="468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E03EBE" w:rsidRPr="00A5179D" w:rsidTr="005373CF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201,7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201,7</w:t>
            </w:r>
          </w:p>
        </w:tc>
        <w:tc>
          <w:tcPr>
            <w:tcW w:w="468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E03EBE" w:rsidRPr="00A5179D" w:rsidTr="005373CF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A517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485" w:type="pct"/>
          </w:tcPr>
          <w:p w:rsidR="00E03EBE" w:rsidRPr="00844BCB" w:rsidRDefault="00E03EBE" w:rsidP="00020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BCB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487" w:type="pct"/>
          </w:tcPr>
          <w:p w:rsidR="00E03EBE" w:rsidRPr="00844BCB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BCB"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468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487" w:type="pct"/>
          </w:tcPr>
          <w:p w:rsidR="00E03EBE" w:rsidRPr="008217FD" w:rsidRDefault="00E03EBE" w:rsidP="00D938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</w:tr>
      <w:tr w:rsidR="00E03EBE" w:rsidRPr="00A5179D" w:rsidTr="005373CF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E03EBE" w:rsidRPr="00A5179D" w:rsidTr="001B43FE">
        <w:tblPrEx>
          <w:tblLook w:val="00A0"/>
        </w:tblPrEx>
        <w:trPr>
          <w:trHeight w:val="324"/>
        </w:trPr>
        <w:tc>
          <w:tcPr>
            <w:tcW w:w="1014" w:type="pct"/>
            <w:vMerge w:val="restart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Default="00E03EBE" w:rsidP="001B43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1B43FE" w:rsidRDefault="00E03EBE" w:rsidP="001B43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домов культуры поселений</w:t>
            </w:r>
          </w:p>
        </w:tc>
        <w:tc>
          <w:tcPr>
            <w:tcW w:w="938" w:type="pct"/>
          </w:tcPr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0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03EBE" w:rsidRPr="00A5179D" w:rsidTr="001B43FE">
        <w:tblPrEx>
          <w:tblLook w:val="00A0"/>
        </w:tblPrEx>
        <w:trPr>
          <w:trHeight w:val="347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vAlign w:val="center"/>
          </w:tcPr>
          <w:p w:rsidR="00E03EBE" w:rsidRDefault="00E03EBE" w:rsidP="00D9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0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03EBE" w:rsidRPr="00A5179D" w:rsidTr="001B43FE">
        <w:tblPrEx>
          <w:tblLook w:val="00A0"/>
        </w:tblPrEx>
        <w:trPr>
          <w:trHeight w:val="27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1B4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561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blPrEx>
          <w:tblLook w:val="00A0"/>
        </w:tblPrEx>
        <w:trPr>
          <w:trHeight w:val="523"/>
        </w:trPr>
        <w:tc>
          <w:tcPr>
            <w:tcW w:w="1014" w:type="pct"/>
            <w:vMerge w:val="restart"/>
          </w:tcPr>
          <w:p w:rsidR="00E03EBE" w:rsidRPr="008217FD" w:rsidRDefault="00E03EBE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E03EBE" w:rsidRPr="008217FD" w:rsidRDefault="00E03EBE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 на 2021-2025гг»</w:t>
            </w:r>
          </w:p>
        </w:tc>
        <w:tc>
          <w:tcPr>
            <w:tcW w:w="938" w:type="pct"/>
          </w:tcPr>
          <w:p w:rsidR="00E03EBE" w:rsidRPr="008217FD" w:rsidRDefault="00E03EBE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03EBE" w:rsidRPr="00A5179D" w:rsidTr="005373CF">
        <w:tblPrEx>
          <w:tblLook w:val="00A0"/>
        </w:tblPrEx>
        <w:trPr>
          <w:trHeight w:val="364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03EBE" w:rsidRPr="00A5179D" w:rsidTr="005373CF">
        <w:tblPrEx>
          <w:tblLook w:val="00A0"/>
        </w:tblPrEx>
        <w:trPr>
          <w:trHeight w:val="345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84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84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03EBE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 w:val="restart"/>
          </w:tcPr>
          <w:p w:rsidR="00E03EBE" w:rsidRPr="008217FD" w:rsidRDefault="00E03EBE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7.1.</w:t>
            </w:r>
          </w:p>
          <w:p w:rsidR="00E03EBE" w:rsidRPr="008217FD" w:rsidRDefault="00E03EBE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</w:t>
            </w:r>
          </w:p>
        </w:tc>
        <w:tc>
          <w:tcPr>
            <w:tcW w:w="938" w:type="pct"/>
          </w:tcPr>
          <w:p w:rsidR="00E03EBE" w:rsidRPr="008217FD" w:rsidRDefault="00E03EBE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 w:val="restart"/>
          </w:tcPr>
          <w:p w:rsidR="00E03EBE" w:rsidRPr="008217FD" w:rsidRDefault="00E03EBE" w:rsidP="0034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7.2</w:t>
            </w:r>
          </w:p>
          <w:p w:rsidR="00E03EBE" w:rsidRPr="008217FD" w:rsidRDefault="00E03EBE" w:rsidP="0034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органи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зационные мероприятия по снижению использования энергетических ресурсов</w:t>
            </w:r>
          </w:p>
        </w:tc>
        <w:tc>
          <w:tcPr>
            <w:tcW w:w="938" w:type="pct"/>
          </w:tcPr>
          <w:p w:rsidR="00E03EBE" w:rsidRPr="008217FD" w:rsidRDefault="00E03EBE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03EBE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D93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A5179D" w:rsidTr="005373CF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84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E03EBE" w:rsidRPr="008217F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EBE" w:rsidRPr="0015786E" w:rsidRDefault="00E03EBE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ИНФОРМАЦИЯ</w:t>
      </w:r>
    </w:p>
    <w:p w:rsidR="00E03EBE" w:rsidRDefault="00E03EBE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 xml:space="preserve">ОБ ИЗМЕНЕНИЯХ ОБЪЕМОВ ФИНАНСИРОВАНИЯ </w:t>
      </w:r>
    </w:p>
    <w:p w:rsidR="00E03EBE" w:rsidRPr="0015786E" w:rsidRDefault="00E03EBE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ЦЕЛЕВЫХ ПОКАЗАТЕЛЕЙ</w:t>
      </w:r>
    </w:p>
    <w:p w:rsidR="00E03EBE" w:rsidRDefault="00E03EBE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за 2023 года</w:t>
      </w: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2547"/>
      <w:bookmarkEnd w:id="1"/>
      <w:r w:rsidRPr="00CE1D63">
        <w:rPr>
          <w:rFonts w:ascii="Times New Roman" w:hAnsi="Times New Roman"/>
          <w:sz w:val="24"/>
          <w:szCs w:val="24"/>
        </w:rPr>
        <w:t>2 часть таблицы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68"/>
        <w:gridCol w:w="2744"/>
        <w:gridCol w:w="1641"/>
        <w:gridCol w:w="1419"/>
        <w:gridCol w:w="1425"/>
        <w:gridCol w:w="1369"/>
        <w:gridCol w:w="1425"/>
        <w:gridCol w:w="1638"/>
      </w:tblGrid>
      <w:tr w:rsidR="00E03EBE" w:rsidRPr="008217FD" w:rsidTr="006074F7">
        <w:trPr>
          <w:gridAfter w:val="6"/>
          <w:wAfter w:w="3048" w:type="pct"/>
          <w:trHeight w:val="23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38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Источники финансирования / Наименование целевого показателя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08.09.2023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39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22.09.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39а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06.10.2023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43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Редакция </w:t>
            </w:r>
            <w:r w:rsidRPr="000B5C47">
              <w:rPr>
                <w:rFonts w:ascii="Times New Roman" w:hAnsi="Times New Roman"/>
                <w:sz w:val="20"/>
                <w:szCs w:val="20"/>
              </w:rPr>
              <w:t xml:space="preserve">программыот </w:t>
            </w:r>
            <w:r w:rsidRPr="00502296">
              <w:rPr>
                <w:rFonts w:ascii="Times New Roman" w:hAnsi="Times New Roman"/>
                <w:sz w:val="20"/>
                <w:szCs w:val="20"/>
                <w:u w:val="single"/>
              </w:rPr>
              <w:t>09.10. 2023г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44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09.11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49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24.11. 2023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51</w:t>
            </w:r>
          </w:p>
        </w:tc>
      </w:tr>
      <w:tr w:rsidR="00E03EBE" w:rsidRPr="008217FD" w:rsidTr="006074F7">
        <w:tc>
          <w:tcPr>
            <w:tcW w:w="1014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03EBE" w:rsidRPr="008217FD" w:rsidTr="006074F7"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17797,5</w:t>
            </w:r>
          </w:p>
        </w:tc>
        <w:tc>
          <w:tcPr>
            <w:tcW w:w="485" w:type="pct"/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17797,5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19179,3</w:t>
            </w:r>
          </w:p>
        </w:tc>
        <w:tc>
          <w:tcPr>
            <w:tcW w:w="468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19179,3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19179,3</w:t>
            </w:r>
          </w:p>
        </w:tc>
        <w:tc>
          <w:tcPr>
            <w:tcW w:w="56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19179,3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17129,6</w:t>
            </w:r>
          </w:p>
        </w:tc>
        <w:tc>
          <w:tcPr>
            <w:tcW w:w="485" w:type="pct"/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17129,6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17129,6</w:t>
            </w:r>
          </w:p>
        </w:tc>
        <w:tc>
          <w:tcPr>
            <w:tcW w:w="468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17129,6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17129,6</w:t>
            </w:r>
          </w:p>
        </w:tc>
        <w:tc>
          <w:tcPr>
            <w:tcW w:w="56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17129,6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Районный бюджет (РБ)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510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1381,8</w:t>
            </w:r>
          </w:p>
        </w:tc>
        <w:tc>
          <w:tcPr>
            <w:tcW w:w="468" w:type="pct"/>
          </w:tcPr>
          <w:p w:rsidR="00E03EBE" w:rsidRPr="008217FD" w:rsidRDefault="00E03EBE" w:rsidP="000B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1381,8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1381,8</w:t>
            </w:r>
          </w:p>
        </w:tc>
        <w:tc>
          <w:tcPr>
            <w:tcW w:w="560" w:type="pct"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1381,8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Средства областной бюджет, предусмотренные в областном бюджете (далее - ОБ) – при наличии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468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</w:tr>
      <w:tr w:rsidR="00E03EBE" w:rsidRPr="00134914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134914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5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68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560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</w:tr>
      <w:tr w:rsidR="00E03EBE" w:rsidRPr="00134914" w:rsidTr="006074F7"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938" w:type="pct"/>
          </w:tcPr>
          <w:p w:rsidR="00E03EBE" w:rsidRPr="00134914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9393,8</w:t>
            </w:r>
          </w:p>
        </w:tc>
        <w:tc>
          <w:tcPr>
            <w:tcW w:w="485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9424,1</w:t>
            </w:r>
          </w:p>
        </w:tc>
        <w:tc>
          <w:tcPr>
            <w:tcW w:w="487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10724,1</w:t>
            </w:r>
          </w:p>
        </w:tc>
        <w:tc>
          <w:tcPr>
            <w:tcW w:w="468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10734,5</w:t>
            </w:r>
          </w:p>
        </w:tc>
        <w:tc>
          <w:tcPr>
            <w:tcW w:w="487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10709,8</w:t>
            </w:r>
          </w:p>
        </w:tc>
        <w:tc>
          <w:tcPr>
            <w:tcW w:w="560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10655,7</w:t>
            </w:r>
          </w:p>
        </w:tc>
      </w:tr>
      <w:tr w:rsidR="00E03EBE" w:rsidRPr="00134914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134914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9219,4</w:t>
            </w:r>
          </w:p>
        </w:tc>
        <w:tc>
          <w:tcPr>
            <w:tcW w:w="485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9249,7</w:t>
            </w:r>
          </w:p>
        </w:tc>
        <w:tc>
          <w:tcPr>
            <w:tcW w:w="487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9249,7</w:t>
            </w:r>
          </w:p>
        </w:tc>
        <w:tc>
          <w:tcPr>
            <w:tcW w:w="468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9260,1</w:t>
            </w:r>
          </w:p>
        </w:tc>
        <w:tc>
          <w:tcPr>
            <w:tcW w:w="487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9266,4</w:t>
            </w:r>
          </w:p>
        </w:tc>
        <w:tc>
          <w:tcPr>
            <w:tcW w:w="560" w:type="pct"/>
          </w:tcPr>
          <w:p w:rsidR="00E03EBE" w:rsidRPr="00134914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9267,3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  <w:tc>
          <w:tcPr>
            <w:tcW w:w="468" w:type="pct"/>
          </w:tcPr>
          <w:p w:rsidR="00E03EBE" w:rsidRPr="008217FD" w:rsidRDefault="00E03EBE" w:rsidP="00502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1269,0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1214,0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 доля исполненных полномочий Администрации Икейского сельского поселения без нарушений к общему количеству полномочий;</w:t>
            </w:r>
          </w:p>
          <w:p w:rsidR="00E03EBE" w:rsidRPr="008217FD" w:rsidRDefault="00E03EBE" w:rsidP="006074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03EBE" w:rsidRPr="008217FD" w:rsidTr="006074F7">
        <w:trPr>
          <w:trHeight w:val="18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5925,3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5947,8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6947,8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6958,1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6933,4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6879,3</w:t>
            </w:r>
          </w:p>
        </w:tc>
      </w:tr>
      <w:tr w:rsidR="00E03EBE" w:rsidRPr="008217FD" w:rsidTr="006074F7">
        <w:trPr>
          <w:trHeight w:val="16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5750,9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5773,4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5773,4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5783,7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5790,0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5790,9</w:t>
            </w:r>
          </w:p>
        </w:tc>
      </w:tr>
      <w:tr w:rsidR="00E03EBE" w:rsidRPr="008217FD" w:rsidTr="006074F7">
        <w:trPr>
          <w:trHeight w:val="16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502296">
            <w:pPr>
              <w:tabs>
                <w:tab w:val="left" w:pos="285"/>
                <w:tab w:val="center" w:pos="5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969,0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</w:t>
            </w:r>
          </w:p>
        </w:tc>
      </w:tr>
      <w:tr w:rsidR="00E03EBE" w:rsidRPr="008217FD" w:rsidTr="006074F7">
        <w:trPr>
          <w:trHeight w:val="19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E03EBE" w:rsidRPr="008217FD" w:rsidTr="006074F7">
        <w:trPr>
          <w:trHeight w:val="24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</w:tr>
      <w:tr w:rsidR="00E03EBE" w:rsidRPr="008217FD" w:rsidTr="006074F7">
        <w:trPr>
          <w:trHeight w:val="55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6074F7"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 w:val="restart"/>
          </w:tcPr>
          <w:p w:rsidR="00E03EBE" w:rsidRPr="008217FD" w:rsidRDefault="00E03EBE" w:rsidP="006074F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полномочий;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03EBE" w:rsidRPr="008217FD" w:rsidTr="006074F7"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E03EBE" w:rsidRPr="008217FD" w:rsidRDefault="00E03EBE" w:rsidP="006074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6074F7"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E03EBE" w:rsidRPr="008217FD" w:rsidRDefault="00E03EBE" w:rsidP="006074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6074F7">
        <w:trPr>
          <w:trHeight w:val="9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E03EBE" w:rsidRPr="008217FD" w:rsidRDefault="00E03EBE" w:rsidP="006074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6074F7">
        <w:trPr>
          <w:trHeight w:val="211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мероприятие:1.3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</w:tr>
      <w:tr w:rsidR="00E03EBE" w:rsidRPr="008217FD" w:rsidTr="006074F7">
        <w:trPr>
          <w:trHeight w:val="22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</w:tr>
      <w:tr w:rsidR="00E03EBE" w:rsidRPr="008217FD" w:rsidTr="006074F7">
        <w:trPr>
          <w:trHeight w:val="256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46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46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03EBE" w:rsidRPr="008217FD" w:rsidTr="006074F7">
        <w:trPr>
          <w:trHeight w:val="315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мероприятие:1.4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03EBE" w:rsidRPr="008217FD" w:rsidTr="006074F7">
        <w:trPr>
          <w:trHeight w:val="24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E03EBE" w:rsidRPr="008217FD" w:rsidTr="006074F7">
        <w:trPr>
          <w:trHeight w:val="3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48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2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 1.5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3736,1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3736,1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3736,1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3736,1</w:t>
            </w:r>
          </w:p>
        </w:tc>
      </w:tr>
      <w:tr w:rsidR="00E03EBE" w:rsidRPr="008217FD" w:rsidTr="006074F7">
        <w:trPr>
          <w:trHeight w:val="3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</w:tr>
      <w:tr w:rsidR="00E03EBE" w:rsidRPr="008217FD" w:rsidTr="006074F7">
        <w:trPr>
          <w:trHeight w:val="25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E03EBE" w:rsidRPr="008217FD" w:rsidTr="006074F7">
        <w:trPr>
          <w:trHeight w:val="6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21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 на 2021-2025гг.»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E03EBE" w:rsidRPr="008217FD" w:rsidTr="006074F7">
        <w:trPr>
          <w:trHeight w:val="159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E03EBE" w:rsidRPr="008217FD" w:rsidTr="006074F7">
        <w:trPr>
          <w:trHeight w:val="96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1A6103" w:rsidTr="006074F7">
        <w:trPr>
          <w:trHeight w:val="135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561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5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7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68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7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60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E03EBE" w:rsidRPr="008217FD" w:rsidTr="006074F7">
        <w:trPr>
          <w:trHeight w:val="285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E03EBE" w:rsidRPr="008217FD" w:rsidTr="006074F7">
        <w:trPr>
          <w:trHeight w:val="27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E03EBE" w:rsidRPr="008217FD" w:rsidTr="006074F7">
        <w:trPr>
          <w:trHeight w:val="43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1116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561" w:type="pct"/>
          </w:tcPr>
          <w:p w:rsidR="00E03EBE" w:rsidRPr="001A6103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5" w:type="pct"/>
          </w:tcPr>
          <w:p w:rsidR="00E03EBE" w:rsidRPr="001A6103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7" w:type="pct"/>
          </w:tcPr>
          <w:p w:rsidR="00E03EBE" w:rsidRPr="001A6103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E03EBE" w:rsidRPr="0073756A" w:rsidTr="006074F7">
        <w:trPr>
          <w:trHeight w:val="18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 на 2021-2025 гг.»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485" w:type="pct"/>
          </w:tcPr>
          <w:p w:rsidR="00E03EBE" w:rsidRPr="0073756A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468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56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</w:tr>
      <w:tr w:rsidR="00E03EBE" w:rsidRPr="0073756A" w:rsidTr="006074F7">
        <w:trPr>
          <w:trHeight w:val="18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485" w:type="pct"/>
          </w:tcPr>
          <w:p w:rsidR="00E03EBE" w:rsidRPr="0073756A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468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  <w:tc>
          <w:tcPr>
            <w:tcW w:w="56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3422,9</w:t>
            </w:r>
          </w:p>
        </w:tc>
      </w:tr>
      <w:tr w:rsidR="00E03EBE" w:rsidRPr="0073756A" w:rsidTr="006074F7">
        <w:trPr>
          <w:trHeight w:val="1301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EBE" w:rsidRPr="0073756A" w:rsidTr="006074F7">
        <w:trPr>
          <w:trHeight w:val="315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Ремонт и содержание основных дорог 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485" w:type="pct"/>
          </w:tcPr>
          <w:p w:rsidR="00E03EBE" w:rsidRPr="0073756A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468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56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</w:tr>
      <w:tr w:rsidR="00E03EBE" w:rsidRPr="0073756A" w:rsidTr="006074F7">
        <w:trPr>
          <w:trHeight w:val="34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485" w:type="pct"/>
          </w:tcPr>
          <w:p w:rsidR="00E03EBE" w:rsidRPr="0073756A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468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487" w:type="pct"/>
          </w:tcPr>
          <w:p w:rsidR="00E03EBE" w:rsidRPr="0073756A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56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</w:tr>
      <w:tr w:rsidR="00E03EBE" w:rsidRPr="0073756A" w:rsidTr="006074F7">
        <w:trPr>
          <w:trHeight w:val="34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E03EBE" w:rsidRPr="0073756A" w:rsidRDefault="00E03EBE" w:rsidP="006074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E03EBE" w:rsidRPr="0073756A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6074F7">
        <w:trPr>
          <w:trHeight w:val="43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,м/п</w:t>
            </w:r>
          </w:p>
        </w:tc>
        <w:tc>
          <w:tcPr>
            <w:tcW w:w="561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85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E03EBE" w:rsidRPr="008217FD" w:rsidTr="006074F7">
        <w:trPr>
          <w:trHeight w:val="165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мероприятие:3.2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Организация благоустройства территории поселения 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85" w:type="pct"/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68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56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</w:tr>
      <w:tr w:rsidR="00E03EBE" w:rsidRPr="008217FD" w:rsidTr="006074F7"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85" w:type="pct"/>
          </w:tcPr>
          <w:p w:rsidR="00E03EBE" w:rsidRPr="008217FD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68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  <w:tc>
          <w:tcPr>
            <w:tcW w:w="56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205,2</w:t>
            </w:r>
          </w:p>
        </w:tc>
      </w:tr>
      <w:tr w:rsidR="00E03EBE" w:rsidRPr="008217FD" w:rsidTr="006074F7">
        <w:trPr>
          <w:trHeight w:val="24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151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стихийных свалок на территории поселения</w:t>
            </w:r>
          </w:p>
        </w:tc>
        <w:tc>
          <w:tcPr>
            <w:tcW w:w="561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" w:type="pct"/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03EBE" w:rsidRPr="008217FD" w:rsidTr="006074F7">
        <w:trPr>
          <w:trHeight w:val="255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мероприятие:3.3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03EBE" w:rsidRPr="008217FD" w:rsidTr="006074F7">
        <w:trPr>
          <w:trHeight w:val="30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30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Pr="001A6103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03EBE" w:rsidTr="006074F7">
        <w:trPr>
          <w:trHeight w:val="295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мероприятие:3.6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</w:tr>
      <w:tr w:rsidR="00E03EBE" w:rsidTr="006074F7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</w:tr>
      <w:tr w:rsidR="00E03EBE" w:rsidTr="006074F7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Tr="006074F7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Tr="006074F7">
        <w:trPr>
          <w:trHeight w:val="29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B21241" w:rsidTr="006074F7">
        <w:trPr>
          <w:trHeight w:val="33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комплексного и пространственного и территориального развития Икейского сельского поселения  на 2021-2025гг.»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E03EBE" w:rsidRPr="00B21241" w:rsidTr="006074F7">
        <w:trPr>
          <w:trHeight w:val="33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E03EBE" w:rsidRPr="00B21241" w:rsidTr="006074F7">
        <w:trPr>
          <w:trHeight w:val="51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3EBE" w:rsidRPr="00B21241" w:rsidTr="006074F7">
        <w:trPr>
          <w:trHeight w:val="24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03EBE" w:rsidRPr="00B21241" w:rsidTr="006074F7"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03EBE" w:rsidRPr="008217FD" w:rsidTr="006074F7">
        <w:trPr>
          <w:trHeight w:val="40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91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объектов недвижимости  зарегистрированных и поставленных на кадастровый учет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,%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5" w:type="pct"/>
            <w:vAlign w:val="center"/>
          </w:tcPr>
          <w:p w:rsidR="00E03EBE" w:rsidRPr="00840089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7" w:type="pct"/>
            <w:vAlign w:val="center"/>
          </w:tcPr>
          <w:p w:rsidR="00E03EBE" w:rsidRPr="00840089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8" w:type="pct"/>
            <w:vAlign w:val="center"/>
          </w:tcPr>
          <w:p w:rsidR="00E03EBE" w:rsidRPr="00840089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03EBE" w:rsidRPr="008217FD" w:rsidTr="006074F7">
        <w:trPr>
          <w:trHeight w:val="264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E03EBE" w:rsidRPr="008217FD" w:rsidTr="006074F7">
        <w:trPr>
          <w:trHeight w:val="267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E03EBE" w:rsidRPr="008217FD" w:rsidTr="006074F7">
        <w:trPr>
          <w:trHeight w:val="286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6074F7">
        <w:trPr>
          <w:trHeight w:val="261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ФБ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rPr>
          <w:trHeight w:val="261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Наличие актуализированных утвержденных документов территориального планирования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градостроительного зонирования,ед</w:t>
            </w:r>
          </w:p>
        </w:tc>
        <w:tc>
          <w:tcPr>
            <w:tcW w:w="561" w:type="pct"/>
            <w:vAlign w:val="center"/>
          </w:tcPr>
          <w:p w:rsidR="00E03EBE" w:rsidRPr="00840089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vAlign w:val="center"/>
          </w:tcPr>
          <w:p w:rsidR="00E03EBE" w:rsidRPr="00840089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</w:tcPr>
          <w:p w:rsidR="00E03EBE" w:rsidRPr="00840089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vAlign w:val="center"/>
          </w:tcPr>
          <w:p w:rsidR="00E03EBE" w:rsidRPr="00840089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03EBE" w:rsidRPr="00B21241" w:rsidTr="006074F7">
        <w:tblPrEx>
          <w:tblLook w:val="00A0"/>
        </w:tblPrEx>
        <w:trPr>
          <w:trHeight w:val="33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 Икейского сельского поселения на 2021-2025гг.»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485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468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487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56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</w:tr>
      <w:tr w:rsidR="00E03EBE" w:rsidRPr="00B21241" w:rsidTr="006074F7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85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68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87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56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E03EBE" w:rsidRPr="00B21241" w:rsidTr="006074F7">
        <w:tblPrEx>
          <w:tblLook w:val="00A0"/>
        </w:tblPrEx>
        <w:trPr>
          <w:trHeight w:val="51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5" w:type="pct"/>
          </w:tcPr>
          <w:p w:rsidR="00E03EBE" w:rsidRPr="00B21241" w:rsidRDefault="00E03EBE" w:rsidP="007A34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68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7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60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E03EBE" w:rsidRPr="00B21241" w:rsidTr="006074F7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485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468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487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56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</w:tr>
      <w:tr w:rsidR="00E03EBE" w:rsidRPr="00B21241" w:rsidTr="006074F7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485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468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487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6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E03EBE" w:rsidRPr="008217FD" w:rsidTr="006074F7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5" w:type="pct"/>
          </w:tcPr>
          <w:p w:rsidR="00E03EBE" w:rsidRPr="008217FD" w:rsidRDefault="00E03EBE" w:rsidP="007A34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68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87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56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E03EBE" w:rsidRPr="008217FD" w:rsidTr="006074F7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Снижение количества пожаров на территории сельского поселения, 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blPrEx>
          <w:tblLook w:val="00A0"/>
        </w:tblPrEx>
        <w:trPr>
          <w:trHeight w:val="363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03EBE" w:rsidRPr="008217FD" w:rsidTr="006074F7">
        <w:tblPrEx>
          <w:tblLook w:val="00A0"/>
        </w:tblPrEx>
        <w:trPr>
          <w:trHeight w:val="267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03EBE" w:rsidRPr="008217FD" w:rsidTr="006074F7">
        <w:tblPrEx>
          <w:tblLook w:val="00A0"/>
        </w:tblPrEx>
        <w:trPr>
          <w:trHeight w:val="267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40089" w:rsidTr="006074F7">
        <w:tblPrEx>
          <w:tblLook w:val="00A0"/>
        </w:tblPrEx>
        <w:trPr>
          <w:trHeight w:val="284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E03EBE" w:rsidRPr="00806D88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количества неблагополучных семей;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pct"/>
          </w:tcPr>
          <w:p w:rsidR="00E03EBE" w:rsidRPr="00840089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5" w:type="pct"/>
          </w:tcPr>
          <w:p w:rsidR="00E03EBE" w:rsidRPr="00840089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</w:tcPr>
          <w:p w:rsidR="00E03EBE" w:rsidRPr="00840089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E03EBE" w:rsidRPr="00840089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</w:tcPr>
          <w:p w:rsidR="00E03EBE" w:rsidRPr="00840089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0" w:type="pct"/>
          </w:tcPr>
          <w:p w:rsidR="00E03EBE" w:rsidRPr="00840089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03EBE" w:rsidRPr="00B21241" w:rsidTr="006074F7">
        <w:tblPrEx>
          <w:tblLook w:val="00A0"/>
        </w:tblPrEx>
        <w:trPr>
          <w:trHeight w:val="33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 на 2021-2025гг»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4792,7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4762,4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4844,2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4833,8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4864,8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4919,8</w:t>
            </w:r>
          </w:p>
        </w:tc>
      </w:tr>
      <w:tr w:rsidR="00E03EBE" w:rsidRPr="00B21241" w:rsidTr="006074F7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7A34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4348,7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4318,4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4318,4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4308,0</w:t>
            </w:r>
          </w:p>
        </w:tc>
        <w:tc>
          <w:tcPr>
            <w:tcW w:w="487" w:type="pct"/>
          </w:tcPr>
          <w:p w:rsidR="00E03EBE" w:rsidRPr="00B21241" w:rsidRDefault="00E03EBE" w:rsidP="0065298C">
            <w:pPr>
              <w:tabs>
                <w:tab w:val="left" w:pos="300"/>
                <w:tab w:val="center" w:pos="6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4308,0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4308,0</w:t>
            </w:r>
          </w:p>
        </w:tc>
      </w:tr>
      <w:tr w:rsidR="00E03EBE" w:rsidRPr="00B21241" w:rsidTr="006074F7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</w:tr>
      <w:tr w:rsidR="00E03EBE" w:rsidRPr="00B21241" w:rsidTr="006074F7">
        <w:tblPrEx>
          <w:tblLook w:val="00A0"/>
        </w:tblPrEx>
        <w:trPr>
          <w:trHeight w:val="510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B21241" w:rsidRDefault="00E03EBE" w:rsidP="007A34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</w:tr>
      <w:tr w:rsidR="00E03EBE" w:rsidRPr="00B21241" w:rsidTr="006074F7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4599,2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4568,9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4650,7</w:t>
            </w:r>
          </w:p>
        </w:tc>
        <w:tc>
          <w:tcPr>
            <w:tcW w:w="468" w:type="pct"/>
          </w:tcPr>
          <w:p w:rsidR="00E03EBE" w:rsidRPr="00B21241" w:rsidRDefault="00E03EBE" w:rsidP="00502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4640,3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4671,3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4726,3</w:t>
            </w:r>
          </w:p>
        </w:tc>
      </w:tr>
      <w:tr w:rsidR="00E03EBE" w:rsidRPr="00B21241" w:rsidTr="006074F7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4322,0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4291,7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4291,7</w:t>
            </w:r>
          </w:p>
        </w:tc>
        <w:tc>
          <w:tcPr>
            <w:tcW w:w="468" w:type="pct"/>
          </w:tcPr>
          <w:p w:rsidR="00E03EBE" w:rsidRPr="00B21241" w:rsidRDefault="00E03EBE" w:rsidP="00502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4281,3</w:t>
            </w:r>
          </w:p>
        </w:tc>
        <w:tc>
          <w:tcPr>
            <w:tcW w:w="487" w:type="pct"/>
          </w:tcPr>
          <w:p w:rsidR="00E03EBE" w:rsidRPr="00B21241" w:rsidRDefault="00E03EBE" w:rsidP="00652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4281,4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4281,4</w:t>
            </w:r>
          </w:p>
        </w:tc>
      </w:tr>
      <w:tr w:rsidR="00E03EBE" w:rsidRPr="008217FD" w:rsidTr="006074F7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</w:tr>
      <w:tr w:rsidR="00E03EBE" w:rsidRPr="008217FD" w:rsidTr="006074F7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</w:tr>
      <w:tr w:rsidR="00E03EBE" w:rsidRPr="008217FD" w:rsidTr="000B5C47">
        <w:tblPrEx>
          <w:tblLook w:val="00A0"/>
        </w:tblPrEx>
        <w:trPr>
          <w:trHeight w:val="1979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- Доля населения Икейского сельского поселения, привлеченным к культурно-массовым  и спортивным мероприятиям на территории поселения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03EBE" w:rsidRPr="00B21241" w:rsidTr="006074F7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485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E03EBE" w:rsidRPr="00B21241" w:rsidTr="006074F7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85" w:type="pct"/>
          </w:tcPr>
          <w:p w:rsidR="00E03EBE" w:rsidRPr="00B21241" w:rsidRDefault="00E03EBE" w:rsidP="007A3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87" w:type="pct"/>
          </w:tcPr>
          <w:p w:rsidR="00E03EBE" w:rsidRPr="00B21241" w:rsidRDefault="00E03EBE" w:rsidP="000B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E03EBE" w:rsidRPr="008217FD" w:rsidTr="006074F7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485" w:type="pct"/>
          </w:tcPr>
          <w:p w:rsidR="00E03EBE" w:rsidRPr="008217FD" w:rsidRDefault="00E03EBE" w:rsidP="007A34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487" w:type="pct"/>
          </w:tcPr>
          <w:p w:rsidR="00E03EBE" w:rsidRPr="008217FD" w:rsidRDefault="00E03EBE" w:rsidP="000B5C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</w:tr>
      <w:tr w:rsidR="00E03EBE" w:rsidRPr="008217FD" w:rsidTr="006074F7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E03EBE" w:rsidTr="006074F7">
        <w:tblPrEx>
          <w:tblLook w:val="00A0"/>
        </w:tblPrEx>
        <w:trPr>
          <w:trHeight w:val="324"/>
        </w:trPr>
        <w:tc>
          <w:tcPr>
            <w:tcW w:w="1014" w:type="pct"/>
            <w:vMerge w:val="restart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Default="00E03EBE" w:rsidP="006074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1B43FE" w:rsidRDefault="00E03EBE" w:rsidP="006074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домов культуры поселений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0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03EBE" w:rsidTr="006074F7">
        <w:tblPrEx>
          <w:tblLook w:val="00A0"/>
        </w:tblPrEx>
        <w:trPr>
          <w:trHeight w:val="347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0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03EBE" w:rsidTr="006074F7">
        <w:tblPrEx>
          <w:tblLook w:val="00A0"/>
        </w:tblPrEx>
        <w:trPr>
          <w:trHeight w:val="27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Tr="006074F7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561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E03EBE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B21241" w:rsidTr="006074F7">
        <w:tblPrEx>
          <w:tblLook w:val="00A0"/>
        </w:tblPrEx>
        <w:trPr>
          <w:trHeight w:val="523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 на 2021-2025гг»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03EBE" w:rsidRPr="00B21241" w:rsidTr="006074F7">
        <w:tblPrEx>
          <w:tblLook w:val="00A0"/>
        </w:tblPrEx>
        <w:trPr>
          <w:trHeight w:val="364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03EBE" w:rsidRPr="008217FD" w:rsidTr="006074F7">
        <w:tblPrEx>
          <w:tblLook w:val="00A0"/>
        </w:tblPrEx>
        <w:trPr>
          <w:trHeight w:val="345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03EBE" w:rsidRPr="008217FD" w:rsidTr="006074F7">
        <w:tblPrEx>
          <w:tblLook w:val="00A0"/>
        </w:tblPrEx>
        <w:trPr>
          <w:trHeight w:val="342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7.1.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B21241" w:rsidTr="006074F7">
        <w:tblPrEx>
          <w:tblLook w:val="00A0"/>
        </w:tblPrEx>
        <w:trPr>
          <w:trHeight w:val="342"/>
        </w:trPr>
        <w:tc>
          <w:tcPr>
            <w:tcW w:w="1014" w:type="pct"/>
            <w:vMerge w:val="restar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7.2</w:t>
            </w:r>
          </w:p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органи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зационные мероприятия по снижению использования энергетических ресурсов</w:t>
            </w: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03EBE" w:rsidRPr="00B21241" w:rsidTr="006074F7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5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68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87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B21241" w:rsidRDefault="00E03EBE" w:rsidP="006074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0" w:type="pct"/>
          </w:tcPr>
          <w:p w:rsidR="00E03EBE" w:rsidRPr="008217FD" w:rsidRDefault="00E03EBE" w:rsidP="006074F7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6074F7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:rsidR="00E03EBE" w:rsidRPr="008217FD" w:rsidRDefault="00E03EBE" w:rsidP="00607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03EBE" w:rsidRPr="0015786E" w:rsidRDefault="00E03EBE" w:rsidP="00652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15786E">
        <w:rPr>
          <w:rFonts w:ascii="Times New Roman" w:hAnsi="Times New Roman"/>
          <w:sz w:val="28"/>
          <w:szCs w:val="28"/>
        </w:rPr>
        <w:t>ИНФОРМАЦИЯ</w:t>
      </w:r>
    </w:p>
    <w:p w:rsidR="00E03EBE" w:rsidRDefault="00E03EBE" w:rsidP="00652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 xml:space="preserve">ОБ ИЗМЕНЕНИЯХ ОБЪЕМОВ ФИНАНСИРОВАНИЯ </w:t>
      </w:r>
    </w:p>
    <w:p w:rsidR="00E03EBE" w:rsidRPr="0015786E" w:rsidRDefault="00E03EBE" w:rsidP="00652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ЦЕЛЕВЫХ ПОКАЗАТЕЛЕЙ</w:t>
      </w:r>
    </w:p>
    <w:p w:rsidR="00E03EBE" w:rsidRDefault="00E03EBE" w:rsidP="00652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за 2023 года</w:t>
      </w:r>
    </w:p>
    <w:p w:rsidR="00E03EBE" w:rsidRDefault="00E03EBE" w:rsidP="00652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E1D63">
        <w:rPr>
          <w:rFonts w:ascii="Times New Roman" w:hAnsi="Times New Roman"/>
          <w:sz w:val="24"/>
          <w:szCs w:val="24"/>
        </w:rPr>
        <w:t xml:space="preserve"> часть таблицы</w:t>
      </w:r>
    </w:p>
    <w:tbl>
      <w:tblPr>
        <w:tblW w:w="47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37"/>
        <w:gridCol w:w="3630"/>
        <w:gridCol w:w="2209"/>
        <w:gridCol w:w="2327"/>
        <w:gridCol w:w="2200"/>
      </w:tblGrid>
      <w:tr w:rsidR="00E03EBE" w:rsidRPr="008217FD" w:rsidTr="003A4FC0">
        <w:trPr>
          <w:gridAfter w:val="3"/>
          <w:wAfter w:w="2388" w:type="pct"/>
          <w:trHeight w:val="23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287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Источники финансирования / Наименование целевого показателя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08.12.2023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54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18.12.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56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22.12.2023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56а</w:t>
            </w:r>
          </w:p>
        </w:tc>
      </w:tr>
      <w:tr w:rsidR="00E03EBE" w:rsidRPr="008217FD" w:rsidTr="003A4FC0">
        <w:tc>
          <w:tcPr>
            <w:tcW w:w="1325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03EBE" w:rsidRPr="008217FD" w:rsidTr="003A4FC0"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19179,3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20899,7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20899,7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17129,6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18850,0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18850,0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Районный бюджет (РБ)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1381,8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1381,8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1381,8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Средства областной бюджет, предусмотренные в областном бюджете (далее - ОБ) – при наличии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</w:tr>
      <w:tr w:rsidR="00E03EBE" w:rsidRPr="00134914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134914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83" w:type="pct"/>
          </w:tcPr>
          <w:p w:rsidR="00E03EBE" w:rsidRPr="00134914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825" w:type="pct"/>
          </w:tcPr>
          <w:p w:rsidR="00E03EBE" w:rsidRPr="00134914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780" w:type="pct"/>
          </w:tcPr>
          <w:p w:rsidR="00E03EBE" w:rsidRPr="00134914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</w:tr>
      <w:tr w:rsidR="00E03EBE" w:rsidRPr="00134914" w:rsidTr="003A4FC0"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1287" w:type="pct"/>
          </w:tcPr>
          <w:p w:rsidR="00E03EBE" w:rsidRPr="00134914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134914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10717,5</w:t>
            </w:r>
          </w:p>
        </w:tc>
        <w:tc>
          <w:tcPr>
            <w:tcW w:w="825" w:type="pct"/>
          </w:tcPr>
          <w:p w:rsidR="00E03EBE" w:rsidRPr="00134914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11620,3</w:t>
            </w:r>
          </w:p>
        </w:tc>
        <w:tc>
          <w:tcPr>
            <w:tcW w:w="780" w:type="pct"/>
          </w:tcPr>
          <w:p w:rsidR="00E03EBE" w:rsidRPr="00134914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11653,8</w:t>
            </w:r>
          </w:p>
        </w:tc>
      </w:tr>
      <w:tr w:rsidR="00E03EBE" w:rsidRPr="00134914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134914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134914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9329,1</w:t>
            </w:r>
          </w:p>
        </w:tc>
        <w:tc>
          <w:tcPr>
            <w:tcW w:w="825" w:type="pct"/>
          </w:tcPr>
          <w:p w:rsidR="00E03EBE" w:rsidRPr="00134914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10231,9</w:t>
            </w:r>
          </w:p>
        </w:tc>
        <w:tc>
          <w:tcPr>
            <w:tcW w:w="780" w:type="pct"/>
          </w:tcPr>
          <w:p w:rsidR="00E03EBE" w:rsidRPr="00134914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10265,4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1214,0</w:t>
            </w:r>
          </w:p>
        </w:tc>
        <w:tc>
          <w:tcPr>
            <w:tcW w:w="825" w:type="pct"/>
          </w:tcPr>
          <w:p w:rsidR="00E03EBE" w:rsidRPr="008217FD" w:rsidRDefault="00E03EBE" w:rsidP="004F7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1214,0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1214,0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 доля исполненных полномочий Администрации Икейского сельского поселения без нарушений к общему количеству полномочий;</w:t>
            </w:r>
          </w:p>
          <w:p w:rsidR="00E03EBE" w:rsidRPr="008217FD" w:rsidRDefault="00E03EBE" w:rsidP="00AE555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03EBE" w:rsidRPr="008217FD" w:rsidTr="003A4FC0">
        <w:trPr>
          <w:trHeight w:val="18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6941,1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7435,6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7469,2</w:t>
            </w:r>
          </w:p>
        </w:tc>
      </w:tr>
      <w:tr w:rsidR="00E03EBE" w:rsidRPr="008217FD" w:rsidTr="003A4FC0">
        <w:trPr>
          <w:trHeight w:val="16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5852,7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6347,2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6380,8</w:t>
            </w:r>
          </w:p>
        </w:tc>
      </w:tr>
      <w:tr w:rsidR="00E03EBE" w:rsidRPr="008217FD" w:rsidTr="003A4FC0">
        <w:trPr>
          <w:trHeight w:val="16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4F76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914,0</w:t>
            </w:r>
          </w:p>
        </w:tc>
      </w:tr>
      <w:tr w:rsidR="00E03EBE" w:rsidRPr="008217FD" w:rsidTr="003A4FC0">
        <w:trPr>
          <w:trHeight w:val="19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E03EBE" w:rsidRPr="008217FD" w:rsidTr="003A4FC0">
        <w:trPr>
          <w:trHeight w:val="24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</w:tr>
      <w:tr w:rsidR="00E03EBE" w:rsidRPr="008217FD" w:rsidTr="003A4FC0">
        <w:trPr>
          <w:trHeight w:val="55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3A4FC0"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  <w:vMerge w:val="restart"/>
          </w:tcPr>
          <w:p w:rsidR="00E03EBE" w:rsidRPr="008217FD" w:rsidRDefault="00E03EBE" w:rsidP="00AE555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полномочий;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03EBE" w:rsidRPr="008217FD" w:rsidTr="003A4FC0"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  <w:vMerge/>
          </w:tcPr>
          <w:p w:rsidR="00E03EBE" w:rsidRPr="008217FD" w:rsidRDefault="00E03EBE" w:rsidP="00AE5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3A4FC0">
        <w:trPr>
          <w:trHeight w:val="28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  <w:vMerge/>
          </w:tcPr>
          <w:p w:rsidR="00E03EBE" w:rsidRPr="008217FD" w:rsidRDefault="00E03EBE" w:rsidP="00AE55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3A4FC0">
        <w:trPr>
          <w:trHeight w:val="9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  <w:vMerge/>
          </w:tcPr>
          <w:p w:rsidR="00E03EBE" w:rsidRPr="008217FD" w:rsidRDefault="00E03EBE" w:rsidP="00AE55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8217FD" w:rsidTr="003A4FC0">
        <w:trPr>
          <w:trHeight w:val="211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мероприятие:1.3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</w:tr>
      <w:tr w:rsidR="00E03EBE" w:rsidRPr="008217FD" w:rsidTr="003A4FC0">
        <w:trPr>
          <w:trHeight w:val="2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</w:tr>
      <w:tr w:rsidR="00E03EBE" w:rsidRPr="008217FD" w:rsidTr="003A4FC0">
        <w:trPr>
          <w:trHeight w:val="25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4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4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03EBE" w:rsidRPr="008217FD" w:rsidTr="003A4FC0">
        <w:trPr>
          <w:trHeight w:val="31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мероприятие:1.4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</w:p>
        </w:tc>
      </w:tr>
      <w:tr w:rsidR="00E03EBE" w:rsidRPr="008217FD" w:rsidTr="003A4FC0">
        <w:trPr>
          <w:trHeight w:val="24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03EBE" w:rsidRPr="008217FD" w:rsidTr="003A4FC0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48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272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 1.5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3736,1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4165,3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4165,3</w:t>
            </w:r>
          </w:p>
        </w:tc>
      </w:tr>
      <w:tr w:rsidR="00E03EBE" w:rsidRPr="008217FD" w:rsidTr="003A4FC0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3436,1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3865,3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3865,3</w:t>
            </w:r>
          </w:p>
        </w:tc>
      </w:tr>
      <w:tr w:rsidR="00E03EBE" w:rsidRPr="008217FD" w:rsidTr="003A4FC0">
        <w:trPr>
          <w:trHeight w:val="2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E03EBE" w:rsidRPr="008217FD" w:rsidTr="003A4FC0">
        <w:trPr>
          <w:trHeight w:val="6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21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 на 2021-2025гг.»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16,4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16,4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16,4</w:t>
            </w:r>
          </w:p>
        </w:tc>
      </w:tr>
      <w:tr w:rsidR="00E03EBE" w:rsidRPr="008217FD" w:rsidTr="003A4FC0">
        <w:trPr>
          <w:trHeight w:val="159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E03EBE" w:rsidRPr="008217FD" w:rsidTr="003A4FC0">
        <w:trPr>
          <w:trHeight w:val="96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1A6103" w:rsidTr="003A4FC0">
        <w:trPr>
          <w:trHeight w:val="135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783" w:type="pct"/>
            <w:vAlign w:val="center"/>
          </w:tcPr>
          <w:p w:rsidR="00E03EBE" w:rsidRPr="001A6103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825" w:type="pct"/>
            <w:vAlign w:val="center"/>
          </w:tcPr>
          <w:p w:rsidR="00E03EBE" w:rsidRPr="001A6103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780" w:type="pct"/>
            <w:vAlign w:val="center"/>
          </w:tcPr>
          <w:p w:rsidR="00E03EBE" w:rsidRPr="001A6103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</w:tr>
      <w:tr w:rsidR="00E03EBE" w:rsidRPr="008217FD" w:rsidTr="003A4FC0">
        <w:trPr>
          <w:trHeight w:val="285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16,4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16,4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16,4</w:t>
            </w:r>
          </w:p>
        </w:tc>
      </w:tr>
      <w:tr w:rsidR="00E03EBE" w:rsidRPr="008217FD" w:rsidTr="003A4FC0">
        <w:trPr>
          <w:trHeight w:val="27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</w:tr>
      <w:tr w:rsidR="00E03EBE" w:rsidRPr="008217FD" w:rsidTr="003A4FC0">
        <w:trPr>
          <w:trHeight w:val="43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1116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783" w:type="pct"/>
          </w:tcPr>
          <w:p w:rsidR="00E03EBE" w:rsidRPr="001A6103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825" w:type="pct"/>
          </w:tcPr>
          <w:p w:rsidR="00E03EBE" w:rsidRPr="001A6103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780" w:type="pct"/>
          </w:tcPr>
          <w:p w:rsidR="00E03EBE" w:rsidRPr="001A6103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E03EBE" w:rsidRPr="0073756A" w:rsidTr="003A4FC0">
        <w:trPr>
          <w:trHeight w:val="18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 на 2021-2025 гг.»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3331,5</w:t>
            </w:r>
          </w:p>
        </w:tc>
        <w:tc>
          <w:tcPr>
            <w:tcW w:w="825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3612,0</w:t>
            </w:r>
          </w:p>
        </w:tc>
        <w:tc>
          <w:tcPr>
            <w:tcW w:w="78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3612,0</w:t>
            </w:r>
          </w:p>
        </w:tc>
      </w:tr>
      <w:tr w:rsidR="00E03EBE" w:rsidRPr="0073756A" w:rsidTr="003A4FC0">
        <w:trPr>
          <w:trHeight w:val="18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3331,5</w:t>
            </w:r>
          </w:p>
        </w:tc>
        <w:tc>
          <w:tcPr>
            <w:tcW w:w="825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3612,0</w:t>
            </w:r>
          </w:p>
        </w:tc>
        <w:tc>
          <w:tcPr>
            <w:tcW w:w="78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3612,0</w:t>
            </w:r>
          </w:p>
        </w:tc>
      </w:tr>
      <w:tr w:rsidR="00E03EBE" w:rsidRPr="0073756A" w:rsidTr="003A4FC0">
        <w:trPr>
          <w:trHeight w:val="59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EBE" w:rsidRPr="0073756A" w:rsidTr="003A4FC0">
        <w:trPr>
          <w:trHeight w:val="315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Ремонт и содержание основных дорог 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825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3140,2</w:t>
            </w:r>
          </w:p>
        </w:tc>
        <w:tc>
          <w:tcPr>
            <w:tcW w:w="78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3140,2</w:t>
            </w:r>
          </w:p>
        </w:tc>
      </w:tr>
      <w:tr w:rsidR="00E03EBE" w:rsidRPr="0073756A" w:rsidTr="003A4FC0">
        <w:trPr>
          <w:trHeight w:val="34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2859,6</w:t>
            </w:r>
          </w:p>
        </w:tc>
        <w:tc>
          <w:tcPr>
            <w:tcW w:w="825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3140,2</w:t>
            </w:r>
          </w:p>
        </w:tc>
        <w:tc>
          <w:tcPr>
            <w:tcW w:w="780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3140,2</w:t>
            </w:r>
          </w:p>
        </w:tc>
      </w:tr>
      <w:tr w:rsidR="00E03EBE" w:rsidRPr="0073756A" w:rsidTr="003A4FC0">
        <w:trPr>
          <w:trHeight w:val="34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pct"/>
          </w:tcPr>
          <w:p w:rsidR="00E03EBE" w:rsidRPr="0073756A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</w:tcPr>
          <w:p w:rsidR="00E03EBE" w:rsidRPr="0073756A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EBE" w:rsidRPr="008217FD" w:rsidTr="003A4FC0">
        <w:trPr>
          <w:trHeight w:val="43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,м/п</w:t>
            </w:r>
          </w:p>
        </w:tc>
        <w:tc>
          <w:tcPr>
            <w:tcW w:w="783" w:type="pct"/>
            <w:vAlign w:val="center"/>
          </w:tcPr>
          <w:p w:rsidR="00E03EBE" w:rsidRPr="001A6103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25" w:type="pct"/>
            <w:vAlign w:val="center"/>
          </w:tcPr>
          <w:p w:rsidR="00E03EBE" w:rsidRPr="001A6103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vAlign w:val="center"/>
          </w:tcPr>
          <w:p w:rsidR="00E03EBE" w:rsidRPr="001A6103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165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мероприятие:3.2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Организация благоустройства территории поселения 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</w:tr>
      <w:tr w:rsidR="00E03EBE" w:rsidRPr="008217FD" w:rsidTr="003A4FC0">
        <w:trPr>
          <w:trHeight w:val="28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</w:tr>
      <w:tr w:rsidR="00E03EBE" w:rsidRPr="008217FD" w:rsidTr="003A4FC0">
        <w:trPr>
          <w:trHeight w:val="24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97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стихийных свалок на территории поселения</w:t>
            </w:r>
          </w:p>
        </w:tc>
        <w:tc>
          <w:tcPr>
            <w:tcW w:w="783" w:type="pct"/>
            <w:vAlign w:val="center"/>
          </w:tcPr>
          <w:p w:rsidR="00E03EBE" w:rsidRPr="001A6103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5" w:type="pct"/>
            <w:vAlign w:val="center"/>
          </w:tcPr>
          <w:p w:rsidR="00E03EBE" w:rsidRPr="001A6103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0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03EBE" w:rsidRPr="008217FD" w:rsidTr="003A4FC0">
        <w:trPr>
          <w:trHeight w:val="255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мероприятие:3.3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</w:tr>
      <w:tr w:rsidR="00E03EBE" w:rsidRPr="008217FD" w:rsidTr="003A4FC0">
        <w:trPr>
          <w:trHeight w:val="30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</w:tr>
      <w:tr w:rsidR="00E03EBE" w:rsidRPr="008217FD" w:rsidTr="003A4FC0">
        <w:trPr>
          <w:trHeight w:val="30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29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83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tcBorders>
              <w:top w:val="single" w:sz="4" w:space="0" w:color="auto"/>
            </w:tcBorders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29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E03EBE" w:rsidRPr="001A6103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E03EBE" w:rsidRPr="001A6103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03EBE" w:rsidTr="003A4FC0">
        <w:trPr>
          <w:trHeight w:val="295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мероприятие:3.6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</w:tr>
      <w:tr w:rsidR="00E03EBE" w:rsidTr="003A4FC0">
        <w:trPr>
          <w:trHeight w:val="29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</w:tr>
      <w:tr w:rsidR="00E03EBE" w:rsidTr="003A4FC0">
        <w:trPr>
          <w:trHeight w:val="29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EBE" w:rsidTr="003A4FC0">
        <w:trPr>
          <w:trHeight w:val="29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EBE" w:rsidTr="003A4FC0">
        <w:trPr>
          <w:trHeight w:val="29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783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B21241" w:rsidTr="003A4FC0">
        <w:trPr>
          <w:trHeight w:val="33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комплексного и пространственного и территориального развития Икейского сельского поселения  на 2021-2025гг.»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E03EBE" w:rsidRPr="00B21241" w:rsidTr="003A4FC0">
        <w:trPr>
          <w:trHeight w:val="33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E03EBE" w:rsidRPr="00B21241" w:rsidTr="003A4FC0">
        <w:trPr>
          <w:trHeight w:val="51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03EBE" w:rsidRPr="00B21241" w:rsidTr="003A4FC0">
        <w:trPr>
          <w:trHeight w:val="24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03EBE" w:rsidRPr="00B21241" w:rsidTr="003A4FC0">
        <w:trPr>
          <w:trHeight w:val="28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B2124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03EBE" w:rsidRPr="008217FD" w:rsidTr="003A4FC0">
        <w:trPr>
          <w:trHeight w:val="40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91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объектов недвижимости  зарегистрированных и поставленных на кадастровый учет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,%</w:t>
            </w:r>
          </w:p>
        </w:tc>
        <w:tc>
          <w:tcPr>
            <w:tcW w:w="783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5" w:type="pct"/>
            <w:vAlign w:val="center"/>
          </w:tcPr>
          <w:p w:rsidR="00E03EBE" w:rsidRPr="00840089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0" w:type="pct"/>
            <w:vAlign w:val="center"/>
          </w:tcPr>
          <w:p w:rsidR="00E03EBE" w:rsidRPr="00840089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03EBE" w:rsidRPr="008217FD" w:rsidTr="003A4FC0">
        <w:trPr>
          <w:trHeight w:val="264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E03EBE" w:rsidRPr="008217FD" w:rsidTr="003A4FC0">
        <w:trPr>
          <w:trHeight w:val="267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E03EBE" w:rsidRPr="008217FD" w:rsidTr="003A4FC0">
        <w:trPr>
          <w:trHeight w:val="286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261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ФБ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rPr>
          <w:trHeight w:val="261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Наличие актуализированных утвержденных документов территориального планирования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градостроительного зонирования,ед</w:t>
            </w:r>
          </w:p>
        </w:tc>
        <w:tc>
          <w:tcPr>
            <w:tcW w:w="783" w:type="pct"/>
            <w:vAlign w:val="center"/>
          </w:tcPr>
          <w:p w:rsidR="00E03EBE" w:rsidRPr="00840089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5" w:type="pct"/>
            <w:vAlign w:val="center"/>
          </w:tcPr>
          <w:p w:rsidR="00E03EBE" w:rsidRPr="00840089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pct"/>
            <w:vAlign w:val="center"/>
          </w:tcPr>
          <w:p w:rsidR="00E03EBE" w:rsidRPr="00840089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03EBE" w:rsidRPr="00B21241" w:rsidTr="003A4FC0">
        <w:tblPrEx>
          <w:tblLook w:val="00A0"/>
        </w:tblPrEx>
        <w:trPr>
          <w:trHeight w:val="33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 Икейского сельского поселения на 2021-2025гг.»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</w:tr>
      <w:tr w:rsidR="00E03EBE" w:rsidRPr="00B21241" w:rsidTr="003A4FC0">
        <w:tblPrEx>
          <w:tblLook w:val="00A0"/>
        </w:tblPrEx>
        <w:trPr>
          <w:trHeight w:val="33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03EBE" w:rsidRPr="00B21241" w:rsidTr="003A4FC0">
        <w:tblPrEx>
          <w:tblLook w:val="00A0"/>
        </w:tblPrEx>
        <w:trPr>
          <w:trHeight w:val="51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E03EBE" w:rsidRPr="00B21241" w:rsidTr="003A4FC0">
        <w:tblPrEx>
          <w:tblLook w:val="00A0"/>
        </w:tblPrEx>
        <w:trPr>
          <w:trHeight w:val="24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03EBE" w:rsidRPr="00B21241" w:rsidTr="003A4FC0">
        <w:tblPrEx>
          <w:tblLook w:val="00A0"/>
        </w:tblPrEx>
        <w:trPr>
          <w:trHeight w:val="28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03EBE" w:rsidRPr="008217FD" w:rsidTr="003A4FC0">
        <w:tblPrEx>
          <w:tblLook w:val="00A0"/>
        </w:tblPrEx>
        <w:trPr>
          <w:trHeight w:val="40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</w:tr>
      <w:tr w:rsidR="00E03EBE" w:rsidRPr="008217FD" w:rsidTr="003A4FC0">
        <w:tblPrEx>
          <w:tblLook w:val="00A0"/>
        </w:tblPrEx>
        <w:trPr>
          <w:trHeight w:val="91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Снижение количества пожаров на территории сельского поселения, ед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3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blPrEx>
          <w:tblLook w:val="00A0"/>
        </w:tblPrEx>
        <w:trPr>
          <w:trHeight w:val="363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03EBE" w:rsidRPr="008217FD" w:rsidTr="003A4FC0">
        <w:tblPrEx>
          <w:tblLook w:val="00A0"/>
        </w:tblPrEx>
        <w:trPr>
          <w:trHeight w:val="267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E03EBE" w:rsidRPr="008217FD" w:rsidTr="003A4FC0">
        <w:tblPrEx>
          <w:tblLook w:val="00A0"/>
        </w:tblPrEx>
        <w:trPr>
          <w:trHeight w:val="267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40089" w:rsidTr="003A4FC0">
        <w:tblPrEx>
          <w:tblLook w:val="00A0"/>
        </w:tblPrEx>
        <w:trPr>
          <w:trHeight w:val="284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E03EBE" w:rsidRPr="00806D88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количества неблагополучных семей;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3" w:type="pct"/>
          </w:tcPr>
          <w:p w:rsidR="00E03EBE" w:rsidRPr="00840089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5" w:type="pct"/>
          </w:tcPr>
          <w:p w:rsidR="00E03EBE" w:rsidRPr="00840089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" w:type="pct"/>
          </w:tcPr>
          <w:p w:rsidR="00E03EBE" w:rsidRPr="00840089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03EBE" w:rsidRPr="00B21241" w:rsidTr="003A4FC0">
        <w:tblPrEx>
          <w:tblLook w:val="00A0"/>
        </w:tblPrEx>
        <w:trPr>
          <w:trHeight w:val="33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 на 2021-2025гг»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5003,4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5540,5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5507,0</w:t>
            </w:r>
          </w:p>
        </w:tc>
      </w:tr>
      <w:tr w:rsidR="00E03EBE" w:rsidRPr="00B21241" w:rsidTr="003A4FC0">
        <w:tblPrEx>
          <w:tblLook w:val="00A0"/>
        </w:tblPrEx>
        <w:trPr>
          <w:trHeight w:val="33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4835,6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4928,7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4895,2</w:t>
            </w:r>
          </w:p>
        </w:tc>
      </w:tr>
      <w:tr w:rsidR="00E03EBE" w:rsidRPr="00B21241" w:rsidTr="003A4FC0">
        <w:tblPrEx>
          <w:tblLook w:val="00A0"/>
        </w:tblPrEx>
        <w:trPr>
          <w:trHeight w:val="33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</w:tr>
      <w:tr w:rsidR="00E03EBE" w:rsidRPr="00B21241" w:rsidTr="003A4FC0">
        <w:tblPrEx>
          <w:tblLook w:val="00A0"/>
        </w:tblPrEx>
        <w:trPr>
          <w:trHeight w:val="510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</w:tr>
      <w:tr w:rsidR="00E03EBE" w:rsidRPr="00B21241" w:rsidTr="003A4FC0">
        <w:tblPrEx>
          <w:tblLook w:val="00A0"/>
        </w:tblPrEx>
        <w:trPr>
          <w:trHeight w:val="24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4819,9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5357,0</w:t>
            </w:r>
          </w:p>
        </w:tc>
        <w:tc>
          <w:tcPr>
            <w:tcW w:w="780" w:type="pct"/>
          </w:tcPr>
          <w:p w:rsidR="00E03EBE" w:rsidRPr="00B21241" w:rsidRDefault="00E03EBE" w:rsidP="00B11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5323,5</w:t>
            </w:r>
          </w:p>
        </w:tc>
      </w:tr>
      <w:tr w:rsidR="00E03EBE" w:rsidRPr="00B21241" w:rsidTr="003A4FC0">
        <w:tblPrEx>
          <w:tblLook w:val="00A0"/>
        </w:tblPrEx>
        <w:trPr>
          <w:trHeight w:val="28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4374,9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4912,0</w:t>
            </w:r>
          </w:p>
        </w:tc>
        <w:tc>
          <w:tcPr>
            <w:tcW w:w="780" w:type="pct"/>
          </w:tcPr>
          <w:p w:rsidR="00E03EBE" w:rsidRPr="00B21241" w:rsidRDefault="00E03EBE" w:rsidP="00B112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4878,5</w:t>
            </w:r>
          </w:p>
        </w:tc>
      </w:tr>
      <w:tr w:rsidR="00E03EBE" w:rsidRPr="008217FD" w:rsidTr="003A4FC0">
        <w:tblPrEx>
          <w:tblLook w:val="00A0"/>
        </w:tblPrEx>
        <w:trPr>
          <w:trHeight w:val="28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</w:tr>
      <w:tr w:rsidR="00E03EBE" w:rsidRPr="008217FD" w:rsidTr="003A4FC0">
        <w:tblPrEx>
          <w:tblLook w:val="00A0"/>
        </w:tblPrEx>
        <w:trPr>
          <w:trHeight w:val="40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277,2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444,0</w:t>
            </w:r>
          </w:p>
        </w:tc>
      </w:tr>
      <w:tr w:rsidR="00E03EBE" w:rsidRPr="008217FD" w:rsidTr="00B11280">
        <w:tblPrEx>
          <w:tblLook w:val="00A0"/>
        </w:tblPrEx>
        <w:trPr>
          <w:trHeight w:val="1517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- Доля населения Икейского сельского поселения, привлеченным к культурно-массовым  и спортивным мероприятиям на территории поселения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25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0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03EBE" w:rsidRPr="00B21241" w:rsidTr="003A4FC0">
        <w:tblPrEx>
          <w:tblLook w:val="00A0"/>
        </w:tblPrEx>
        <w:trPr>
          <w:trHeight w:val="240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E03EBE" w:rsidRPr="00B21241" w:rsidTr="003A4FC0">
        <w:tblPrEx>
          <w:tblLook w:val="00A0"/>
        </w:tblPrEx>
        <w:trPr>
          <w:trHeight w:val="28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825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780" w:type="pct"/>
          </w:tcPr>
          <w:p w:rsidR="00E03EBE" w:rsidRPr="00B21241" w:rsidRDefault="00E03EBE" w:rsidP="00AE5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E03EBE" w:rsidRPr="008217FD" w:rsidTr="003A4FC0">
        <w:tblPrEx>
          <w:tblLook w:val="00A0"/>
        </w:tblPrEx>
        <w:trPr>
          <w:trHeight w:val="40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</w:tr>
      <w:tr w:rsidR="00E03EBE" w:rsidRPr="008217FD" w:rsidTr="003A4FC0">
        <w:tblPrEx>
          <w:tblLook w:val="00A0"/>
        </w:tblPrEx>
        <w:trPr>
          <w:trHeight w:val="91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783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825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80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E03EBE" w:rsidTr="003A4FC0">
        <w:tblPrEx>
          <w:tblLook w:val="00A0"/>
        </w:tblPrEx>
        <w:trPr>
          <w:trHeight w:val="324"/>
        </w:trPr>
        <w:tc>
          <w:tcPr>
            <w:tcW w:w="1325" w:type="pct"/>
            <w:vMerge w:val="restart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Default="00E03EBE" w:rsidP="00AE5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1B43FE" w:rsidRDefault="00E03EBE" w:rsidP="00AE55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домов культуры поселений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  <w:vAlign w:val="center"/>
          </w:tcPr>
          <w:p w:rsidR="00E03EBE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25" w:type="pct"/>
            <w:vAlign w:val="center"/>
          </w:tcPr>
          <w:p w:rsidR="00E03EBE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80" w:type="pct"/>
            <w:vAlign w:val="center"/>
          </w:tcPr>
          <w:p w:rsidR="00E03EBE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03EBE" w:rsidTr="003A4FC0">
        <w:tblPrEx>
          <w:tblLook w:val="00A0"/>
        </w:tblPrEx>
        <w:trPr>
          <w:trHeight w:val="347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  <w:vAlign w:val="center"/>
          </w:tcPr>
          <w:p w:rsidR="00E03EBE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25" w:type="pct"/>
            <w:vAlign w:val="center"/>
          </w:tcPr>
          <w:p w:rsidR="00E03EBE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80" w:type="pct"/>
            <w:vAlign w:val="center"/>
          </w:tcPr>
          <w:p w:rsidR="00E03EBE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03EBE" w:rsidTr="003A4FC0">
        <w:tblPrEx>
          <w:tblLook w:val="00A0"/>
        </w:tblPrEx>
        <w:trPr>
          <w:trHeight w:val="27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  <w:vAlign w:val="center"/>
          </w:tcPr>
          <w:p w:rsidR="00E03EBE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E03EBE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:rsidR="00E03EBE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Tr="003A4FC0">
        <w:tblPrEx>
          <w:tblLook w:val="00A0"/>
        </w:tblPrEx>
        <w:trPr>
          <w:trHeight w:val="91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783" w:type="pct"/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:rsidR="00E03EBE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B21241" w:rsidTr="003A4FC0">
        <w:tblPrEx>
          <w:tblLook w:val="00A0"/>
        </w:tblPrEx>
        <w:trPr>
          <w:trHeight w:val="523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 на 2021-2025гг»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B21241" w:rsidTr="003A4FC0">
        <w:tblPrEx>
          <w:tblLook w:val="00A0"/>
        </w:tblPrEx>
        <w:trPr>
          <w:trHeight w:val="364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blPrEx>
          <w:tblLook w:val="00A0"/>
        </w:tblPrEx>
        <w:trPr>
          <w:trHeight w:val="345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blPrEx>
          <w:tblLook w:val="00A0"/>
        </w:tblPrEx>
        <w:trPr>
          <w:trHeight w:val="342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blPrEx>
          <w:tblLook w:val="00A0"/>
        </w:tblPrEx>
        <w:trPr>
          <w:trHeight w:val="342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7.1.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blPrEx>
          <w:tblLook w:val="00A0"/>
        </w:tblPrEx>
        <w:trPr>
          <w:trHeight w:val="342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blPrEx>
          <w:tblLook w:val="00A0"/>
        </w:tblPrEx>
        <w:trPr>
          <w:trHeight w:val="342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  <w:vAlign w:val="center"/>
          </w:tcPr>
          <w:p w:rsidR="00E03EBE" w:rsidRPr="008217FD" w:rsidRDefault="00E03EBE" w:rsidP="00B11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blPrEx>
          <w:tblLook w:val="00A0"/>
        </w:tblPrEx>
        <w:trPr>
          <w:trHeight w:val="342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83" w:type="pct"/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B21241" w:rsidTr="003A4FC0">
        <w:tblPrEx>
          <w:tblLook w:val="00A0"/>
        </w:tblPrEx>
        <w:trPr>
          <w:trHeight w:val="342"/>
        </w:trPr>
        <w:tc>
          <w:tcPr>
            <w:tcW w:w="1325" w:type="pct"/>
            <w:vMerge w:val="restar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7.2</w:t>
            </w:r>
          </w:p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органи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зационные мероприятия по снижению использования энергетических ресурсов</w:t>
            </w: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B21241" w:rsidTr="003A4FC0">
        <w:tblPrEx>
          <w:tblLook w:val="00A0"/>
        </w:tblPrEx>
        <w:trPr>
          <w:trHeight w:val="342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blPrEx>
          <w:tblLook w:val="00A0"/>
        </w:tblPrEx>
        <w:trPr>
          <w:trHeight w:val="342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783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5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0" w:type="pct"/>
          </w:tcPr>
          <w:p w:rsidR="00E03EBE" w:rsidRPr="008217FD" w:rsidRDefault="00E03EBE" w:rsidP="00AE555A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3EBE" w:rsidRPr="008217FD" w:rsidTr="003A4FC0">
        <w:tblPrEx>
          <w:tblLook w:val="00A0"/>
        </w:tblPrEx>
        <w:trPr>
          <w:trHeight w:val="342"/>
        </w:trPr>
        <w:tc>
          <w:tcPr>
            <w:tcW w:w="1325" w:type="pct"/>
            <w:vMerge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83" w:type="pct"/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:rsidR="00E03EBE" w:rsidRPr="008217FD" w:rsidRDefault="00E03EBE" w:rsidP="00AE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EBE" w:rsidRDefault="00E03EBE" w:rsidP="00652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03EBE" w:rsidRDefault="00E03EBE" w:rsidP="0065298C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</w:p>
    <w:p w:rsidR="00E03EBE" w:rsidRPr="00CE1D63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03EBE" w:rsidRDefault="00E03EBE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Pr="00CE1D63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CE1D63">
        <w:rPr>
          <w:rFonts w:ascii="Times New Roman" w:hAnsi="Times New Roman"/>
          <w:sz w:val="24"/>
          <w:szCs w:val="24"/>
        </w:rPr>
        <w:t>Приложение 2</w:t>
      </w:r>
    </w:p>
    <w:p w:rsidR="00E03EBE" w:rsidRPr="0074157B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3EBE" w:rsidRPr="00BE0664" w:rsidRDefault="00E03EBE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664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E03EBE" w:rsidRPr="00BE0664" w:rsidRDefault="00E03EBE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664">
        <w:rPr>
          <w:rFonts w:ascii="Times New Roman" w:hAnsi="Times New Roman"/>
          <w:sz w:val="28"/>
          <w:szCs w:val="28"/>
          <w:lang w:eastAsia="ru-RU"/>
        </w:rPr>
        <w:t>ОБ ИСПОЛНЕНИИ МЕРОПРИЯТИЙ МУНИЦИПАЛЬНОЙ ПРОГРАММЫ</w:t>
      </w:r>
    </w:p>
    <w:p w:rsidR="00E03EBE" w:rsidRDefault="00E03EBE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ИКЕЙ</w:t>
      </w:r>
      <w:r w:rsidRPr="00BE0664">
        <w:rPr>
          <w:rFonts w:ascii="Times New Roman" w:hAnsi="Times New Roman"/>
          <w:sz w:val="28"/>
          <w:szCs w:val="28"/>
          <w:lang w:eastAsia="ru-RU"/>
        </w:rPr>
        <w:t>СКОГО СЕЛЬСКОГО ПОСЕЛЕНИЯ (далее – муниципальная программа)</w:t>
      </w:r>
    </w:p>
    <w:p w:rsidR="00E03EBE" w:rsidRPr="00BE0664" w:rsidRDefault="00E03EBE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664">
        <w:rPr>
          <w:rFonts w:ascii="Times New Roman" w:hAnsi="Times New Roman"/>
          <w:b/>
          <w:sz w:val="28"/>
          <w:szCs w:val="28"/>
          <w:lang w:eastAsia="ru-RU"/>
        </w:rPr>
        <w:t>«Социально-экономич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еское развитие территории Икей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2021-2025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гг»</w:t>
      </w:r>
    </w:p>
    <w:p w:rsidR="00E03EBE" w:rsidRPr="00BE0664" w:rsidRDefault="00E03EBE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01.01.2024</w:t>
      </w:r>
      <w:r w:rsidRPr="00BE066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03EBE" w:rsidRPr="0074157B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35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1"/>
        <w:gridCol w:w="133"/>
        <w:gridCol w:w="1434"/>
        <w:gridCol w:w="44"/>
        <w:gridCol w:w="123"/>
        <w:gridCol w:w="1210"/>
        <w:gridCol w:w="22"/>
        <w:gridCol w:w="307"/>
        <w:gridCol w:w="158"/>
        <w:gridCol w:w="22"/>
        <w:gridCol w:w="570"/>
        <w:gridCol w:w="133"/>
        <w:gridCol w:w="16"/>
        <w:gridCol w:w="136"/>
        <w:gridCol w:w="792"/>
        <w:gridCol w:w="51"/>
        <w:gridCol w:w="795"/>
        <w:gridCol w:w="51"/>
        <w:gridCol w:w="877"/>
        <w:gridCol w:w="51"/>
        <w:gridCol w:w="896"/>
        <w:gridCol w:w="51"/>
        <w:gridCol w:w="659"/>
        <w:gridCol w:w="51"/>
        <w:gridCol w:w="944"/>
        <w:gridCol w:w="51"/>
        <w:gridCol w:w="142"/>
        <w:gridCol w:w="703"/>
        <w:gridCol w:w="54"/>
        <w:gridCol w:w="874"/>
        <w:gridCol w:w="1425"/>
        <w:gridCol w:w="852"/>
        <w:gridCol w:w="912"/>
        <w:gridCol w:w="583"/>
      </w:tblGrid>
      <w:tr w:rsidR="00E03EBE" w:rsidRPr="00EB688B" w:rsidTr="00BA70A8">
        <w:tc>
          <w:tcPr>
            <w:tcW w:w="267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06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2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Исполнитель, участники мероприятий</w:t>
            </w:r>
          </w:p>
        </w:tc>
        <w:tc>
          <w:tcPr>
            <w:tcW w:w="697" w:type="pct"/>
            <w:gridSpan w:val="10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267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3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Объем финанси</w:t>
            </w:r>
            <w:r>
              <w:rPr>
                <w:rFonts w:ascii="Times New Roman" w:hAnsi="Times New Roman"/>
                <w:sz w:val="20"/>
                <w:szCs w:val="20"/>
              </w:rPr>
              <w:t>рования, предусмотренный на 2023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299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Исполнено за отчетный период, тыс. руб.</w:t>
            </w:r>
          </w:p>
        </w:tc>
        <w:tc>
          <w:tcPr>
            <w:tcW w:w="22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Процент исполнения (</w:t>
            </w:r>
            <w:hyperlink w:anchor="Par2744" w:history="1">
              <w:r w:rsidRPr="00460858">
                <w:rPr>
                  <w:rFonts w:ascii="Times New Roman" w:hAnsi="Times New Roman"/>
                  <w:sz w:val="20"/>
                  <w:szCs w:val="20"/>
                </w:rPr>
                <w:t>гр. 8</w:t>
              </w:r>
            </w:hyperlink>
            <w:r w:rsidRPr="00460858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hyperlink w:anchor="Par2743" w:history="1">
              <w:r w:rsidRPr="00460858">
                <w:rPr>
                  <w:rFonts w:ascii="Times New Roman" w:hAnsi="Times New Roman"/>
                  <w:sz w:val="20"/>
                  <w:szCs w:val="20"/>
                </w:rPr>
                <w:t>гр. 7</w:t>
              </w:r>
            </w:hyperlink>
            <w:r w:rsidRPr="00460858">
              <w:rPr>
                <w:rFonts w:ascii="Times New Roman" w:hAnsi="Times New Roman"/>
                <w:sz w:val="20"/>
                <w:szCs w:val="20"/>
              </w:rPr>
              <w:t xml:space="preserve"> x 100), %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Наименование показателя мероприятия, единица измерения (тип показателя (прогрессирующий, регрессирующий))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Плановое значение показателя мероприятия на 2021 год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Обоснование причин отклонения (при наличии)</w:t>
            </w:r>
          </w:p>
        </w:tc>
        <w:tc>
          <w:tcPr>
            <w:tcW w:w="741" w:type="pct"/>
            <w:gridSpan w:val="3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Готовность к проведению мероприятия</w:t>
            </w:r>
          </w:p>
        </w:tc>
      </w:tr>
      <w:tr w:rsidR="00E03EBE" w:rsidRPr="00EB688B" w:rsidTr="00BA70A8">
        <w:trPr>
          <w:trHeight w:val="276"/>
        </w:trPr>
        <w:tc>
          <w:tcPr>
            <w:tcW w:w="267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  <w:gridSpan w:val="10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Наличие порядка предоставления субсидии, проведения конкурса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Распределение по сельским поселениям (получателям субсидии)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Наличие соглашений о предоставлении субсидии / оказании работ, услуг</w:t>
            </w:r>
          </w:p>
        </w:tc>
      </w:tr>
      <w:tr w:rsidR="00E03EBE" w:rsidRPr="00EB688B" w:rsidTr="00BA70A8">
        <w:tc>
          <w:tcPr>
            <w:tcW w:w="267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 (месяц)</w:t>
            </w:r>
          </w:p>
        </w:tc>
        <w:tc>
          <w:tcPr>
            <w:tcW w:w="356" w:type="pct"/>
            <w:gridSpan w:val="5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по (месяц)</w:t>
            </w:r>
          </w:p>
        </w:tc>
        <w:tc>
          <w:tcPr>
            <w:tcW w:w="267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pct"/>
            <w:gridSpan w:val="3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1" w:type="pct"/>
            <w:gridSpan w:val="5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6" w:type="pct"/>
            <w:gridSpan w:val="5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2743"/>
            <w:bookmarkEnd w:id="2"/>
            <w:r w:rsidRPr="004608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ar2744"/>
            <w:bookmarkEnd w:id="3"/>
            <w:r w:rsidRPr="004608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gridSpan w:val="3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6" w:type="pc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0" w:type="pc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" w:type="pc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" w:type="pc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03EBE" w:rsidRPr="00EB688B" w:rsidTr="00BA70A8">
        <w:tc>
          <w:tcPr>
            <w:tcW w:w="1851" w:type="pct"/>
            <w:gridSpan w:val="16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20899,7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20360,2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03EBE" w:rsidRPr="00EB688B" w:rsidTr="00BA70A8">
        <w:tc>
          <w:tcPr>
            <w:tcW w:w="1851" w:type="pct"/>
            <w:gridSpan w:val="16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18850,0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18310,5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1851" w:type="pct"/>
            <w:gridSpan w:val="16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 - при наличии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1381,8</w:t>
            </w:r>
          </w:p>
        </w:tc>
        <w:tc>
          <w:tcPr>
            <w:tcW w:w="299" w:type="pct"/>
            <w:gridSpan w:val="2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1381,8</w:t>
            </w:r>
          </w:p>
        </w:tc>
        <w:tc>
          <w:tcPr>
            <w:tcW w:w="224" w:type="pct"/>
            <w:gridSpan w:val="2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GoBack"/>
            <w:bookmarkEnd w:id="4"/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1851" w:type="pct"/>
            <w:gridSpan w:val="16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 – при наличии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299" w:type="pct"/>
            <w:gridSpan w:val="2"/>
          </w:tcPr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494,2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1851" w:type="pct"/>
            <w:gridSpan w:val="16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 – при наличии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1851" w:type="pct"/>
            <w:gridSpan w:val="16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 - при наличии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8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11653,8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8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11619,3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10265,4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10230,9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1214,0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0,7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0,7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7469,2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7435,6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6380,8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6356,6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A65B5D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914,0</w:t>
            </w:r>
          </w:p>
        </w:tc>
        <w:tc>
          <w:tcPr>
            <w:tcW w:w="299" w:type="pct"/>
            <w:gridSpan w:val="2"/>
            <w:vAlign w:val="center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914,0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A65B5D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99" w:type="pct"/>
            <w:gridSpan w:val="2"/>
            <w:vAlign w:val="center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A65B5D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173,3</w:t>
            </w:r>
          </w:p>
        </w:tc>
        <w:tc>
          <w:tcPr>
            <w:tcW w:w="299" w:type="pct"/>
            <w:gridSpan w:val="2"/>
            <w:vAlign w:val="center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173,3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50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548" w:type="pct"/>
            <w:gridSpan w:val="4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E03EBE" w:rsidRPr="00460858" w:rsidRDefault="00E03EBE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Выплаты по оплате труда с начислениями Главе сельского поселения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1362,2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1362,2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создание условий для повышения эффективности и результативности деятельности администрации сельского поселения</w:t>
            </w:r>
          </w:p>
          <w:p w:rsidR="00E03EBE" w:rsidRPr="00460858" w:rsidRDefault="00E03EBE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C06A5C">
            <w:pPr>
              <w:pStyle w:val="ConsPlus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858">
              <w:rPr>
                <w:rFonts w:ascii="Times New Roman" w:hAnsi="Times New Roman"/>
                <w:sz w:val="20"/>
                <w:szCs w:val="20"/>
                <w:lang w:eastAsia="en-US"/>
              </w:rPr>
              <w:t>Доля исполненных полномочий Администрации Икейского сельского поселения без нарушений к общему количеству полномочий.</w:t>
            </w:r>
          </w:p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1221,9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1221,9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140,2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140,2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548" w:type="pct"/>
            <w:gridSpan w:val="4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E03EBE" w:rsidRPr="00460858" w:rsidRDefault="00E03EBE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Выплаты по оплате труда с начислениями муниципальным служащим, персоналу администрации сельского поселения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5096,8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5063,3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создание условий для повышения эффективности и результативности деятельности администрации сельского поселения</w:t>
            </w:r>
          </w:p>
          <w:p w:rsidR="00E03EBE" w:rsidRPr="00460858" w:rsidRDefault="00E03EBE" w:rsidP="00C06A5C">
            <w:pPr>
              <w:pStyle w:val="ConsPlus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858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E03EBE" w:rsidRPr="00460858" w:rsidRDefault="00E03EBE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C06A5C">
            <w:pPr>
              <w:pStyle w:val="ConsPlus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858">
              <w:rPr>
                <w:rFonts w:ascii="Times New Roman" w:hAnsi="Times New Roman"/>
                <w:sz w:val="20"/>
                <w:szCs w:val="20"/>
                <w:lang w:eastAsia="en-US"/>
              </w:rPr>
              <w:t>Доля исполненных полномочий Администрации Икейского сельского поселения без нарушений к общему количеству полномочий.</w:t>
            </w:r>
          </w:p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711"/>
        </w:trPr>
        <w:tc>
          <w:tcPr>
            <w:tcW w:w="225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4323,0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4289,5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711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773,8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9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5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обеспечения функций администрации сельского поселения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835,8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34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39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33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1.1..4</w:t>
            </w:r>
          </w:p>
        </w:tc>
        <w:tc>
          <w:tcPr>
            <w:tcW w:w="5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осуществления областных полномочий по составлению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33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5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173,7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1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27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10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 – 2 чел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1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1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1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1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50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3EBE" w:rsidRPr="00EB688B" w:rsidTr="00BA70A8">
        <w:trPr>
          <w:trHeight w:val="15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7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9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4165,3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4165,3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3865,3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3865,3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E03EBE" w:rsidRDefault="00E03EBE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99" w:type="pct"/>
            <w:gridSpan w:val="2"/>
          </w:tcPr>
          <w:p w:rsidR="00E03EBE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1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495" w:type="pct"/>
            <w:gridSpan w:val="2"/>
            <w:vMerge w:val="restart"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Мероприятие:</w:t>
            </w:r>
          </w:p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межбюджетных трансфертов бюджету Тулунского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2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76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14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4165,3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4165,3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повышение эффективности и результативности деятельности администрации сельского поселения.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3865,3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3865,3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93" w:type="pct"/>
            <w:gridSpan w:val="2"/>
          </w:tcPr>
          <w:p w:rsidR="00E03EBE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99" w:type="pct"/>
            <w:gridSpan w:val="2"/>
          </w:tcPr>
          <w:p w:rsidR="00E03EBE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поселения»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10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03EBE" w:rsidRPr="00EB688B" w:rsidTr="00BA70A8">
        <w:trPr>
          <w:trHeight w:val="19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9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7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48" w:type="pct"/>
            <w:gridSpan w:val="4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Расходы за пользование информационно-телекоммуникационной сетью «Интернет»</w:t>
            </w:r>
          </w:p>
        </w:tc>
        <w:tc>
          <w:tcPr>
            <w:tcW w:w="382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41" w:type="pct"/>
            <w:gridSpan w:val="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56" w:type="pct"/>
            <w:gridSpan w:val="5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141BD8" w:rsidRDefault="00E03EBE" w:rsidP="00141BD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Наличие информационного сайта в сети Интернет, на котором размещается информация о муниципальных финанса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360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E6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3612,0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3216,0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03EBE" w:rsidRPr="00EB688B" w:rsidTr="00BA70A8">
        <w:trPr>
          <w:trHeight w:val="31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3612,0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37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43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42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МБСП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83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20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3140,1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2744,2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3140,1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2744,2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F61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9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16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95" w:type="pct"/>
            <w:gridSpan w:val="2"/>
            <w:vMerge w:val="restart"/>
          </w:tcPr>
          <w:p w:rsidR="00E03EBE" w:rsidRPr="00460858" w:rsidRDefault="00E03EBE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Икейского сельского поселения</w:t>
            </w:r>
          </w:p>
        </w:tc>
        <w:tc>
          <w:tcPr>
            <w:tcW w:w="539" w:type="pct"/>
            <w:gridSpan w:val="5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9" w:type="pct"/>
            <w:gridSpan w:val="4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98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2690,3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2294,4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дорог;</w:t>
            </w:r>
          </w:p>
        </w:tc>
        <w:tc>
          <w:tcPr>
            <w:tcW w:w="283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автомобильных дорог общего пользования местного значения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2690,3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2294,4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34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150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495" w:type="pct"/>
            <w:gridSpan w:val="2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Оплата за электроэнергию по уличному освещению</w:t>
            </w:r>
          </w:p>
        </w:tc>
        <w:tc>
          <w:tcPr>
            <w:tcW w:w="539" w:type="pct"/>
            <w:gridSpan w:val="5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9" w:type="pct"/>
            <w:gridSpan w:val="4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98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Содержание автомобильных дорог;</w:t>
            </w:r>
          </w:p>
        </w:tc>
        <w:tc>
          <w:tcPr>
            <w:tcW w:w="283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автомобильных дорог общего пользования местного значения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21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21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16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495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светофора</w:t>
            </w:r>
          </w:p>
        </w:tc>
        <w:tc>
          <w:tcPr>
            <w:tcW w:w="539" w:type="pct"/>
            <w:gridSpan w:val="5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9" w:type="pct"/>
            <w:gridSpan w:val="4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дорог;</w:t>
            </w:r>
          </w:p>
        </w:tc>
        <w:tc>
          <w:tcPr>
            <w:tcW w:w="283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автомобильных дорог общего пользования местного значения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460858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509" w:type="pct"/>
            <w:gridSpan w:val="3"/>
            <w:vMerge w:val="restart"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75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7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6" w:type="pct"/>
            <w:gridSpan w:val="2"/>
            <w:vMerge w:val="restart"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vMerge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vMerge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vMerge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vMerge/>
            <w:tcBorders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  <w:tcBorders>
              <w:left w:val="single" w:sz="4" w:space="0" w:color="auto"/>
            </w:tcBorders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3.3.1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Приобретение оборудования для водонапорных башен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создание комфортных условий проживания  населения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177,1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накопления твердых коммунальных отходов (Приобретение бункеров накопителей)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C077AB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C077AB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C077AB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3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851C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Подпрограмма4 «Обеспечение комплексного и пространственного и территориального развития Икейского сельского поселения»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03EBE" w:rsidRPr="00EB688B" w:rsidTr="00BA70A8">
        <w:trPr>
          <w:trHeight w:val="18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9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50"/>
        </w:trPr>
        <w:tc>
          <w:tcPr>
            <w:tcW w:w="225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35,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35,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76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50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8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35,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35,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1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9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399"/>
        </w:trPr>
        <w:tc>
          <w:tcPr>
            <w:tcW w:w="225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460858" w:rsidRDefault="00E03EBE" w:rsidP="00C077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B15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Наличие актуальных документов террториального планирования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95"/>
        </w:trPr>
        <w:tc>
          <w:tcPr>
            <w:tcW w:w="225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2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03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6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Икейского сельского поселения»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C077AB">
            <w:pPr>
              <w:tabs>
                <w:tab w:val="left" w:pos="195"/>
                <w:tab w:val="center" w:pos="36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ab/>
              <w:t>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ab/>
            </w: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15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40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BA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460858" w:rsidRDefault="00E03EBE" w:rsidP="00BA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первичных мер пожарной безопасности в границах населенных пунктов поселения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tabs>
                <w:tab w:val="left" w:pos="195"/>
                <w:tab w:val="center" w:pos="36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ab/>
              <w:t>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ab/>
              <w:t>0,0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8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548" w:type="pct"/>
            <w:gridSpan w:val="4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543" w:type="pct"/>
            <w:gridSpan w:val="5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27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9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Приобретение печатной продукции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количества неблагополучных семей;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поселения»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5507,0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5398,0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4895,2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4786,2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 w:val="restart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5323,5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5323,5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E03EBE" w:rsidRPr="00460858" w:rsidRDefault="00E03EBE" w:rsidP="00640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4" w:type="pct"/>
            <w:gridSpan w:val="3"/>
            <w:vMerge w:val="restart"/>
            <w:vAlign w:val="center"/>
          </w:tcPr>
          <w:p w:rsidR="00E03EBE" w:rsidRPr="00460858" w:rsidRDefault="00E03EBE" w:rsidP="00640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6" w:type="pct"/>
            <w:vMerge w:val="restart"/>
            <w:vAlign w:val="center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4878,5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4878,5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48" w:type="pct"/>
            <w:gridSpan w:val="4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Выплаты по оплате труда с начислениями персоналу МКУК «КДЦ с.Икей»</w:t>
            </w:r>
          </w:p>
        </w:tc>
        <w:tc>
          <w:tcPr>
            <w:tcW w:w="543" w:type="pct"/>
            <w:gridSpan w:val="5"/>
            <w:vMerge w:val="restart"/>
          </w:tcPr>
          <w:p w:rsidR="00E03EBE" w:rsidRPr="00460858" w:rsidRDefault="00E03EBE" w:rsidP="0027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с.Икей»</w:t>
            </w:r>
          </w:p>
        </w:tc>
        <w:tc>
          <w:tcPr>
            <w:tcW w:w="227" w:type="pct"/>
            <w:gridSpan w:val="3"/>
            <w:vMerge w:val="restart"/>
          </w:tcPr>
          <w:p w:rsidR="00E03EBE" w:rsidRPr="00460858" w:rsidRDefault="00E03EBE" w:rsidP="00277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9" w:type="pct"/>
            <w:gridSpan w:val="3"/>
            <w:vMerge w:val="restart"/>
          </w:tcPr>
          <w:p w:rsidR="00E03EBE" w:rsidRPr="00460858" w:rsidRDefault="00E03EBE" w:rsidP="00277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4647,9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4538,9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деятельности МКУК КДЦ с.Икей.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деятельности МКУК КДЦ с.Икей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4480,1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4371,1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6.1.2</w:t>
            </w:r>
          </w:p>
        </w:tc>
        <w:tc>
          <w:tcPr>
            <w:tcW w:w="548" w:type="pct"/>
            <w:gridSpan w:val="4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функций МКУК «КДЦ с. Икей»</w:t>
            </w:r>
          </w:p>
        </w:tc>
        <w:tc>
          <w:tcPr>
            <w:tcW w:w="543" w:type="pct"/>
            <w:gridSpan w:val="5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 Икей»</w:t>
            </w:r>
          </w:p>
        </w:tc>
        <w:tc>
          <w:tcPr>
            <w:tcW w:w="227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9" w:type="pct"/>
            <w:gridSpan w:val="3"/>
            <w:vMerge w:val="restart"/>
          </w:tcPr>
          <w:p w:rsidR="00E03EBE" w:rsidRPr="00460858" w:rsidRDefault="00E03EBE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675,6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675,6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организация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Улучшение материальной базы МКУК КДЦ с. Икей</w:t>
            </w: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398,4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398,4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548" w:type="pct"/>
            <w:gridSpan w:val="4"/>
            <w:vMerge w:val="restart"/>
          </w:tcPr>
          <w:p w:rsidR="00E03EBE" w:rsidRPr="00460858" w:rsidRDefault="00E03EBE" w:rsidP="005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E03EBE" w:rsidRPr="00460858" w:rsidRDefault="00E03EBE" w:rsidP="00517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условий для развития на территории поселения физической культуры и массового спорта</w:t>
            </w:r>
          </w:p>
        </w:tc>
        <w:tc>
          <w:tcPr>
            <w:tcW w:w="543" w:type="pct"/>
            <w:gridSpan w:val="5"/>
            <w:vMerge w:val="restart"/>
          </w:tcPr>
          <w:p w:rsidR="00E03EBE" w:rsidRPr="00460858" w:rsidRDefault="00E03EBE" w:rsidP="00607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 Икей»</w:t>
            </w:r>
          </w:p>
        </w:tc>
        <w:tc>
          <w:tcPr>
            <w:tcW w:w="227" w:type="pct"/>
            <w:gridSpan w:val="3"/>
            <w:vMerge w:val="restart"/>
          </w:tcPr>
          <w:p w:rsidR="00E03EBE" w:rsidRPr="00460858" w:rsidRDefault="00E03EBE" w:rsidP="00607E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9" w:type="pct"/>
            <w:gridSpan w:val="3"/>
            <w:vMerge w:val="restart"/>
          </w:tcPr>
          <w:p w:rsidR="00E03EBE" w:rsidRPr="00460858" w:rsidRDefault="00E03EBE" w:rsidP="00607E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 w:val="restart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166,8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pct"/>
            <w:gridSpan w:val="3"/>
            <w:vMerge/>
          </w:tcPr>
          <w:p w:rsidR="00E03EBE" w:rsidRPr="00460858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627" w:type="pct"/>
            <w:gridSpan w:val="15"/>
            <w:vMerge w:val="restart"/>
          </w:tcPr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E03EBE" w:rsidRPr="00460858" w:rsidRDefault="00E03EBE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поселения»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 w:val="restart"/>
            <w:vAlign w:val="center"/>
          </w:tcPr>
          <w:p w:rsidR="00E03EBE" w:rsidRPr="00460858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gridSpan w:val="2"/>
            <w:vMerge w:val="restart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50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vMerge w:val="restart"/>
            <w:vAlign w:val="center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pct"/>
            <w:gridSpan w:val="15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460858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548" w:type="pct"/>
            <w:gridSpan w:val="4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Технические и организационные мероприятия по снижению использования энергетических ресурсов</w:t>
            </w:r>
          </w:p>
        </w:tc>
        <w:tc>
          <w:tcPr>
            <w:tcW w:w="543" w:type="pct"/>
            <w:gridSpan w:val="5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 Икей»</w:t>
            </w:r>
          </w:p>
        </w:tc>
        <w:tc>
          <w:tcPr>
            <w:tcW w:w="227" w:type="pct"/>
            <w:gridSpan w:val="3"/>
            <w:vMerge w:val="restart"/>
          </w:tcPr>
          <w:p w:rsidR="00E03EBE" w:rsidRPr="00460858" w:rsidRDefault="00E03EBE" w:rsidP="004468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09" w:type="pct"/>
            <w:gridSpan w:val="3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67" w:type="pct"/>
            <w:gridSpan w:val="2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3" w:type="pct"/>
            <w:gridSpan w:val="2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9" w:type="pct"/>
            <w:gridSpan w:val="2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4" w:type="pct"/>
            <w:gridSpan w:val="2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</w:t>
            </w:r>
          </w:p>
        </w:tc>
        <w:tc>
          <w:tcPr>
            <w:tcW w:w="239" w:type="pct"/>
            <w:gridSpan w:val="2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 w:val="restart"/>
          </w:tcPr>
          <w:p w:rsidR="00E03EBE" w:rsidRPr="00460858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3" w:type="pct"/>
            <w:gridSpan w:val="2"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9" w:type="pct"/>
            <w:gridSpan w:val="2"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4" w:type="pct"/>
            <w:gridSpan w:val="2"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3" w:type="pct"/>
            <w:gridSpan w:val="2"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EB688B" w:rsidRDefault="00E03EBE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3" w:type="pct"/>
            <w:gridSpan w:val="2"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EBE" w:rsidRPr="00EB688B" w:rsidTr="00BA70A8">
        <w:trPr>
          <w:trHeight w:val="255"/>
        </w:trPr>
        <w:tc>
          <w:tcPr>
            <w:tcW w:w="225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  <w:gridSpan w:val="4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  <w:gridSpan w:val="5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gridSpan w:val="3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gridSpan w:val="3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3" w:type="pct"/>
            <w:gridSpan w:val="2"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gridSpan w:val="2"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gridSpan w:val="2"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9" w:type="pct"/>
            <w:gridSpan w:val="3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2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" w:type="pct"/>
            <w:vMerge/>
          </w:tcPr>
          <w:p w:rsidR="00E03EBE" w:rsidRPr="00EB688B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EBE" w:rsidRPr="00EB688B" w:rsidRDefault="00E03EBE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bookmarkStart w:id="5" w:name="Par3063"/>
      <w:bookmarkEnd w:id="5"/>
    </w:p>
    <w:p w:rsidR="00E03EBE" w:rsidRPr="00EB688B" w:rsidRDefault="00E03EBE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03EBE" w:rsidRPr="00EB688B" w:rsidRDefault="00E03EBE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03EBE" w:rsidRPr="00EB688B" w:rsidRDefault="00E03EBE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03EBE" w:rsidRPr="00EB688B" w:rsidRDefault="00E03EBE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03EBE" w:rsidRDefault="00E03EBE" w:rsidP="001B43FE">
      <w:pPr>
        <w:widowControl w:val="0"/>
        <w:tabs>
          <w:tab w:val="left" w:pos="7800"/>
        </w:tabs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03EBE" w:rsidRDefault="00E03EBE" w:rsidP="00965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E03EBE" w:rsidRPr="003B4467" w:rsidRDefault="00E03EBE" w:rsidP="00E91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3EBE" w:rsidRPr="003B4467" w:rsidRDefault="00E03EBE" w:rsidP="00E9154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563"/>
      <w:bookmarkEnd w:id="6"/>
      <w:r w:rsidRPr="003B4467">
        <w:rPr>
          <w:rFonts w:ascii="Times New Roman" w:hAnsi="Times New Roman" w:cs="Times New Roman"/>
          <w:sz w:val="28"/>
          <w:szCs w:val="28"/>
        </w:rPr>
        <w:t>ОТЧЕТ</w:t>
      </w:r>
    </w:p>
    <w:p w:rsidR="00E03EBE" w:rsidRDefault="00E03EBE" w:rsidP="00E9154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467">
        <w:rPr>
          <w:rFonts w:ascii="Times New Roman" w:hAnsi="Times New Roman" w:cs="Times New Roman"/>
          <w:sz w:val="28"/>
          <w:szCs w:val="28"/>
        </w:rPr>
        <w:t xml:space="preserve">ОБ ИСПОЛНЕНИИ ЦЕЛЕВЫХ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4467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E03EBE" w:rsidRDefault="00E03EBE" w:rsidP="00E91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ИКЕЙ</w:t>
      </w:r>
      <w:r w:rsidRPr="00BE0664">
        <w:rPr>
          <w:rFonts w:ascii="Times New Roman" w:hAnsi="Times New Roman"/>
          <w:sz w:val="28"/>
          <w:szCs w:val="28"/>
          <w:lang w:eastAsia="ru-RU"/>
        </w:rPr>
        <w:t>СКОГО СЕЛЬСКОГО ПОСЕЛЕНИЯ (далее – муниципальная программа)</w:t>
      </w:r>
    </w:p>
    <w:p w:rsidR="00E03EBE" w:rsidRPr="001900B5" w:rsidRDefault="00E03EBE" w:rsidP="00190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664">
        <w:rPr>
          <w:rFonts w:ascii="Times New Roman" w:hAnsi="Times New Roman"/>
          <w:b/>
          <w:sz w:val="28"/>
          <w:szCs w:val="28"/>
          <w:lang w:eastAsia="ru-RU"/>
        </w:rPr>
        <w:t>«Социально-экономич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еское развитие территории Икей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2021-2025гг»</w:t>
      </w:r>
    </w:p>
    <w:p w:rsidR="00E03EBE" w:rsidRPr="00BE0664" w:rsidRDefault="00E03EBE" w:rsidP="00E91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664">
        <w:rPr>
          <w:rFonts w:ascii="Times New Roman" w:hAnsi="Times New Roman"/>
          <w:sz w:val="28"/>
          <w:szCs w:val="28"/>
          <w:lang w:eastAsia="ru-RU"/>
        </w:rPr>
        <w:t>ПО СОСТОЯНИЮ НА 01.01.2</w:t>
      </w:r>
      <w:r>
        <w:rPr>
          <w:rFonts w:ascii="Times New Roman" w:hAnsi="Times New Roman"/>
          <w:sz w:val="28"/>
          <w:szCs w:val="28"/>
          <w:lang w:eastAsia="ru-RU"/>
        </w:rPr>
        <w:t>024</w:t>
      </w:r>
      <w:r w:rsidRPr="00BE0664">
        <w:rPr>
          <w:rFonts w:ascii="Times New Roman" w:hAnsi="Times New Roman"/>
          <w:sz w:val="28"/>
          <w:szCs w:val="28"/>
          <w:lang w:eastAsia="ru-RU"/>
        </w:rPr>
        <w:t>г</w:t>
      </w:r>
    </w:p>
    <w:p w:rsidR="00E03EBE" w:rsidRPr="003B4467" w:rsidRDefault="00E03EBE" w:rsidP="00E91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0"/>
        <w:gridCol w:w="74"/>
        <w:gridCol w:w="86"/>
        <w:gridCol w:w="12"/>
        <w:gridCol w:w="2431"/>
        <w:gridCol w:w="142"/>
        <w:gridCol w:w="53"/>
        <w:gridCol w:w="1020"/>
        <w:gridCol w:w="2591"/>
        <w:gridCol w:w="59"/>
        <w:gridCol w:w="1381"/>
        <w:gridCol w:w="12"/>
        <w:gridCol w:w="1493"/>
        <w:gridCol w:w="124"/>
        <w:gridCol w:w="35"/>
        <w:gridCol w:w="1458"/>
        <w:gridCol w:w="21"/>
        <w:gridCol w:w="1041"/>
        <w:gridCol w:w="124"/>
        <w:gridCol w:w="2189"/>
      </w:tblGrid>
      <w:tr w:rsidR="00E03EBE" w:rsidRPr="00A5179D" w:rsidTr="00CB0A81">
        <w:tc>
          <w:tcPr>
            <w:tcW w:w="203" w:type="pct"/>
            <w:gridSpan w:val="3"/>
            <w:vMerge w:val="restar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2" w:type="pct"/>
            <w:gridSpan w:val="4"/>
            <w:vMerge w:val="restar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45" w:type="pct"/>
            <w:vMerge w:val="restar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76" w:type="pct"/>
            <w:vMerge w:val="restar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Тип показателя (прогрессирующий, регрессирующий)</w:t>
            </w:r>
          </w:p>
        </w:tc>
        <w:tc>
          <w:tcPr>
            <w:tcW w:w="491" w:type="pct"/>
            <w:gridSpan w:val="3"/>
            <w:vMerge w:val="restar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559" w:type="pct"/>
            <w:gridSpan w:val="3"/>
            <w:vMerge w:val="restar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894" w:type="pct"/>
            <w:gridSpan w:val="4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740" w:type="pct"/>
            <w:vMerge w:val="restar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E03EBE" w:rsidRPr="00A5179D" w:rsidTr="00CB0A81">
        <w:tc>
          <w:tcPr>
            <w:tcW w:w="203" w:type="pct"/>
            <w:gridSpan w:val="3"/>
            <w:vMerge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Merge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gridSpan w:val="3"/>
            <w:vMerge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3"/>
            <w:vMerge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-/+</w:t>
            </w:r>
          </w:p>
        </w:tc>
        <w:tc>
          <w:tcPr>
            <w:tcW w:w="39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vMerge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203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4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03EBE" w:rsidRPr="00A5179D" w:rsidTr="00A5179D">
        <w:tc>
          <w:tcPr>
            <w:tcW w:w="5000" w:type="pct"/>
            <w:gridSpan w:val="20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A5179D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«Социально-экономич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еское развитие территории Икей</w:t>
            </w: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гг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203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4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Прирост поступлений налоговых доходов в местный бюджет</w:t>
            </w:r>
          </w:p>
        </w:tc>
        <w:tc>
          <w:tcPr>
            <w:tcW w:w="345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грессирующий</w:t>
            </w:r>
          </w:p>
        </w:tc>
        <w:tc>
          <w:tcPr>
            <w:tcW w:w="49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500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+2,6</w:t>
            </w:r>
          </w:p>
        </w:tc>
        <w:tc>
          <w:tcPr>
            <w:tcW w:w="39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неравномерное поступление средств по акцизам</w:t>
            </w:r>
          </w:p>
        </w:tc>
      </w:tr>
      <w:tr w:rsidR="00E03EBE" w:rsidRPr="00A5179D" w:rsidTr="00CB0A81">
        <w:tc>
          <w:tcPr>
            <w:tcW w:w="203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gridSpan w:val="4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345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E03EBE" w:rsidRPr="00A5179D" w:rsidRDefault="00E03EBE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203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345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п/м</w:t>
            </w:r>
          </w:p>
        </w:tc>
        <w:tc>
          <w:tcPr>
            <w:tcW w:w="876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00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E03EBE" w:rsidRPr="00A5179D" w:rsidRDefault="00E03EBE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203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345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0" w:type="pct"/>
            <w:gridSpan w:val="2"/>
          </w:tcPr>
          <w:p w:rsidR="00E03EBE" w:rsidRPr="00A5179D" w:rsidRDefault="00E03EBE" w:rsidP="0019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E03EBE" w:rsidRPr="00A5179D" w:rsidRDefault="00E03EBE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517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</w:t>
            </w:r>
          </w:p>
        </w:tc>
      </w:tr>
      <w:tr w:rsidR="00E03EBE" w:rsidRPr="00A5179D" w:rsidTr="00CB0A81">
        <w:tc>
          <w:tcPr>
            <w:tcW w:w="203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поселения, привлеченная к культурно-массовым и спортивным мероприятиям на территории поселения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" w:type="pct"/>
            <w:gridSpan w:val="2"/>
          </w:tcPr>
          <w:p w:rsidR="00E03EBE" w:rsidRPr="00A5179D" w:rsidRDefault="00E03EBE" w:rsidP="0019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E03EBE" w:rsidRPr="00A5179D" w:rsidRDefault="00E03EBE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517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населения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поселения, привлеченная к   спортивным мероприятиям на территории поселения.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A5179D">
        <w:tc>
          <w:tcPr>
            <w:tcW w:w="5000" w:type="pct"/>
            <w:gridSpan w:val="20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 «Обесп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ечение деятельности главы Икей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ского сельского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поселения и администрации Икейского сельского поселения 2021-2025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гг»</w:t>
            </w:r>
          </w:p>
        </w:tc>
      </w:tr>
      <w:tr w:rsidR="00E03EBE" w:rsidRPr="00A5179D" w:rsidTr="00CB0A81">
        <w:tc>
          <w:tcPr>
            <w:tcW w:w="203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4"/>
            <w:vAlign w:val="center"/>
          </w:tcPr>
          <w:p w:rsidR="00E03EBE" w:rsidRPr="00894C01" w:rsidRDefault="00E03EBE" w:rsidP="00A5179D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C01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полномочий Администрации Икей</w:t>
            </w:r>
            <w:r w:rsidRPr="00894C01">
              <w:rPr>
                <w:rFonts w:ascii="Times New Roman" w:hAnsi="Times New Roman"/>
                <w:sz w:val="24"/>
                <w:szCs w:val="24"/>
                <w:lang w:eastAsia="en-US"/>
              </w:rPr>
              <w:t>ского сельского поселения без нарушений к общему количеству полномочий.</w:t>
            </w:r>
          </w:p>
        </w:tc>
        <w:tc>
          <w:tcPr>
            <w:tcW w:w="345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</w:t>
            </w:r>
          </w:p>
        </w:tc>
      </w:tr>
      <w:tr w:rsidR="00E03EBE" w:rsidRPr="00A5179D" w:rsidTr="00CB0A81">
        <w:tc>
          <w:tcPr>
            <w:tcW w:w="203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gridSpan w:val="4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345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76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39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pct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</w:t>
            </w:r>
          </w:p>
        </w:tc>
      </w:tr>
      <w:tr w:rsidR="00E03EBE" w:rsidRPr="00A5179D" w:rsidTr="00CB0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Before w:val="1"/>
          <w:wBefore w:w="149" w:type="pct"/>
          <w:trHeight w:val="96"/>
        </w:trPr>
        <w:tc>
          <w:tcPr>
            <w:tcW w:w="48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9C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вности бюджетных расходов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03EBE" w:rsidRPr="00A5179D" w:rsidTr="00A5179D">
        <w:tc>
          <w:tcPr>
            <w:tcW w:w="5000" w:type="pct"/>
            <w:gridSpan w:val="20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207" w:type="pct"/>
            <w:gridSpan w:val="4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дефицита бюджета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муниципального образования</w:t>
            </w:r>
          </w:p>
        </w:tc>
        <w:tc>
          <w:tcPr>
            <w:tcW w:w="363" w:type="pct"/>
            <w:gridSpan w:val="2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5,0</w:t>
            </w:r>
          </w:p>
        </w:tc>
        <w:tc>
          <w:tcPr>
            <w:tcW w:w="551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профицит</w:t>
            </w:r>
          </w:p>
        </w:tc>
        <w:tc>
          <w:tcPr>
            <w:tcW w:w="505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  <w:tr w:rsidR="00E03EBE" w:rsidRPr="00A5179D" w:rsidTr="00CB0A81">
        <w:tc>
          <w:tcPr>
            <w:tcW w:w="207" w:type="pct"/>
            <w:gridSpan w:val="4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gridSpan w:val="2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363" w:type="pct"/>
            <w:gridSpan w:val="2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60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51" w:type="pct"/>
            <w:gridSpan w:val="3"/>
          </w:tcPr>
          <w:p w:rsidR="00E03EBE" w:rsidRPr="00A5179D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505" w:type="pct"/>
            <w:gridSpan w:val="2"/>
          </w:tcPr>
          <w:p w:rsidR="00E03EBE" w:rsidRPr="00A5179D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+2,6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неравномерное поступление средств по акцизам</w:t>
            </w:r>
          </w:p>
        </w:tc>
      </w:tr>
      <w:tr w:rsidR="00E03EBE" w:rsidRPr="00A5179D" w:rsidTr="00CB0A81">
        <w:tc>
          <w:tcPr>
            <w:tcW w:w="207" w:type="pct"/>
            <w:gridSpan w:val="4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gridSpan w:val="2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задолженности: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ыс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A5179D">
        <w:tc>
          <w:tcPr>
            <w:tcW w:w="5000" w:type="pct"/>
            <w:gridSpan w:val="20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Развитие инф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раструктуры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Протяженность</w:t>
            </w:r>
          </w:p>
          <w:p w:rsidR="00E03EBE" w:rsidRPr="00A5179D" w:rsidRDefault="00E03EBE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1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05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дорожно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движения на территории Икей</w:t>
            </w: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Количество стихийных свалок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EBE" w:rsidRPr="00A5179D" w:rsidRDefault="00E03EBE" w:rsidP="00A5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Установлены контейнерные площадки в населенных пунктах</w:t>
            </w: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водоснабжения, соответствующих нормативным требованиям.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4218" w:type="pct"/>
            <w:gridSpan w:val="18"/>
          </w:tcPr>
          <w:p w:rsidR="00E03EBE" w:rsidRPr="00A5179D" w:rsidRDefault="00E03EBE" w:rsidP="00DE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« Обеспечение комплексного пространственного и территориального развития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Икейского сельского поселения на 2021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гг»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  <w:tc>
          <w:tcPr>
            <w:tcW w:w="411" w:type="pct"/>
            <w:gridSpan w:val="3"/>
            <w:tcBorders>
              <w:right w:val="single" w:sz="4" w:space="0" w:color="auto"/>
            </w:tcBorders>
          </w:tcPr>
          <w:p w:rsidR="00E03EBE" w:rsidRPr="00A5179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EBE" w:rsidRPr="00A5179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left w:val="single" w:sz="4" w:space="0" w:color="auto"/>
            </w:tcBorders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еятельности на территории Икей</w:t>
            </w: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ского  сельского поселения</w:t>
            </w: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 зарегистрированных и поставленных на кадастровый учет  </w:t>
            </w:r>
          </w:p>
        </w:tc>
        <w:tc>
          <w:tcPr>
            <w:tcW w:w="411" w:type="pct"/>
            <w:gridSpan w:val="3"/>
            <w:tcBorders>
              <w:right w:val="single" w:sz="4" w:space="0" w:color="auto"/>
            </w:tcBorders>
          </w:tcPr>
          <w:p w:rsidR="00E03EBE" w:rsidRPr="00A5179D" w:rsidRDefault="00E03EBE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  <w:tcBorders>
              <w:left w:val="single" w:sz="4" w:space="0" w:color="auto"/>
            </w:tcBorders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4218" w:type="pct"/>
            <w:gridSpan w:val="18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езопасности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2018-2022гг»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Приобретение оборудования для ДПД</w:t>
            </w: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 Снижение количества пожаров на территории сельского поселения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</w:t>
            </w:r>
            <w:r>
              <w:rPr>
                <w:rFonts w:ascii="Times New Roman" w:hAnsi="Times New Roman"/>
                <w:sz w:val="24"/>
                <w:szCs w:val="24"/>
              </w:rPr>
              <w:t>аницах населенных пунктов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Снижение ущерба от пожаров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</w:t>
            </w:r>
            <w:r>
              <w:rPr>
                <w:rFonts w:ascii="Times New Roman" w:hAnsi="Times New Roman"/>
                <w:sz w:val="24"/>
                <w:szCs w:val="24"/>
              </w:rPr>
              <w:t>аницах населенных пунктов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E03EBE" w:rsidRPr="00A5179D" w:rsidTr="00CB0A81">
        <w:tc>
          <w:tcPr>
            <w:tcW w:w="5000" w:type="pct"/>
            <w:gridSpan w:val="20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Развитие культу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 и спорта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гг»</w:t>
            </w: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0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47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поселения, привлеченным к культурно-массовым  и спортивным мероприятиям на территории поселения</w:t>
            </w:r>
          </w:p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94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3"/>
            <w:vAlign w:val="center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Материальное осна</w:t>
            </w:r>
            <w:r>
              <w:rPr>
                <w:rFonts w:ascii="Times New Roman" w:hAnsi="Times New Roman"/>
                <w:sz w:val="24"/>
                <w:szCs w:val="24"/>
              </w:rPr>
              <w:t>щение МКУК «КДЦ с.Икей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gridSpan w:val="3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Приобретение музыкального оборудования</w:t>
            </w:r>
          </w:p>
        </w:tc>
      </w:tr>
      <w:tr w:rsidR="00E03EBE" w:rsidRPr="00A5179D" w:rsidTr="00CB0A81">
        <w:tc>
          <w:tcPr>
            <w:tcW w:w="5000" w:type="pct"/>
            <w:gridSpan w:val="20"/>
          </w:tcPr>
          <w:p w:rsidR="00E03EBE" w:rsidRPr="00A5179D" w:rsidRDefault="00E03EBE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7 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</w:tcPr>
          <w:p w:rsidR="00E03EBE" w:rsidRPr="00A5179D" w:rsidRDefault="00E03EBE" w:rsidP="00FE44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объемов потребления энергетических ресурсов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E03EBE" w:rsidRDefault="00E03EBE" w:rsidP="00FE443F">
            <w:r w:rsidRPr="00A24C12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3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энергосберегающих ламп</w:t>
            </w: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3"/>
          </w:tcPr>
          <w:p w:rsidR="00E03EBE" w:rsidRPr="00A5179D" w:rsidRDefault="00E03EBE" w:rsidP="00FE44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нагрузки по оплате энергоносителей на местный бюджет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E03EBE" w:rsidRDefault="00E03EBE" w:rsidP="00FE443F">
            <w:r w:rsidRPr="00A24C12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3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CB0A81">
        <w:tc>
          <w:tcPr>
            <w:tcW w:w="174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3"/>
          </w:tcPr>
          <w:p w:rsidR="00E03EBE" w:rsidRPr="00A5179D" w:rsidRDefault="00E03EBE" w:rsidP="00FE44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удельных показателей энергопотребления</w:t>
            </w:r>
          </w:p>
        </w:tc>
        <w:tc>
          <w:tcPr>
            <w:tcW w:w="411" w:type="pct"/>
            <w:gridSpan w:val="3"/>
          </w:tcPr>
          <w:p w:rsidR="00E03EBE" w:rsidRPr="00A5179D" w:rsidRDefault="00E03EBE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E03EBE" w:rsidRDefault="00E03EBE" w:rsidP="00FE443F">
            <w:r w:rsidRPr="00A24C12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E03EBE" w:rsidRPr="00A5179D" w:rsidRDefault="00E03EBE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3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E03EBE" w:rsidRPr="00A5179D" w:rsidRDefault="00E03EBE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EBE" w:rsidRDefault="00E03EBE" w:rsidP="00E9154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bookmarkStart w:id="7" w:name="Par2705"/>
      <w:bookmarkStart w:id="8" w:name="Par3843"/>
      <w:bookmarkEnd w:id="7"/>
      <w:bookmarkEnd w:id="8"/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9B40F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Pr="00CE1D63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E03EBE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E03EBE" w:rsidRPr="00DF4913" w:rsidRDefault="00E03EBE" w:rsidP="00CE1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03EBE" w:rsidRDefault="00E03EBE" w:rsidP="00CC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913">
        <w:rPr>
          <w:rFonts w:ascii="Times New Roman" w:hAnsi="Times New Roman" w:cs="Times New Roman"/>
          <w:sz w:val="28"/>
          <w:szCs w:val="28"/>
        </w:rPr>
        <w:t xml:space="preserve">НАПРАВЛЕНИЯ И ОБЪЕМЫ ФИНАНСИРОВАНИЯ </w:t>
      </w:r>
    </w:p>
    <w:p w:rsidR="00E03EBE" w:rsidRDefault="00E03EBE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F4913">
        <w:rPr>
          <w:rFonts w:ascii="Times New Roman" w:hAnsi="Times New Roman"/>
          <w:sz w:val="28"/>
          <w:szCs w:val="28"/>
        </w:rPr>
        <w:t>ПРОГРАММЫ</w:t>
      </w:r>
    </w:p>
    <w:p w:rsidR="00E03EBE" w:rsidRPr="00BE0664" w:rsidRDefault="00E03EBE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664">
        <w:rPr>
          <w:rFonts w:ascii="Times New Roman" w:hAnsi="Times New Roman"/>
          <w:b/>
          <w:sz w:val="28"/>
          <w:szCs w:val="28"/>
          <w:lang w:eastAsia="ru-RU"/>
        </w:rPr>
        <w:t>«Социально-экономич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еское развитие территории Икей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ского сельского поселен</w:t>
      </w:r>
      <w:r>
        <w:rPr>
          <w:rFonts w:ascii="Times New Roman" w:hAnsi="Times New Roman"/>
          <w:b/>
          <w:sz w:val="28"/>
          <w:szCs w:val="28"/>
          <w:lang w:eastAsia="ru-RU"/>
        </w:rPr>
        <w:t>ия на 2021-2025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гг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03EBE" w:rsidRPr="00BE0664" w:rsidRDefault="00E03EBE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0664">
        <w:rPr>
          <w:rFonts w:ascii="Times New Roman" w:hAnsi="Times New Roman"/>
          <w:sz w:val="24"/>
          <w:szCs w:val="24"/>
          <w:lang w:eastAsia="ru-RU"/>
        </w:rPr>
        <w:t>(наименование муниципал</w:t>
      </w:r>
      <w:r>
        <w:rPr>
          <w:rFonts w:ascii="Times New Roman" w:hAnsi="Times New Roman"/>
          <w:sz w:val="24"/>
          <w:szCs w:val="24"/>
          <w:lang w:eastAsia="ru-RU"/>
        </w:rPr>
        <w:t>ьной программы</w:t>
      </w:r>
      <w:r w:rsidRPr="00BE066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поселения)</w:t>
      </w:r>
    </w:p>
    <w:p w:rsidR="00E03EBE" w:rsidRPr="00BE0664" w:rsidRDefault="00E03EBE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01.01.2024</w:t>
      </w:r>
      <w:r w:rsidRPr="00BE0664">
        <w:rPr>
          <w:rFonts w:ascii="Times New Roman" w:hAnsi="Times New Roman"/>
          <w:sz w:val="28"/>
          <w:szCs w:val="28"/>
          <w:lang w:eastAsia="ru-RU"/>
        </w:rPr>
        <w:t>г</w:t>
      </w:r>
    </w:p>
    <w:p w:rsidR="00E03EBE" w:rsidRPr="00DF4913" w:rsidRDefault="00E03EBE" w:rsidP="00745EF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51"/>
        <w:gridCol w:w="1972"/>
        <w:gridCol w:w="1866"/>
        <w:gridCol w:w="4605"/>
      </w:tblGrid>
      <w:tr w:rsidR="00E03EBE" w:rsidRPr="00A5179D" w:rsidTr="007D60AB">
        <w:tc>
          <w:tcPr>
            <w:tcW w:w="2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ar3860" w:history="1">
              <w:r w:rsidRPr="00A5179D">
                <w:rPr>
                  <w:rFonts w:ascii="Times New Roman" w:hAnsi="Times New Roman"/>
                  <w:sz w:val="24"/>
                  <w:szCs w:val="24"/>
                </w:rPr>
                <w:t>гр. 3</w:t>
              </w:r>
            </w:hyperlink>
            <w:r w:rsidRPr="00A5179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hyperlink w:anchor="Par3859" w:history="1">
              <w:r w:rsidRPr="00A5179D">
                <w:rPr>
                  <w:rFonts w:ascii="Times New Roman" w:hAnsi="Times New Roman"/>
                  <w:sz w:val="24"/>
                  <w:szCs w:val="24"/>
                </w:rPr>
                <w:t>гр. 2</w:t>
              </w:r>
            </w:hyperlink>
            <w:r w:rsidRPr="00A5179D">
              <w:rPr>
                <w:rFonts w:ascii="Times New Roman" w:hAnsi="Times New Roman"/>
                <w:sz w:val="24"/>
                <w:szCs w:val="24"/>
              </w:rPr>
              <w:t xml:space="preserve"> x 100)</w:t>
            </w:r>
          </w:p>
        </w:tc>
      </w:tr>
      <w:tr w:rsidR="00E03EBE" w:rsidRPr="00A5179D" w:rsidTr="007D60AB">
        <w:trPr>
          <w:trHeight w:val="261"/>
        </w:trPr>
        <w:tc>
          <w:tcPr>
            <w:tcW w:w="2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ar3859"/>
            <w:bookmarkEnd w:id="9"/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ar3860"/>
            <w:bookmarkEnd w:id="10"/>
            <w:r w:rsidRPr="00A51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3EBE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всех источников финансирования</w:t>
            </w: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20899,7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20360,2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20899,7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20360,2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97,4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03EBE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DA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DA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18850,0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18310,5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97,4 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18850,0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18310,5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97,4 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03EBE" w:rsidRPr="00A5179D" w:rsidTr="00A934A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Default="00E03EBE" w:rsidP="00A934A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район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ного бюджета</w:t>
            </w: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41285F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E66EA2">
              <w:rPr>
                <w:rFonts w:ascii="Times New Roman" w:hAnsi="Times New Roman"/>
                <w:sz w:val="24"/>
                <w:szCs w:val="24"/>
              </w:rPr>
              <w:t>1381,8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E66EA2">
              <w:rPr>
                <w:rFonts w:ascii="Times New Roman" w:hAnsi="Times New Roman"/>
                <w:sz w:val="24"/>
                <w:szCs w:val="24"/>
              </w:rPr>
              <w:t>1381,8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03EBE" w:rsidRPr="00A5179D" w:rsidTr="0041285F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E66EA2">
              <w:rPr>
                <w:rFonts w:ascii="Times New Roman" w:hAnsi="Times New Roman"/>
                <w:sz w:val="24"/>
                <w:szCs w:val="24"/>
              </w:rPr>
              <w:t>1381,8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E66EA2">
              <w:rPr>
                <w:rFonts w:ascii="Times New Roman" w:hAnsi="Times New Roman"/>
                <w:sz w:val="24"/>
                <w:szCs w:val="24"/>
              </w:rPr>
              <w:t>1381,8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607E3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E03EBE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средств областного бюджета</w:t>
            </w: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276806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136C4B">
              <w:rPr>
                <w:rFonts w:ascii="Times New Roman" w:hAnsi="Times New Roman"/>
                <w:sz w:val="24"/>
                <w:szCs w:val="24"/>
              </w:rPr>
              <w:t>494,2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136C4B">
              <w:rPr>
                <w:rFonts w:ascii="Times New Roman" w:hAnsi="Times New Roman"/>
                <w:sz w:val="24"/>
                <w:szCs w:val="24"/>
              </w:rPr>
              <w:t>494,2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03EBE" w:rsidRPr="00A5179D" w:rsidTr="00276806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136C4B">
              <w:rPr>
                <w:rFonts w:ascii="Times New Roman" w:hAnsi="Times New Roman"/>
                <w:sz w:val="24"/>
                <w:szCs w:val="24"/>
              </w:rPr>
              <w:t>494,2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136C4B">
              <w:rPr>
                <w:rFonts w:ascii="Times New Roman" w:hAnsi="Times New Roman"/>
                <w:sz w:val="24"/>
                <w:szCs w:val="24"/>
              </w:rPr>
              <w:t>494,2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E03EBE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</w:t>
            </w: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F559DA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B36F6E">
              <w:rPr>
                <w:rFonts w:ascii="Times New Roman" w:hAnsi="Times New Roman"/>
                <w:sz w:val="24"/>
                <w:szCs w:val="24"/>
              </w:rPr>
              <w:t>173,7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B36F6E">
              <w:rPr>
                <w:rFonts w:ascii="Times New Roman" w:hAnsi="Times New Roman"/>
                <w:sz w:val="24"/>
                <w:szCs w:val="24"/>
              </w:rPr>
              <w:t>173,7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03EBE" w:rsidRPr="00A5179D" w:rsidTr="00F559DA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B36F6E">
              <w:rPr>
                <w:rFonts w:ascii="Times New Roman" w:hAnsi="Times New Roman"/>
                <w:sz w:val="24"/>
                <w:szCs w:val="24"/>
              </w:rPr>
              <w:t>173,7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EBE" w:rsidRDefault="00E03EBE">
            <w:r w:rsidRPr="00B36F6E">
              <w:rPr>
                <w:rFonts w:ascii="Times New Roman" w:hAnsi="Times New Roman"/>
                <w:sz w:val="24"/>
                <w:szCs w:val="24"/>
              </w:rPr>
              <w:t>173,7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E03EBE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внебюджетных источников</w:t>
            </w: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EBE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EBE" w:rsidRPr="00A5179D" w:rsidRDefault="00E03EBE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3EBE" w:rsidRPr="00DF4913" w:rsidRDefault="00E03EBE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03EBE" w:rsidRPr="00DF4913" w:rsidSect="0033595C">
          <w:pgSz w:w="16838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p w:rsidR="00E03EBE" w:rsidRDefault="00E03EBE" w:rsidP="007174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1" w:name="Par3952"/>
      <w:bookmarkEnd w:id="11"/>
    </w:p>
    <w:sectPr w:rsidR="00E03EBE" w:rsidSect="00CF2B36">
      <w:type w:val="continuous"/>
      <w:pgSz w:w="16838" w:h="11905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BE" w:rsidRDefault="00E03EBE" w:rsidP="00A31991">
      <w:pPr>
        <w:spacing w:after="0" w:line="240" w:lineRule="auto"/>
      </w:pPr>
      <w:r>
        <w:separator/>
      </w:r>
    </w:p>
  </w:endnote>
  <w:endnote w:type="continuationSeparator" w:id="1">
    <w:p w:rsidR="00E03EBE" w:rsidRDefault="00E03EBE" w:rsidP="00A3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BE" w:rsidRDefault="00E03EBE" w:rsidP="00A31991">
      <w:pPr>
        <w:spacing w:after="0" w:line="240" w:lineRule="auto"/>
      </w:pPr>
      <w:r>
        <w:separator/>
      </w:r>
    </w:p>
  </w:footnote>
  <w:footnote w:type="continuationSeparator" w:id="1">
    <w:p w:rsidR="00E03EBE" w:rsidRDefault="00E03EBE" w:rsidP="00A31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921"/>
    <w:multiLevelType w:val="hybridMultilevel"/>
    <w:tmpl w:val="150A8EBC"/>
    <w:lvl w:ilvl="0" w:tplc="9FEEFE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C217C2"/>
    <w:multiLevelType w:val="hybridMultilevel"/>
    <w:tmpl w:val="25D4A1C4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2A4D60"/>
    <w:multiLevelType w:val="hybridMultilevel"/>
    <w:tmpl w:val="E12AA54C"/>
    <w:lvl w:ilvl="0" w:tplc="CD3281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76B32A6"/>
    <w:multiLevelType w:val="hybridMultilevel"/>
    <w:tmpl w:val="1A300082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3899"/>
    <w:multiLevelType w:val="hybridMultilevel"/>
    <w:tmpl w:val="16BE0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62FBF"/>
    <w:multiLevelType w:val="hybridMultilevel"/>
    <w:tmpl w:val="E426338E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41538"/>
    <w:multiLevelType w:val="hybridMultilevel"/>
    <w:tmpl w:val="83B08BE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C9671E"/>
    <w:multiLevelType w:val="hybridMultilevel"/>
    <w:tmpl w:val="7C50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4C632E"/>
    <w:multiLevelType w:val="hybridMultilevel"/>
    <w:tmpl w:val="3552F99E"/>
    <w:lvl w:ilvl="0" w:tplc="1EDE6C5C">
      <w:start w:val="1"/>
      <w:numFmt w:val="bullet"/>
      <w:lvlText w:val="-"/>
      <w:lvlJc w:val="left"/>
      <w:pPr>
        <w:ind w:left="661" w:hanging="235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610913"/>
    <w:multiLevelType w:val="hybridMultilevel"/>
    <w:tmpl w:val="790AFC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A425BB8"/>
    <w:multiLevelType w:val="hybridMultilevel"/>
    <w:tmpl w:val="D8E43D7A"/>
    <w:lvl w:ilvl="0" w:tplc="FACCF668">
      <w:numFmt w:val="bullet"/>
      <w:lvlText w:val="-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30A43A80"/>
    <w:multiLevelType w:val="multilevel"/>
    <w:tmpl w:val="F320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E15D0B"/>
    <w:multiLevelType w:val="hybridMultilevel"/>
    <w:tmpl w:val="6F767D1A"/>
    <w:lvl w:ilvl="0" w:tplc="08A869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AAA46CB"/>
    <w:multiLevelType w:val="hybridMultilevel"/>
    <w:tmpl w:val="17103B3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43705EE7"/>
    <w:multiLevelType w:val="hybridMultilevel"/>
    <w:tmpl w:val="30A6B88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AA7761"/>
    <w:multiLevelType w:val="hybridMultilevel"/>
    <w:tmpl w:val="9EC0A01C"/>
    <w:lvl w:ilvl="0" w:tplc="CCD6A3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5087905"/>
    <w:multiLevelType w:val="hybridMultilevel"/>
    <w:tmpl w:val="1590AE4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B84AF0"/>
    <w:multiLevelType w:val="hybridMultilevel"/>
    <w:tmpl w:val="988821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E0144F"/>
    <w:multiLevelType w:val="hybridMultilevel"/>
    <w:tmpl w:val="7E200F6A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D1A02"/>
    <w:multiLevelType w:val="hybridMultilevel"/>
    <w:tmpl w:val="995CCF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4A920AD4"/>
    <w:multiLevelType w:val="hybridMultilevel"/>
    <w:tmpl w:val="20386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27733"/>
    <w:multiLevelType w:val="hybridMultilevel"/>
    <w:tmpl w:val="6E46EE8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3A1CA5"/>
    <w:multiLevelType w:val="hybridMultilevel"/>
    <w:tmpl w:val="4C107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62802"/>
    <w:multiLevelType w:val="hybridMultilevel"/>
    <w:tmpl w:val="2FAAD246"/>
    <w:lvl w:ilvl="0" w:tplc="7FB47CF2">
      <w:start w:val="1"/>
      <w:numFmt w:val="bullet"/>
      <w:lvlText w:val="-"/>
      <w:lvlJc w:val="left"/>
      <w:pPr>
        <w:ind w:left="786" w:hanging="360"/>
      </w:pPr>
      <w:rPr>
        <w:rFonts w:ascii="Shruti" w:hAnsi="Shrut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81C68A6"/>
    <w:multiLevelType w:val="hybridMultilevel"/>
    <w:tmpl w:val="E11EC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0951F7"/>
    <w:multiLevelType w:val="hybridMultilevel"/>
    <w:tmpl w:val="680AD48E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E5EBB"/>
    <w:multiLevelType w:val="hybridMultilevel"/>
    <w:tmpl w:val="E5F6A0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3822D1D"/>
    <w:multiLevelType w:val="hybridMultilevel"/>
    <w:tmpl w:val="E56CF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254A1"/>
    <w:multiLevelType w:val="hybridMultilevel"/>
    <w:tmpl w:val="5BC4DDF6"/>
    <w:lvl w:ilvl="0" w:tplc="1EDE6C5C">
      <w:start w:val="1"/>
      <w:numFmt w:val="bullet"/>
      <w:lvlText w:val="-"/>
      <w:lvlJc w:val="left"/>
      <w:pPr>
        <w:ind w:left="661" w:hanging="235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99C57A4"/>
    <w:multiLevelType w:val="hybridMultilevel"/>
    <w:tmpl w:val="F3B03736"/>
    <w:lvl w:ilvl="0" w:tplc="7FB47CF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D9051E"/>
    <w:multiLevelType w:val="hybridMultilevel"/>
    <w:tmpl w:val="017AE4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2F05EE"/>
    <w:multiLevelType w:val="hybridMultilevel"/>
    <w:tmpl w:val="7B1EB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21F5799"/>
    <w:multiLevelType w:val="hybridMultilevel"/>
    <w:tmpl w:val="97C29D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4856E72"/>
    <w:multiLevelType w:val="hybridMultilevel"/>
    <w:tmpl w:val="C776B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A4014"/>
    <w:multiLevelType w:val="hybridMultilevel"/>
    <w:tmpl w:val="4184BD3A"/>
    <w:lvl w:ilvl="0" w:tplc="7FB47CF2">
      <w:start w:val="1"/>
      <w:numFmt w:val="bullet"/>
      <w:lvlText w:val="-"/>
      <w:lvlJc w:val="left"/>
      <w:pPr>
        <w:ind w:left="1713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5"/>
  </w:num>
  <w:num w:numId="5">
    <w:abstractNumId w:val="16"/>
  </w:num>
  <w:num w:numId="6">
    <w:abstractNumId w:val="10"/>
  </w:num>
  <w:num w:numId="7">
    <w:abstractNumId w:val="20"/>
  </w:num>
  <w:num w:numId="8">
    <w:abstractNumId w:val="13"/>
  </w:num>
  <w:num w:numId="9">
    <w:abstractNumId w:val="27"/>
  </w:num>
  <w:num w:numId="10">
    <w:abstractNumId w:val="8"/>
  </w:num>
  <w:num w:numId="11">
    <w:abstractNumId w:val="12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8"/>
  </w:num>
  <w:num w:numId="25">
    <w:abstractNumId w:val="15"/>
  </w:num>
  <w:num w:numId="26">
    <w:abstractNumId w:val="26"/>
  </w:num>
  <w:num w:numId="27">
    <w:abstractNumId w:val="22"/>
  </w:num>
  <w:num w:numId="28">
    <w:abstractNumId w:val="3"/>
  </w:num>
  <w:num w:numId="29">
    <w:abstractNumId w:val="11"/>
  </w:num>
  <w:num w:numId="30">
    <w:abstractNumId w:val="35"/>
  </w:num>
  <w:num w:numId="31">
    <w:abstractNumId w:val="23"/>
  </w:num>
  <w:num w:numId="32">
    <w:abstractNumId w:val="29"/>
  </w:num>
  <w:num w:numId="33">
    <w:abstractNumId w:val="21"/>
  </w:num>
  <w:num w:numId="34">
    <w:abstractNumId w:val="4"/>
  </w:num>
  <w:num w:numId="35">
    <w:abstractNumId w:val="17"/>
  </w:num>
  <w:num w:numId="36">
    <w:abstractNumId w:val="7"/>
  </w:num>
  <w:num w:numId="37">
    <w:abstractNumId w:val="33"/>
  </w:num>
  <w:num w:numId="38">
    <w:abstractNumId w:val="36"/>
  </w:num>
  <w:num w:numId="39">
    <w:abstractNumId w:val="19"/>
  </w:num>
  <w:num w:numId="40">
    <w:abstractNumId w:val="31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F46"/>
    <w:rsid w:val="00020050"/>
    <w:rsid w:val="0003582D"/>
    <w:rsid w:val="000613EA"/>
    <w:rsid w:val="00063E8A"/>
    <w:rsid w:val="000754FF"/>
    <w:rsid w:val="00076116"/>
    <w:rsid w:val="000768E0"/>
    <w:rsid w:val="00077968"/>
    <w:rsid w:val="0008617F"/>
    <w:rsid w:val="000B0EBF"/>
    <w:rsid w:val="000B5C47"/>
    <w:rsid w:val="000B5ED5"/>
    <w:rsid w:val="000C524E"/>
    <w:rsid w:val="000D02BB"/>
    <w:rsid w:val="000E4234"/>
    <w:rsid w:val="000E7B5D"/>
    <w:rsid w:val="000F3BC4"/>
    <w:rsid w:val="001040B1"/>
    <w:rsid w:val="00105B47"/>
    <w:rsid w:val="001071C8"/>
    <w:rsid w:val="001112D1"/>
    <w:rsid w:val="0012361A"/>
    <w:rsid w:val="0012681D"/>
    <w:rsid w:val="00134914"/>
    <w:rsid w:val="001351B8"/>
    <w:rsid w:val="00136945"/>
    <w:rsid w:val="00136C4B"/>
    <w:rsid w:val="00137142"/>
    <w:rsid w:val="00141BD8"/>
    <w:rsid w:val="00145943"/>
    <w:rsid w:val="00150287"/>
    <w:rsid w:val="00150FCB"/>
    <w:rsid w:val="0015786E"/>
    <w:rsid w:val="001748FF"/>
    <w:rsid w:val="0017699D"/>
    <w:rsid w:val="00180369"/>
    <w:rsid w:val="00182157"/>
    <w:rsid w:val="001824B3"/>
    <w:rsid w:val="00186878"/>
    <w:rsid w:val="001900B5"/>
    <w:rsid w:val="001910E0"/>
    <w:rsid w:val="001A559C"/>
    <w:rsid w:val="001A6103"/>
    <w:rsid w:val="001B04A8"/>
    <w:rsid w:val="001B43FE"/>
    <w:rsid w:val="001B4DDF"/>
    <w:rsid w:val="001B78E6"/>
    <w:rsid w:val="001C709F"/>
    <w:rsid w:val="001F0FD3"/>
    <w:rsid w:val="002069CB"/>
    <w:rsid w:val="0022334F"/>
    <w:rsid w:val="002238C4"/>
    <w:rsid w:val="0024686C"/>
    <w:rsid w:val="0024773B"/>
    <w:rsid w:val="002479E3"/>
    <w:rsid w:val="00252FCC"/>
    <w:rsid w:val="00275597"/>
    <w:rsid w:val="00276806"/>
    <w:rsid w:val="00277566"/>
    <w:rsid w:val="00294277"/>
    <w:rsid w:val="002B54F2"/>
    <w:rsid w:val="002C0576"/>
    <w:rsid w:val="002C1515"/>
    <w:rsid w:val="002C2BED"/>
    <w:rsid w:val="002C7F2B"/>
    <w:rsid w:val="002D1ADF"/>
    <w:rsid w:val="002D479B"/>
    <w:rsid w:val="003104E7"/>
    <w:rsid w:val="003149C5"/>
    <w:rsid w:val="00323796"/>
    <w:rsid w:val="00324398"/>
    <w:rsid w:val="00327D16"/>
    <w:rsid w:val="00330592"/>
    <w:rsid w:val="003324FD"/>
    <w:rsid w:val="0033595C"/>
    <w:rsid w:val="003419F1"/>
    <w:rsid w:val="003438F8"/>
    <w:rsid w:val="00346B6D"/>
    <w:rsid w:val="00350F47"/>
    <w:rsid w:val="00353F1E"/>
    <w:rsid w:val="00370CAA"/>
    <w:rsid w:val="00374109"/>
    <w:rsid w:val="00375942"/>
    <w:rsid w:val="00381D79"/>
    <w:rsid w:val="00384051"/>
    <w:rsid w:val="003A4FC0"/>
    <w:rsid w:val="003B0FE9"/>
    <w:rsid w:val="003B4467"/>
    <w:rsid w:val="003B6124"/>
    <w:rsid w:val="003C202E"/>
    <w:rsid w:val="003C6C27"/>
    <w:rsid w:val="003D15D3"/>
    <w:rsid w:val="003D5652"/>
    <w:rsid w:val="003E2524"/>
    <w:rsid w:val="003F6E33"/>
    <w:rsid w:val="0041285F"/>
    <w:rsid w:val="00425DB7"/>
    <w:rsid w:val="00431471"/>
    <w:rsid w:val="00445D3F"/>
    <w:rsid w:val="004468BD"/>
    <w:rsid w:val="00447921"/>
    <w:rsid w:val="00453D0D"/>
    <w:rsid w:val="00460858"/>
    <w:rsid w:val="00464DE5"/>
    <w:rsid w:val="00465154"/>
    <w:rsid w:val="004905B3"/>
    <w:rsid w:val="00491993"/>
    <w:rsid w:val="004A0823"/>
    <w:rsid w:val="004B22CE"/>
    <w:rsid w:val="004D2F13"/>
    <w:rsid w:val="004D4B24"/>
    <w:rsid w:val="004D4E14"/>
    <w:rsid w:val="004D54DC"/>
    <w:rsid w:val="004D68DB"/>
    <w:rsid w:val="004F1B78"/>
    <w:rsid w:val="004F763B"/>
    <w:rsid w:val="004F7EED"/>
    <w:rsid w:val="00500DEA"/>
    <w:rsid w:val="00502296"/>
    <w:rsid w:val="00506264"/>
    <w:rsid w:val="00510870"/>
    <w:rsid w:val="00510FF6"/>
    <w:rsid w:val="005178CB"/>
    <w:rsid w:val="005373CF"/>
    <w:rsid w:val="005379E9"/>
    <w:rsid w:val="0055218A"/>
    <w:rsid w:val="00561704"/>
    <w:rsid w:val="0056519F"/>
    <w:rsid w:val="00566A15"/>
    <w:rsid w:val="00567A3E"/>
    <w:rsid w:val="00584708"/>
    <w:rsid w:val="005862B4"/>
    <w:rsid w:val="005902D8"/>
    <w:rsid w:val="00593103"/>
    <w:rsid w:val="00593CB1"/>
    <w:rsid w:val="005A2451"/>
    <w:rsid w:val="005C0122"/>
    <w:rsid w:val="005C4122"/>
    <w:rsid w:val="005E116F"/>
    <w:rsid w:val="005E13F2"/>
    <w:rsid w:val="005E6D95"/>
    <w:rsid w:val="005E7252"/>
    <w:rsid w:val="005F0124"/>
    <w:rsid w:val="005F50D6"/>
    <w:rsid w:val="0060377B"/>
    <w:rsid w:val="006074F7"/>
    <w:rsid w:val="00607E36"/>
    <w:rsid w:val="006219AB"/>
    <w:rsid w:val="00632FA4"/>
    <w:rsid w:val="00636BC4"/>
    <w:rsid w:val="0063729F"/>
    <w:rsid w:val="00640F5D"/>
    <w:rsid w:val="00647FBB"/>
    <w:rsid w:val="0065298C"/>
    <w:rsid w:val="00655361"/>
    <w:rsid w:val="00674918"/>
    <w:rsid w:val="00676AC3"/>
    <w:rsid w:val="00681B77"/>
    <w:rsid w:val="00693382"/>
    <w:rsid w:val="006A2605"/>
    <w:rsid w:val="006B296A"/>
    <w:rsid w:val="006C0966"/>
    <w:rsid w:val="006C7966"/>
    <w:rsid w:val="006D0A49"/>
    <w:rsid w:val="006D328A"/>
    <w:rsid w:val="006D3729"/>
    <w:rsid w:val="006D3BD8"/>
    <w:rsid w:val="006E6CCF"/>
    <w:rsid w:val="006E6DD7"/>
    <w:rsid w:val="006F525C"/>
    <w:rsid w:val="00702FB6"/>
    <w:rsid w:val="007100A4"/>
    <w:rsid w:val="00717472"/>
    <w:rsid w:val="0072182E"/>
    <w:rsid w:val="00721951"/>
    <w:rsid w:val="0073756A"/>
    <w:rsid w:val="00741088"/>
    <w:rsid w:val="0074157B"/>
    <w:rsid w:val="00745EF3"/>
    <w:rsid w:val="00747057"/>
    <w:rsid w:val="00751CEB"/>
    <w:rsid w:val="00753149"/>
    <w:rsid w:val="00755AD9"/>
    <w:rsid w:val="007567DC"/>
    <w:rsid w:val="00764F06"/>
    <w:rsid w:val="00772A76"/>
    <w:rsid w:val="00773038"/>
    <w:rsid w:val="007757E8"/>
    <w:rsid w:val="00792931"/>
    <w:rsid w:val="007A34F6"/>
    <w:rsid w:val="007A668A"/>
    <w:rsid w:val="007B1700"/>
    <w:rsid w:val="007B4152"/>
    <w:rsid w:val="007C2DDB"/>
    <w:rsid w:val="007C5E8D"/>
    <w:rsid w:val="007D149B"/>
    <w:rsid w:val="007D60AB"/>
    <w:rsid w:val="007E771A"/>
    <w:rsid w:val="007F0826"/>
    <w:rsid w:val="007F315D"/>
    <w:rsid w:val="007F3652"/>
    <w:rsid w:val="00806D88"/>
    <w:rsid w:val="008217FD"/>
    <w:rsid w:val="008258AC"/>
    <w:rsid w:val="008271A0"/>
    <w:rsid w:val="00840089"/>
    <w:rsid w:val="00844BCB"/>
    <w:rsid w:val="0084727B"/>
    <w:rsid w:val="00851CE1"/>
    <w:rsid w:val="0085235B"/>
    <w:rsid w:val="00856006"/>
    <w:rsid w:val="00862A83"/>
    <w:rsid w:val="00876293"/>
    <w:rsid w:val="008817C3"/>
    <w:rsid w:val="0088710A"/>
    <w:rsid w:val="00894C01"/>
    <w:rsid w:val="008958E0"/>
    <w:rsid w:val="008B5B73"/>
    <w:rsid w:val="008D07BA"/>
    <w:rsid w:val="008F1F20"/>
    <w:rsid w:val="00900B87"/>
    <w:rsid w:val="00904AE5"/>
    <w:rsid w:val="00905E5A"/>
    <w:rsid w:val="00906A09"/>
    <w:rsid w:val="00907322"/>
    <w:rsid w:val="0091279E"/>
    <w:rsid w:val="009261EF"/>
    <w:rsid w:val="009320CE"/>
    <w:rsid w:val="00932424"/>
    <w:rsid w:val="0094039F"/>
    <w:rsid w:val="00945D9A"/>
    <w:rsid w:val="00950114"/>
    <w:rsid w:val="009504D6"/>
    <w:rsid w:val="00954B89"/>
    <w:rsid w:val="00961C4E"/>
    <w:rsid w:val="0096521F"/>
    <w:rsid w:val="00967B09"/>
    <w:rsid w:val="00973D26"/>
    <w:rsid w:val="00981ECE"/>
    <w:rsid w:val="009962C5"/>
    <w:rsid w:val="009A01C1"/>
    <w:rsid w:val="009A5719"/>
    <w:rsid w:val="009A74E8"/>
    <w:rsid w:val="009B043E"/>
    <w:rsid w:val="009B23E4"/>
    <w:rsid w:val="009B40F5"/>
    <w:rsid w:val="009B4C16"/>
    <w:rsid w:val="009B52E6"/>
    <w:rsid w:val="009C0F59"/>
    <w:rsid w:val="009C23DE"/>
    <w:rsid w:val="009C3457"/>
    <w:rsid w:val="009C7D2A"/>
    <w:rsid w:val="009D5D01"/>
    <w:rsid w:val="009D6D06"/>
    <w:rsid w:val="009E6DEB"/>
    <w:rsid w:val="00A210A0"/>
    <w:rsid w:val="00A21A1E"/>
    <w:rsid w:val="00A21D45"/>
    <w:rsid w:val="00A2396B"/>
    <w:rsid w:val="00A24C12"/>
    <w:rsid w:val="00A30E72"/>
    <w:rsid w:val="00A31991"/>
    <w:rsid w:val="00A339D2"/>
    <w:rsid w:val="00A40446"/>
    <w:rsid w:val="00A42FEB"/>
    <w:rsid w:val="00A5179D"/>
    <w:rsid w:val="00A604C9"/>
    <w:rsid w:val="00A63EE6"/>
    <w:rsid w:val="00A65B5D"/>
    <w:rsid w:val="00A745A0"/>
    <w:rsid w:val="00A80978"/>
    <w:rsid w:val="00A867B1"/>
    <w:rsid w:val="00A914B6"/>
    <w:rsid w:val="00A934A4"/>
    <w:rsid w:val="00A94C82"/>
    <w:rsid w:val="00AB2F8D"/>
    <w:rsid w:val="00AB5A15"/>
    <w:rsid w:val="00AC55C7"/>
    <w:rsid w:val="00AC6235"/>
    <w:rsid w:val="00AC700C"/>
    <w:rsid w:val="00AD6DA0"/>
    <w:rsid w:val="00AE28FF"/>
    <w:rsid w:val="00AE322C"/>
    <w:rsid w:val="00AE3443"/>
    <w:rsid w:val="00AE555A"/>
    <w:rsid w:val="00AF294E"/>
    <w:rsid w:val="00AF38F9"/>
    <w:rsid w:val="00B007E9"/>
    <w:rsid w:val="00B0169B"/>
    <w:rsid w:val="00B0530E"/>
    <w:rsid w:val="00B11280"/>
    <w:rsid w:val="00B12E87"/>
    <w:rsid w:val="00B15088"/>
    <w:rsid w:val="00B15716"/>
    <w:rsid w:val="00B21241"/>
    <w:rsid w:val="00B230EF"/>
    <w:rsid w:val="00B2584D"/>
    <w:rsid w:val="00B36F6E"/>
    <w:rsid w:val="00B44E8C"/>
    <w:rsid w:val="00B45BA5"/>
    <w:rsid w:val="00B45CC6"/>
    <w:rsid w:val="00B45E15"/>
    <w:rsid w:val="00B563E1"/>
    <w:rsid w:val="00B60BD0"/>
    <w:rsid w:val="00B679C3"/>
    <w:rsid w:val="00B71ECF"/>
    <w:rsid w:val="00B72D28"/>
    <w:rsid w:val="00B82595"/>
    <w:rsid w:val="00B8481D"/>
    <w:rsid w:val="00B8617B"/>
    <w:rsid w:val="00B9379E"/>
    <w:rsid w:val="00BA70A8"/>
    <w:rsid w:val="00BB70F1"/>
    <w:rsid w:val="00BE0664"/>
    <w:rsid w:val="00BE323F"/>
    <w:rsid w:val="00BF39CF"/>
    <w:rsid w:val="00BF4CC8"/>
    <w:rsid w:val="00C001F0"/>
    <w:rsid w:val="00C06A5C"/>
    <w:rsid w:val="00C077AB"/>
    <w:rsid w:val="00C12AE5"/>
    <w:rsid w:val="00C12ED4"/>
    <w:rsid w:val="00C20CEE"/>
    <w:rsid w:val="00C2765C"/>
    <w:rsid w:val="00C3544E"/>
    <w:rsid w:val="00C524CE"/>
    <w:rsid w:val="00C61B21"/>
    <w:rsid w:val="00C62A6E"/>
    <w:rsid w:val="00C6765F"/>
    <w:rsid w:val="00C70B16"/>
    <w:rsid w:val="00C7473B"/>
    <w:rsid w:val="00C87B6F"/>
    <w:rsid w:val="00CA0A4A"/>
    <w:rsid w:val="00CA1842"/>
    <w:rsid w:val="00CA600F"/>
    <w:rsid w:val="00CB0A81"/>
    <w:rsid w:val="00CB6D1D"/>
    <w:rsid w:val="00CC166C"/>
    <w:rsid w:val="00CC2F46"/>
    <w:rsid w:val="00CC3DC2"/>
    <w:rsid w:val="00CD0000"/>
    <w:rsid w:val="00CE1D63"/>
    <w:rsid w:val="00CF2B36"/>
    <w:rsid w:val="00D04870"/>
    <w:rsid w:val="00D15206"/>
    <w:rsid w:val="00D21D86"/>
    <w:rsid w:val="00D413F7"/>
    <w:rsid w:val="00D414AD"/>
    <w:rsid w:val="00D64515"/>
    <w:rsid w:val="00D652E6"/>
    <w:rsid w:val="00D71CC8"/>
    <w:rsid w:val="00D7306E"/>
    <w:rsid w:val="00D74E52"/>
    <w:rsid w:val="00D830CD"/>
    <w:rsid w:val="00D938C7"/>
    <w:rsid w:val="00DA6768"/>
    <w:rsid w:val="00DA7470"/>
    <w:rsid w:val="00DB292E"/>
    <w:rsid w:val="00DB3C1C"/>
    <w:rsid w:val="00DD3042"/>
    <w:rsid w:val="00DD4FE2"/>
    <w:rsid w:val="00DD5742"/>
    <w:rsid w:val="00DE08DC"/>
    <w:rsid w:val="00DE5372"/>
    <w:rsid w:val="00DE64B4"/>
    <w:rsid w:val="00DE68A2"/>
    <w:rsid w:val="00DE6D4C"/>
    <w:rsid w:val="00DF077A"/>
    <w:rsid w:val="00DF0B85"/>
    <w:rsid w:val="00DF4913"/>
    <w:rsid w:val="00E03EBE"/>
    <w:rsid w:val="00E068A6"/>
    <w:rsid w:val="00E2326F"/>
    <w:rsid w:val="00E268E0"/>
    <w:rsid w:val="00E301DC"/>
    <w:rsid w:val="00E45301"/>
    <w:rsid w:val="00E56364"/>
    <w:rsid w:val="00E63A11"/>
    <w:rsid w:val="00E66EA2"/>
    <w:rsid w:val="00E86978"/>
    <w:rsid w:val="00E91545"/>
    <w:rsid w:val="00E9391F"/>
    <w:rsid w:val="00E94691"/>
    <w:rsid w:val="00E970B0"/>
    <w:rsid w:val="00EA27A5"/>
    <w:rsid w:val="00EA7302"/>
    <w:rsid w:val="00EB2B5E"/>
    <w:rsid w:val="00EB5477"/>
    <w:rsid w:val="00EB688B"/>
    <w:rsid w:val="00EB7A67"/>
    <w:rsid w:val="00EC3271"/>
    <w:rsid w:val="00ED2E02"/>
    <w:rsid w:val="00EE1DC9"/>
    <w:rsid w:val="00EE3560"/>
    <w:rsid w:val="00EE65C9"/>
    <w:rsid w:val="00EE7893"/>
    <w:rsid w:val="00EF094C"/>
    <w:rsid w:val="00EF21EA"/>
    <w:rsid w:val="00EF2297"/>
    <w:rsid w:val="00F22830"/>
    <w:rsid w:val="00F3172B"/>
    <w:rsid w:val="00F33C13"/>
    <w:rsid w:val="00F40B89"/>
    <w:rsid w:val="00F53E92"/>
    <w:rsid w:val="00F559DA"/>
    <w:rsid w:val="00F6127A"/>
    <w:rsid w:val="00F6239C"/>
    <w:rsid w:val="00F62956"/>
    <w:rsid w:val="00F63794"/>
    <w:rsid w:val="00F73ED5"/>
    <w:rsid w:val="00F84398"/>
    <w:rsid w:val="00F8677D"/>
    <w:rsid w:val="00F91720"/>
    <w:rsid w:val="00FA2F10"/>
    <w:rsid w:val="00FB7576"/>
    <w:rsid w:val="00FC2F5A"/>
    <w:rsid w:val="00FC549D"/>
    <w:rsid w:val="00FD0B82"/>
    <w:rsid w:val="00FD14A1"/>
    <w:rsid w:val="00FD4C3B"/>
    <w:rsid w:val="00FD78D2"/>
    <w:rsid w:val="00FE1FDE"/>
    <w:rsid w:val="00FE443F"/>
    <w:rsid w:val="00FE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4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47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D479B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CC2F46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CC2F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2F4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CC2F4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Шапка (герб)"/>
    <w:basedOn w:val="Normal"/>
    <w:uiPriority w:val="99"/>
    <w:rsid w:val="00CC2F4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ListParagraph">
    <w:name w:val="List Paragraph"/>
    <w:aliases w:val="ПАРАГРАФ,Абзац списка для документа"/>
    <w:basedOn w:val="Normal"/>
    <w:link w:val="ListParagraphChar"/>
    <w:uiPriority w:val="99"/>
    <w:qFormat/>
    <w:rsid w:val="00CC2F46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CC2F46"/>
    <w:rPr>
      <w:lang w:eastAsia="en-US"/>
    </w:rPr>
  </w:style>
  <w:style w:type="table" w:styleId="TableGrid">
    <w:name w:val="Table Grid"/>
    <w:basedOn w:val="TableNormal"/>
    <w:uiPriority w:val="99"/>
    <w:rsid w:val="003149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DA7470"/>
    <w:rPr>
      <w:rFonts w:cs="Times New Roman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A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19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99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94691"/>
    <w:rPr>
      <w:sz w:val="22"/>
      <w:lang w:eastAsia="ru-RU"/>
    </w:rPr>
  </w:style>
  <w:style w:type="character" w:customStyle="1" w:styleId="ListParagraphChar">
    <w:name w:val="List Paragraph Char"/>
    <w:aliases w:val="ПАРАГРАФ Char,Абзац списка для документа Char"/>
    <w:link w:val="ListParagraph"/>
    <w:uiPriority w:val="99"/>
    <w:locked/>
    <w:rsid w:val="005C4122"/>
  </w:style>
  <w:style w:type="paragraph" w:customStyle="1" w:styleId="Default">
    <w:name w:val="Default"/>
    <w:uiPriority w:val="99"/>
    <w:rsid w:val="007C5E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2A6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2A6E"/>
    <w:rPr>
      <w:rFonts w:ascii="Times New Roman" w:hAnsi="Times New Roman" w:cs="Times New Roman"/>
      <w:sz w:val="20"/>
      <w:lang w:eastAsia="ru-RU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62A6E"/>
    <w:rPr>
      <w:rFonts w:cs="Times New Roman"/>
    </w:rPr>
  </w:style>
  <w:style w:type="character" w:customStyle="1" w:styleId="dash041e0431044b0447043d044b0439char">
    <w:name w:val="dash041e_0431_044b_0447_043d_044b_0439__char"/>
    <w:uiPriority w:val="99"/>
    <w:rsid w:val="009A01C1"/>
  </w:style>
  <w:style w:type="character" w:customStyle="1" w:styleId="dash041e0431044b0447043d0430044f0020044204300431043b043804460430char">
    <w:name w:val="dash041e_0431_044b_0447_043d_0430_044f_0020_0442_0430_0431_043b_0438_0446_0430__char"/>
    <w:uiPriority w:val="99"/>
    <w:rsid w:val="009A01C1"/>
  </w:style>
  <w:style w:type="paragraph" w:customStyle="1" w:styleId="a1">
    <w:name w:val="Абзац списка"/>
    <w:basedOn w:val="Normal"/>
    <w:uiPriority w:val="99"/>
    <w:rsid w:val="00E453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1"/>
    <w:uiPriority w:val="99"/>
    <w:rsid w:val="00E45301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E45301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2839</TotalTime>
  <Pages>40</Pages>
  <Words>8574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Элемент</cp:lastModifiedBy>
  <cp:revision>119</cp:revision>
  <cp:lastPrinted>2018-03-12T05:04:00Z</cp:lastPrinted>
  <dcterms:created xsi:type="dcterms:W3CDTF">2021-01-26T16:34:00Z</dcterms:created>
  <dcterms:modified xsi:type="dcterms:W3CDTF">2025-02-22T07:06:00Z</dcterms:modified>
</cp:coreProperties>
</file>