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040"/>
        <w:gridCol w:w="2707"/>
      </w:tblGrid>
      <w:tr w:rsidR="00E43C64" w:rsidTr="00CE589C">
        <w:tc>
          <w:tcPr>
            <w:tcW w:w="9747" w:type="dxa"/>
            <w:gridSpan w:val="2"/>
          </w:tcPr>
          <w:p w:rsidR="00E43C64" w:rsidRDefault="00E43C64" w:rsidP="00223E20"/>
        </w:tc>
      </w:tr>
      <w:tr w:rsidR="00E43C64" w:rsidTr="00CE589C">
        <w:tc>
          <w:tcPr>
            <w:tcW w:w="9747" w:type="dxa"/>
            <w:gridSpan w:val="2"/>
          </w:tcPr>
          <w:p w:rsidR="00E43C64" w:rsidRDefault="00E43C64"/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288"/>
            </w:tblGrid>
            <w:tr w:rsidR="00E43C64" w:rsidRPr="002D25F1" w:rsidTr="0085197C">
              <w:tc>
                <w:tcPr>
                  <w:tcW w:w="9288" w:type="dxa"/>
                </w:tcPr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ИРКУТСКАЯ ОБЛАСТЬ</w:t>
                  </w:r>
                </w:p>
              </w:tc>
            </w:tr>
            <w:tr w:rsidR="00E43C64" w:rsidRPr="002D25F1" w:rsidTr="0085197C">
              <w:tc>
                <w:tcPr>
                  <w:tcW w:w="9288" w:type="dxa"/>
                </w:tcPr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 xml:space="preserve"> «</w:t>
                  </w:r>
                  <w:proofErr w:type="spellStart"/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Тулунский</w:t>
                  </w:r>
                  <w:proofErr w:type="spellEnd"/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 xml:space="preserve"> район»</w:t>
                  </w:r>
                </w:p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proofErr w:type="spellStart"/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Икейское</w:t>
                  </w:r>
                  <w:proofErr w:type="spellEnd"/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 xml:space="preserve"> муниципальное образование</w:t>
                  </w:r>
                </w:p>
              </w:tc>
            </w:tr>
            <w:tr w:rsidR="00E43C64" w:rsidRPr="002D25F1" w:rsidTr="0085197C">
              <w:tc>
                <w:tcPr>
                  <w:tcW w:w="9288" w:type="dxa"/>
                </w:tcPr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 xml:space="preserve">Администрация </w:t>
                  </w:r>
                  <w:proofErr w:type="spellStart"/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Икейского</w:t>
                  </w:r>
                  <w:proofErr w:type="spellEnd"/>
                </w:p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сельского поселения</w:t>
                  </w:r>
                </w:p>
              </w:tc>
            </w:tr>
          </w:tbl>
          <w:p w:rsidR="00E43C64" w:rsidRDefault="00E43C64" w:rsidP="000E1E66"/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 w:rsidP="00484933">
            <w:pPr>
              <w:pStyle w:val="a9"/>
              <w:jc w:val="center"/>
              <w:rPr>
                <w:i/>
              </w:rPr>
            </w:pPr>
            <w:r w:rsidRPr="000E1E66">
              <w:rPr>
                <w:b/>
                <w:i/>
                <w:spacing w:val="20"/>
                <w:sz w:val="36"/>
              </w:rPr>
              <w:t>П О С Т А Н О В Л Е Н И Е</w:t>
            </w:r>
          </w:p>
          <w:p w:rsidR="00E43C64" w:rsidRPr="000E1E66" w:rsidRDefault="00E43C64">
            <w:pPr>
              <w:pStyle w:val="a9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 w:rsidP="00CE589C">
            <w:pPr>
              <w:pStyle w:val="a9"/>
              <w:ind w:right="424"/>
              <w:jc w:val="center"/>
              <w:rPr>
                <w:i/>
              </w:rPr>
            </w:pPr>
            <w:r w:rsidRPr="000E1E66">
              <w:rPr>
                <w:b/>
                <w:i/>
                <w:spacing w:val="20"/>
                <w:sz w:val="28"/>
              </w:rPr>
              <w:t>«</w:t>
            </w:r>
            <w:r>
              <w:rPr>
                <w:b/>
                <w:i/>
                <w:spacing w:val="20"/>
                <w:sz w:val="28"/>
              </w:rPr>
              <w:t xml:space="preserve">25» апреля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b/>
                  <w:i/>
                  <w:spacing w:val="20"/>
                  <w:sz w:val="28"/>
                </w:rPr>
                <w:t>2025</w:t>
              </w:r>
              <w:r w:rsidRPr="000E1E66">
                <w:rPr>
                  <w:b/>
                  <w:i/>
                  <w:spacing w:val="20"/>
                  <w:sz w:val="28"/>
                </w:rPr>
                <w:t xml:space="preserve"> г</w:t>
              </w:r>
            </w:smartTag>
            <w:r w:rsidRPr="000E1E66">
              <w:rPr>
                <w:i/>
                <w:spacing w:val="20"/>
                <w:sz w:val="28"/>
              </w:rPr>
              <w:t xml:space="preserve">.                                          </w:t>
            </w:r>
            <w:r>
              <w:rPr>
                <w:b/>
                <w:i/>
                <w:spacing w:val="20"/>
                <w:sz w:val="28"/>
              </w:rPr>
              <w:t>№28а</w:t>
            </w:r>
            <w:r w:rsidRPr="000E1E66">
              <w:rPr>
                <w:b/>
                <w:i/>
                <w:spacing w:val="20"/>
                <w:sz w:val="28"/>
              </w:rPr>
              <w:t xml:space="preserve">- </w:t>
            </w:r>
            <w:proofErr w:type="spellStart"/>
            <w:r w:rsidRPr="000E1E66">
              <w:rPr>
                <w:b/>
                <w:i/>
                <w:spacing w:val="20"/>
                <w:sz w:val="28"/>
              </w:rPr>
              <w:t>пг</w:t>
            </w:r>
            <w:proofErr w:type="spellEnd"/>
          </w:p>
          <w:p w:rsidR="00E43C64" w:rsidRPr="000E1E66" w:rsidRDefault="00E43C64">
            <w:pPr>
              <w:pStyle w:val="a9"/>
              <w:ind w:right="-271"/>
              <w:jc w:val="center"/>
              <w:rPr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 w:rsidP="00D1661E">
            <w:pPr>
              <w:pStyle w:val="a9"/>
              <w:ind w:right="-271"/>
              <w:jc w:val="center"/>
              <w:rPr>
                <w:b/>
                <w:i/>
                <w:spacing w:val="20"/>
                <w:sz w:val="28"/>
              </w:rPr>
            </w:pPr>
            <w:r w:rsidRPr="000E1E66">
              <w:rPr>
                <w:b/>
                <w:i/>
                <w:spacing w:val="20"/>
                <w:sz w:val="28"/>
              </w:rPr>
              <w:t xml:space="preserve">с. </w:t>
            </w:r>
            <w:proofErr w:type="spellStart"/>
            <w:r w:rsidRPr="000E1E66">
              <w:rPr>
                <w:b/>
                <w:i/>
                <w:spacing w:val="20"/>
                <w:sz w:val="28"/>
              </w:rPr>
              <w:t>Икей</w:t>
            </w:r>
            <w:proofErr w:type="spellEnd"/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017174">
        <w:tblPrEx>
          <w:tblCellMar>
            <w:left w:w="0" w:type="dxa"/>
            <w:right w:w="0" w:type="dxa"/>
          </w:tblCellMar>
        </w:tblPrEx>
        <w:trPr>
          <w:trHeight w:val="1867"/>
        </w:trPr>
        <w:tc>
          <w:tcPr>
            <w:tcW w:w="7040" w:type="dxa"/>
          </w:tcPr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>О создании пунктов временного размещения</w:t>
            </w:r>
          </w:p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>населения, эвакуируемого из зон чрезвычайных</w:t>
            </w:r>
          </w:p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 xml:space="preserve">ситуаций и утверждении положения, перечня </w:t>
            </w:r>
          </w:p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>ПВР на территории</w:t>
            </w:r>
            <w:r w:rsidR="007D1B9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D1B96">
              <w:rPr>
                <w:b/>
                <w:i/>
                <w:sz w:val="28"/>
                <w:szCs w:val="28"/>
              </w:rPr>
              <w:t>Икейского</w:t>
            </w:r>
            <w:proofErr w:type="spellEnd"/>
            <w:r w:rsidR="007D1B96">
              <w:rPr>
                <w:b/>
                <w:i/>
                <w:sz w:val="28"/>
                <w:szCs w:val="28"/>
              </w:rPr>
              <w:t xml:space="preserve"> сельского поселения</w:t>
            </w:r>
            <w:bookmarkStart w:id="0" w:name="_GoBack"/>
            <w:bookmarkEnd w:id="0"/>
          </w:p>
          <w:p w:rsidR="00E43C64" w:rsidRPr="000E1E66" w:rsidRDefault="00E43C64" w:rsidP="00863564">
            <w:pPr>
              <w:rPr>
                <w:i/>
              </w:rPr>
            </w:pPr>
          </w:p>
        </w:tc>
        <w:tc>
          <w:tcPr>
            <w:tcW w:w="2707" w:type="dxa"/>
          </w:tcPr>
          <w:p w:rsidR="00E43C64" w:rsidRPr="000E1E66" w:rsidRDefault="00E43C64">
            <w:pPr>
              <w:snapToGrid w:val="0"/>
              <w:rPr>
                <w:b/>
                <w:i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E43C64" w:rsidRPr="00BD35D1" w:rsidRDefault="00E43C64" w:rsidP="00BD35D1">
      <w:pPr>
        <w:shd w:val="clear" w:color="auto" w:fill="FFFFFF"/>
        <w:autoSpaceDE w:val="0"/>
        <w:ind w:left="11" w:right="23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11 </w:t>
      </w:r>
      <w:r w:rsidRPr="00BD35D1">
        <w:rPr>
          <w:color w:val="000000"/>
          <w:sz w:val="28"/>
          <w:szCs w:val="28"/>
        </w:rPr>
        <w:t>Федеральног</w:t>
      </w:r>
      <w:r>
        <w:rPr>
          <w:color w:val="000000"/>
          <w:sz w:val="28"/>
          <w:szCs w:val="28"/>
        </w:rPr>
        <w:t xml:space="preserve">о закона от 21.12.1994 г. № 68-ФЗ </w:t>
      </w:r>
      <w:r w:rsidRPr="00BD35D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защите населения и </w:t>
      </w:r>
      <w:r w:rsidRPr="00BD35D1">
        <w:rPr>
          <w:color w:val="000000"/>
          <w:sz w:val="28"/>
          <w:szCs w:val="28"/>
        </w:rPr>
        <w:t>территорий</w:t>
      </w:r>
      <w:r>
        <w:rPr>
          <w:color w:val="000000"/>
          <w:sz w:val="28"/>
          <w:szCs w:val="28"/>
        </w:rPr>
        <w:t xml:space="preserve"> от чрезвычайных ситуаций </w:t>
      </w:r>
      <w:r w:rsidRPr="00BD35D1">
        <w:rPr>
          <w:color w:val="000000"/>
          <w:sz w:val="28"/>
          <w:szCs w:val="28"/>
        </w:rPr>
        <w:t>природного и техногенного характера», статьями</w:t>
      </w:r>
      <w:r>
        <w:rPr>
          <w:color w:val="000000"/>
          <w:sz w:val="28"/>
          <w:szCs w:val="28"/>
        </w:rPr>
        <w:t xml:space="preserve"> 7, 12, 18, 21 Федерального закона от </w:t>
      </w:r>
      <w:r w:rsidRPr="00BD35D1">
        <w:rPr>
          <w:color w:val="000000"/>
          <w:sz w:val="28"/>
          <w:szCs w:val="28"/>
        </w:rPr>
        <w:t xml:space="preserve">06.10.2003 </w:t>
      </w:r>
      <w:r>
        <w:rPr>
          <w:color w:val="000000"/>
          <w:sz w:val="28"/>
          <w:szCs w:val="28"/>
        </w:rPr>
        <w:t xml:space="preserve">г. № 131-ФЗ «Об общих </w:t>
      </w:r>
      <w:r w:rsidRPr="00BD35D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нципах организации местного самоуправления в </w:t>
      </w:r>
      <w:r w:rsidRPr="00BD35D1">
        <w:rPr>
          <w:color w:val="000000"/>
          <w:sz w:val="28"/>
          <w:szCs w:val="28"/>
        </w:rPr>
        <w:t>Росси</w:t>
      </w:r>
      <w:r>
        <w:rPr>
          <w:color w:val="000000"/>
          <w:sz w:val="28"/>
          <w:szCs w:val="28"/>
        </w:rPr>
        <w:t xml:space="preserve">йской </w:t>
      </w:r>
      <w:r w:rsidRPr="00BD35D1">
        <w:rPr>
          <w:color w:val="000000"/>
          <w:sz w:val="28"/>
          <w:szCs w:val="28"/>
        </w:rPr>
        <w:t>Федерации», «М</w:t>
      </w:r>
      <w:r>
        <w:rPr>
          <w:color w:val="000000"/>
          <w:sz w:val="28"/>
          <w:szCs w:val="28"/>
        </w:rPr>
        <w:t xml:space="preserve">етодическими рекомендациями по организации </w:t>
      </w:r>
      <w:r w:rsidRPr="00BD35D1">
        <w:rPr>
          <w:color w:val="000000"/>
          <w:sz w:val="28"/>
          <w:szCs w:val="28"/>
        </w:rPr>
        <w:t>первоочередного</w:t>
      </w:r>
      <w:r>
        <w:rPr>
          <w:color w:val="000000"/>
          <w:sz w:val="28"/>
          <w:szCs w:val="28"/>
        </w:rPr>
        <w:t xml:space="preserve"> жизнеобеспечения населения в чрезвычайных ситуациях </w:t>
      </w:r>
      <w:r w:rsidRPr="00BD35D1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работы пунктов временного размещения пострадавшего </w:t>
      </w:r>
      <w:r w:rsidRPr="00BD35D1">
        <w:rPr>
          <w:color w:val="000000"/>
          <w:sz w:val="28"/>
          <w:szCs w:val="28"/>
        </w:rPr>
        <w:t>населения», ут</w:t>
      </w:r>
      <w:r>
        <w:rPr>
          <w:color w:val="000000"/>
          <w:sz w:val="28"/>
          <w:szCs w:val="28"/>
        </w:rPr>
        <w:t xml:space="preserve">вержденными МЧС России от </w:t>
      </w:r>
      <w:r w:rsidRPr="00BD35D1">
        <w:rPr>
          <w:color w:val="000000"/>
          <w:sz w:val="28"/>
          <w:szCs w:val="28"/>
        </w:rPr>
        <w:t xml:space="preserve">25.12.2013 </w:t>
      </w:r>
      <w:r>
        <w:rPr>
          <w:color w:val="000000"/>
          <w:sz w:val="28"/>
          <w:szCs w:val="28"/>
        </w:rPr>
        <w:t xml:space="preserve">г. </w:t>
      </w:r>
      <w:r w:rsidRPr="00BD35D1">
        <w:rPr>
          <w:color w:val="000000"/>
          <w:sz w:val="28"/>
          <w:szCs w:val="28"/>
        </w:rPr>
        <w:t xml:space="preserve">№ 2-4-87-37-14 и </w:t>
      </w:r>
      <w:r w:rsidRPr="00017174">
        <w:rPr>
          <w:sz w:val="28"/>
          <w:szCs w:val="28"/>
        </w:rPr>
        <w:t xml:space="preserve">в целях организации приема, учета, временного размещения и первоочередного жизнеобеспечения населения, эвакуируемого при угрозе и возникновении чрезвычайных ситуаций природного и техногенного характера на территории </w:t>
      </w:r>
      <w:proofErr w:type="spellStart"/>
      <w:r>
        <w:rPr>
          <w:sz w:val="28"/>
          <w:szCs w:val="28"/>
        </w:rPr>
        <w:t>Икейского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017174">
        <w:rPr>
          <w:color w:val="000000"/>
          <w:spacing w:val="2"/>
          <w:sz w:val="28"/>
          <w:szCs w:val="28"/>
        </w:rPr>
        <w:t xml:space="preserve">, руководствуясь Уставом </w:t>
      </w:r>
      <w:proofErr w:type="spellStart"/>
      <w:r>
        <w:rPr>
          <w:color w:val="000000"/>
          <w:sz w:val="28"/>
          <w:szCs w:val="28"/>
        </w:rPr>
        <w:t>Икейского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017174">
        <w:rPr>
          <w:color w:val="000000"/>
          <w:spacing w:val="2"/>
          <w:sz w:val="28"/>
          <w:szCs w:val="28"/>
        </w:rPr>
        <w:t>,</w:t>
      </w:r>
    </w:p>
    <w:p w:rsidR="00E43C64" w:rsidRDefault="00E43C64" w:rsidP="00017174">
      <w:pPr>
        <w:autoSpaceDE w:val="0"/>
        <w:jc w:val="both"/>
        <w:rPr>
          <w:sz w:val="28"/>
          <w:szCs w:val="28"/>
        </w:rPr>
      </w:pPr>
    </w:p>
    <w:p w:rsidR="00E43C64" w:rsidRDefault="00E43C64" w:rsidP="00C57817">
      <w:pPr>
        <w:autoSpaceDE w:val="0"/>
        <w:ind w:firstLine="557"/>
        <w:jc w:val="center"/>
      </w:pPr>
      <w:r>
        <w:rPr>
          <w:b/>
          <w:sz w:val="28"/>
          <w:szCs w:val="28"/>
        </w:rPr>
        <w:t>П О С Т А Н О В Л Я Ю:</w:t>
      </w:r>
    </w:p>
    <w:p w:rsidR="00E43C64" w:rsidRDefault="00E43C64" w:rsidP="00C57817">
      <w:pPr>
        <w:autoSpaceDE w:val="0"/>
        <w:ind w:firstLine="557"/>
        <w:jc w:val="both"/>
        <w:rPr>
          <w:b/>
          <w:sz w:val="28"/>
          <w:szCs w:val="28"/>
        </w:rPr>
      </w:pPr>
    </w:p>
    <w:p w:rsidR="00E43C64" w:rsidRDefault="00E43C64" w:rsidP="0051024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пунктов временного размещения </w:t>
      </w:r>
      <w:r w:rsidRPr="00510249">
        <w:rPr>
          <w:sz w:val="28"/>
          <w:szCs w:val="28"/>
        </w:rPr>
        <w:t>на</w:t>
      </w:r>
      <w:r>
        <w:rPr>
          <w:sz w:val="28"/>
          <w:szCs w:val="28"/>
        </w:rPr>
        <w:t xml:space="preserve">селения, пострадавшего в чрезвычайных </w:t>
      </w:r>
      <w:r w:rsidRPr="00510249">
        <w:rPr>
          <w:sz w:val="28"/>
          <w:szCs w:val="28"/>
        </w:rPr>
        <w:t>ситуациях,</w:t>
      </w:r>
      <w:r>
        <w:rPr>
          <w:sz w:val="28"/>
          <w:szCs w:val="28"/>
        </w:rPr>
        <w:t xml:space="preserve"> расположенных на территории </w:t>
      </w:r>
      <w:proofErr w:type="spellStart"/>
      <w:r>
        <w:rPr>
          <w:sz w:val="28"/>
          <w:szCs w:val="28"/>
        </w:rPr>
        <w:t>Икейского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51024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 ПВР), согласно приложению № 1.</w:t>
      </w:r>
    </w:p>
    <w:p w:rsidR="00E43C64" w:rsidRDefault="00E43C64" w:rsidP="0051024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10249">
        <w:rPr>
          <w:sz w:val="28"/>
          <w:szCs w:val="28"/>
        </w:rPr>
        <w:t>Утвердить Положение о пункте в</w:t>
      </w:r>
      <w:r>
        <w:rPr>
          <w:sz w:val="28"/>
          <w:szCs w:val="28"/>
        </w:rPr>
        <w:t xml:space="preserve">ременного размещения населения </w:t>
      </w:r>
      <w:proofErr w:type="spellStart"/>
      <w:r>
        <w:rPr>
          <w:sz w:val="28"/>
          <w:szCs w:val="28"/>
        </w:rPr>
        <w:t>Икейского</w:t>
      </w:r>
      <w:proofErr w:type="spellEnd"/>
      <w:r>
        <w:rPr>
          <w:sz w:val="28"/>
          <w:szCs w:val="28"/>
        </w:rPr>
        <w:t xml:space="preserve"> муниципального образования, </w:t>
      </w:r>
      <w:r w:rsidRPr="00510249">
        <w:rPr>
          <w:sz w:val="28"/>
          <w:szCs w:val="28"/>
        </w:rPr>
        <w:t>пострадавшего в чрезвычайных ситуациях, согласно приложению № 2</w:t>
      </w:r>
      <w:r>
        <w:rPr>
          <w:sz w:val="28"/>
          <w:szCs w:val="28"/>
        </w:rPr>
        <w:t>.</w:t>
      </w:r>
    </w:p>
    <w:p w:rsidR="00E43C64" w:rsidRDefault="00E43C64" w:rsidP="0051024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0249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заведующей врачебной амбулаторией с. </w:t>
      </w:r>
      <w:proofErr w:type="spellStart"/>
      <w:r>
        <w:rPr>
          <w:sz w:val="28"/>
          <w:szCs w:val="28"/>
        </w:rPr>
        <w:t>Икей</w:t>
      </w:r>
      <w:proofErr w:type="spellEnd"/>
      <w:r w:rsidRPr="00510249">
        <w:rPr>
          <w:sz w:val="28"/>
          <w:szCs w:val="28"/>
        </w:rPr>
        <w:t xml:space="preserve"> закрепить медицинских работников </w:t>
      </w:r>
      <w:r>
        <w:rPr>
          <w:sz w:val="28"/>
          <w:szCs w:val="28"/>
        </w:rPr>
        <w:t>за ПВР.</w:t>
      </w:r>
    </w:p>
    <w:p w:rsidR="00E43C64" w:rsidRDefault="00E43C64" w:rsidP="00EC4885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C4885">
        <w:rPr>
          <w:sz w:val="28"/>
          <w:szCs w:val="28"/>
        </w:rPr>
        <w:t>Рекомендовать начальнику межм</w:t>
      </w:r>
      <w:r>
        <w:rPr>
          <w:sz w:val="28"/>
          <w:szCs w:val="28"/>
        </w:rPr>
        <w:t xml:space="preserve">униципального отдела МВД России </w:t>
      </w:r>
      <w:r w:rsidRPr="00EC488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Тулунский</w:t>
      </w:r>
      <w:proofErr w:type="spellEnd"/>
      <w:r w:rsidRPr="00EC4885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ДюгаевуД</w:t>
      </w:r>
      <w:r w:rsidRPr="00EC4885">
        <w:rPr>
          <w:sz w:val="28"/>
          <w:szCs w:val="28"/>
        </w:rPr>
        <w:t>.В</w:t>
      </w:r>
      <w:proofErr w:type="spellEnd"/>
      <w:r w:rsidRPr="00EC4885">
        <w:rPr>
          <w:sz w:val="28"/>
          <w:szCs w:val="28"/>
        </w:rPr>
        <w:t xml:space="preserve">. </w:t>
      </w:r>
      <w:r w:rsidRPr="00510249">
        <w:rPr>
          <w:sz w:val="28"/>
          <w:szCs w:val="28"/>
        </w:rPr>
        <w:t>закрепить</w:t>
      </w:r>
      <w:r w:rsidRPr="00EC4885">
        <w:rPr>
          <w:sz w:val="28"/>
          <w:szCs w:val="28"/>
        </w:rPr>
        <w:t xml:space="preserve"> сотрудников </w:t>
      </w:r>
      <w:r>
        <w:rPr>
          <w:sz w:val="28"/>
          <w:szCs w:val="28"/>
        </w:rPr>
        <w:t>за ПВР, для охраны общественного порядка.</w:t>
      </w:r>
    </w:p>
    <w:p w:rsidR="00E43C64" w:rsidRDefault="00E43C64" w:rsidP="00EC4885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Рекомендовать заведующей детского сада «Незабудка» с. </w:t>
      </w:r>
      <w:proofErr w:type="spellStart"/>
      <w:r>
        <w:rPr>
          <w:sz w:val="28"/>
          <w:szCs w:val="28"/>
        </w:rPr>
        <w:t>Икей</w:t>
      </w:r>
      <w:proofErr w:type="spellEnd"/>
      <w:r>
        <w:rPr>
          <w:sz w:val="28"/>
          <w:szCs w:val="28"/>
        </w:rPr>
        <w:t>, выделить необходимое имущество для оснащения  комнаты матери и ребенка.</w:t>
      </w:r>
    </w:p>
    <w:p w:rsidR="00E43C64" w:rsidRDefault="00E43C64" w:rsidP="00EC4885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руководителям учреждений </w:t>
      </w:r>
      <w:r w:rsidRPr="00EC488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предприятий, на </w:t>
      </w:r>
      <w:r w:rsidRPr="00EC4885">
        <w:rPr>
          <w:sz w:val="28"/>
          <w:szCs w:val="28"/>
        </w:rPr>
        <w:t>базе которых создаются ПВР:</w:t>
      </w:r>
    </w:p>
    <w:p w:rsidR="00E43C64" w:rsidRDefault="00E43C64" w:rsidP="008B129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Приказами по учреждению и предприятию назначить </w:t>
      </w:r>
      <w:r w:rsidRPr="00EC4885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ПВР и утвердить положение о ПВР;</w:t>
      </w:r>
    </w:p>
    <w:p w:rsidR="00E43C64" w:rsidRDefault="00E43C64" w:rsidP="00EC4885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Ведущему специалисту администрации </w:t>
      </w:r>
      <w:proofErr w:type="spellStart"/>
      <w:r>
        <w:rPr>
          <w:sz w:val="28"/>
          <w:szCs w:val="28"/>
        </w:rPr>
        <w:t>Русаковой</w:t>
      </w:r>
      <w:proofErr w:type="spellEnd"/>
      <w:r>
        <w:rPr>
          <w:sz w:val="28"/>
          <w:szCs w:val="28"/>
        </w:rPr>
        <w:t xml:space="preserve"> И.Г. </w:t>
      </w:r>
      <w:r w:rsidRPr="00EC4885">
        <w:rPr>
          <w:sz w:val="28"/>
          <w:szCs w:val="28"/>
        </w:rPr>
        <w:t>организовать оказание ме</w:t>
      </w:r>
      <w:r>
        <w:rPr>
          <w:sz w:val="28"/>
          <w:szCs w:val="28"/>
        </w:rPr>
        <w:t xml:space="preserve">тодической помощи руководителям </w:t>
      </w:r>
      <w:r w:rsidRPr="00EC4885">
        <w:rPr>
          <w:sz w:val="28"/>
          <w:szCs w:val="28"/>
        </w:rPr>
        <w:t>учреждений и предприятий, на базе которых создаются ПВР.</w:t>
      </w:r>
    </w:p>
    <w:p w:rsidR="00E43C64" w:rsidRDefault="00E43C64" w:rsidP="000E1E66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Опубликовать настоящее постановление в газете «</w:t>
      </w:r>
      <w:proofErr w:type="spellStart"/>
      <w:r>
        <w:rPr>
          <w:sz w:val="28"/>
          <w:szCs w:val="28"/>
        </w:rPr>
        <w:t>Икейский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Икейского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E43C64" w:rsidRDefault="00E43C64" w:rsidP="000E1E66">
      <w:pPr>
        <w:shd w:val="clear" w:color="auto" w:fill="FFFFFF"/>
        <w:ind w:right="-57" w:firstLine="567"/>
        <w:jc w:val="both"/>
      </w:pPr>
      <w:r>
        <w:rPr>
          <w:sz w:val="28"/>
          <w:szCs w:val="28"/>
        </w:rPr>
        <w:t>9. Контроль за исполнением настоящего постановления оставляю за собой.</w:t>
      </w:r>
    </w:p>
    <w:p w:rsidR="00E43C64" w:rsidRDefault="00E43C64">
      <w:pPr>
        <w:autoSpaceDE w:val="0"/>
        <w:ind w:firstLine="540"/>
        <w:jc w:val="both"/>
        <w:rPr>
          <w:sz w:val="28"/>
          <w:szCs w:val="28"/>
        </w:rPr>
      </w:pPr>
    </w:p>
    <w:p w:rsidR="00E43C64" w:rsidRDefault="00E43C64">
      <w:pPr>
        <w:autoSpaceDE w:val="0"/>
        <w:ind w:firstLine="540"/>
        <w:jc w:val="both"/>
        <w:rPr>
          <w:sz w:val="28"/>
          <w:szCs w:val="28"/>
        </w:rPr>
      </w:pPr>
    </w:p>
    <w:p w:rsidR="00E43C64" w:rsidRDefault="00E43C6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Икейского</w:t>
      </w:r>
      <w:proofErr w:type="spellEnd"/>
    </w:p>
    <w:p w:rsidR="00E43C64" w:rsidRDefault="00E43C64">
      <w:pPr>
        <w:autoSpaceDE w:val="0"/>
        <w:jc w:val="both"/>
      </w:pPr>
      <w:r>
        <w:rPr>
          <w:sz w:val="28"/>
          <w:szCs w:val="28"/>
        </w:rPr>
        <w:t>сельского поселения                                                                      С.А. Мусаев</w:t>
      </w: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EC3FBF">
      <w:pPr>
        <w:shd w:val="clear" w:color="auto" w:fill="FFFFFF"/>
        <w:rPr>
          <w:spacing w:val="-1"/>
          <w:sz w:val="28"/>
          <w:szCs w:val="28"/>
        </w:rPr>
      </w:pPr>
    </w:p>
    <w:p w:rsidR="00E43C64" w:rsidRDefault="00E43C64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>
      <w:pPr>
        <w:shd w:val="clear" w:color="auto" w:fill="FFFFFF"/>
        <w:jc w:val="right"/>
      </w:pPr>
      <w:r>
        <w:rPr>
          <w:spacing w:val="-1"/>
          <w:sz w:val="28"/>
          <w:szCs w:val="28"/>
        </w:rPr>
        <w:lastRenderedPageBreak/>
        <w:t>Приложение № 1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к постановлению администрации </w:t>
      </w:r>
    </w:p>
    <w:p w:rsidR="00E43C64" w:rsidRDefault="00E43C64">
      <w:pPr>
        <w:shd w:val="clear" w:color="auto" w:fill="FFFFFF"/>
        <w:jc w:val="right"/>
      </w:pPr>
      <w:proofErr w:type="spellStart"/>
      <w:r>
        <w:rPr>
          <w:sz w:val="28"/>
          <w:szCs w:val="28"/>
        </w:rPr>
        <w:t>Икейского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E43C64" w:rsidRDefault="00E43C64">
      <w:pPr>
        <w:shd w:val="clear" w:color="auto" w:fill="FFFFFF"/>
        <w:jc w:val="right"/>
      </w:pPr>
      <w:r>
        <w:rPr>
          <w:sz w:val="28"/>
          <w:szCs w:val="28"/>
        </w:rPr>
        <w:t xml:space="preserve">№ 28а-пг  от «25» апреля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>.</w:t>
      </w:r>
    </w:p>
    <w:p w:rsidR="00E43C64" w:rsidRDefault="00E43C64">
      <w:pPr>
        <w:shd w:val="clear" w:color="auto" w:fill="FFFFFF"/>
        <w:ind w:left="284"/>
        <w:jc w:val="center"/>
        <w:rPr>
          <w:sz w:val="28"/>
          <w:szCs w:val="28"/>
        </w:rPr>
      </w:pPr>
    </w:p>
    <w:p w:rsidR="00E43C64" w:rsidRDefault="00E43C64">
      <w:pPr>
        <w:shd w:val="clear" w:color="auto" w:fill="FFFFFF"/>
        <w:ind w:left="284"/>
        <w:jc w:val="center"/>
        <w:rPr>
          <w:sz w:val="28"/>
          <w:szCs w:val="28"/>
        </w:rPr>
      </w:pPr>
    </w:p>
    <w:p w:rsidR="00E43C64" w:rsidRDefault="00E43C64" w:rsidP="00CE589C">
      <w:pPr>
        <w:shd w:val="clear" w:color="auto" w:fill="FFFFFF"/>
        <w:jc w:val="center"/>
      </w:pPr>
      <w:r>
        <w:rPr>
          <w:sz w:val="28"/>
          <w:szCs w:val="28"/>
        </w:rPr>
        <w:t>ПЕРЕЧЕНЬ</w:t>
      </w:r>
    </w:p>
    <w:p w:rsidR="00E43C64" w:rsidRDefault="00E43C64" w:rsidP="00CE589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пунктов временного размещения </w:t>
      </w:r>
      <w:r w:rsidRPr="00510249">
        <w:rPr>
          <w:sz w:val="28"/>
          <w:szCs w:val="28"/>
        </w:rPr>
        <w:t>на</w:t>
      </w:r>
      <w:r>
        <w:rPr>
          <w:sz w:val="28"/>
          <w:szCs w:val="28"/>
        </w:rPr>
        <w:t xml:space="preserve">селения, пострадавшего в чрезвычайных </w:t>
      </w:r>
      <w:r w:rsidRPr="00510249">
        <w:rPr>
          <w:sz w:val="28"/>
          <w:szCs w:val="28"/>
        </w:rPr>
        <w:t>ситуациях,</w:t>
      </w:r>
      <w:r>
        <w:rPr>
          <w:sz w:val="28"/>
          <w:szCs w:val="28"/>
        </w:rPr>
        <w:t xml:space="preserve"> расположенных на территории </w:t>
      </w:r>
      <w:proofErr w:type="spellStart"/>
      <w:r>
        <w:rPr>
          <w:sz w:val="28"/>
          <w:szCs w:val="28"/>
        </w:rPr>
        <w:t>Икейского</w:t>
      </w:r>
      <w:proofErr w:type="spellEnd"/>
      <w:r>
        <w:rPr>
          <w:sz w:val="28"/>
          <w:szCs w:val="28"/>
        </w:rPr>
        <w:t xml:space="preserve"> муниципального</w:t>
      </w:r>
      <w:r w:rsidRPr="00510249">
        <w:rPr>
          <w:sz w:val="28"/>
          <w:szCs w:val="28"/>
        </w:rPr>
        <w:t xml:space="preserve"> района</w:t>
      </w:r>
    </w:p>
    <w:p w:rsidR="00E43C64" w:rsidRDefault="00E43C64" w:rsidP="00CE589C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E43C64" w:rsidRDefault="00E43C64" w:rsidP="00092C6A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E43C64" w:rsidRDefault="00E43C64" w:rsidP="00092C6A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ПВР № 1: Иркутская область, </w:t>
      </w:r>
      <w:proofErr w:type="spellStart"/>
      <w:r>
        <w:rPr>
          <w:sz w:val="28"/>
          <w:szCs w:val="28"/>
        </w:rPr>
        <w:t>Тулунский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Икейское</w:t>
      </w:r>
      <w:proofErr w:type="spellEnd"/>
      <w:r>
        <w:rPr>
          <w:sz w:val="28"/>
          <w:szCs w:val="28"/>
        </w:rPr>
        <w:t xml:space="preserve"> сельское поселение, с. </w:t>
      </w:r>
      <w:proofErr w:type="spellStart"/>
      <w:r>
        <w:rPr>
          <w:sz w:val="28"/>
          <w:szCs w:val="28"/>
        </w:rPr>
        <w:t>Икей</w:t>
      </w:r>
      <w:proofErr w:type="spellEnd"/>
      <w:r w:rsidRPr="0057252E">
        <w:rPr>
          <w:sz w:val="28"/>
          <w:szCs w:val="28"/>
        </w:rPr>
        <w:t>, пер. Пионерский, 9</w:t>
      </w:r>
      <w:r>
        <w:rPr>
          <w:sz w:val="28"/>
          <w:szCs w:val="28"/>
        </w:rPr>
        <w:t xml:space="preserve">. </w:t>
      </w:r>
      <w:r w:rsidRPr="0057252E">
        <w:rPr>
          <w:sz w:val="28"/>
          <w:szCs w:val="28"/>
        </w:rPr>
        <w:t>Здание МОУ «</w:t>
      </w:r>
      <w:proofErr w:type="spellStart"/>
      <w:r w:rsidRPr="0057252E">
        <w:rPr>
          <w:sz w:val="28"/>
          <w:szCs w:val="28"/>
        </w:rPr>
        <w:t>Икейская</w:t>
      </w:r>
      <w:proofErr w:type="spellEnd"/>
      <w:r w:rsidRPr="0057252E">
        <w:rPr>
          <w:sz w:val="28"/>
          <w:szCs w:val="28"/>
        </w:rPr>
        <w:t xml:space="preserve"> СОШ»</w:t>
      </w:r>
      <w:r>
        <w:rPr>
          <w:sz w:val="28"/>
          <w:szCs w:val="28"/>
        </w:rPr>
        <w:t>.</w:t>
      </w:r>
    </w:p>
    <w:p w:rsidR="00E43C64" w:rsidRDefault="00E43C64" w:rsidP="00092C6A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</w:pPr>
      <w:r>
        <w:rPr>
          <w:spacing w:val="-1"/>
          <w:sz w:val="28"/>
          <w:szCs w:val="28"/>
        </w:rPr>
        <w:lastRenderedPageBreak/>
        <w:t xml:space="preserve">Приложение № 2 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к постановлению администрации </w:t>
      </w:r>
    </w:p>
    <w:p w:rsidR="00E43C64" w:rsidRDefault="00E43C64" w:rsidP="00E7441E">
      <w:pPr>
        <w:shd w:val="clear" w:color="auto" w:fill="FFFFFF"/>
        <w:jc w:val="right"/>
      </w:pPr>
      <w:proofErr w:type="spellStart"/>
      <w:r>
        <w:rPr>
          <w:sz w:val="28"/>
          <w:szCs w:val="28"/>
        </w:rPr>
        <w:t>Икейского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br/>
        <w:t xml:space="preserve">№ 28а-пг  от «25» апреля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>.</w:t>
      </w:r>
    </w:p>
    <w:p w:rsidR="00E43C64" w:rsidRDefault="00E43C64" w:rsidP="00956AC2">
      <w:pPr>
        <w:shd w:val="clear" w:color="auto" w:fill="FFFFFF"/>
        <w:jc w:val="right"/>
      </w:pPr>
    </w:p>
    <w:p w:rsidR="00E43C64" w:rsidRPr="00E7441E" w:rsidRDefault="00E43C64" w:rsidP="00E7441E">
      <w:pPr>
        <w:shd w:val="clear" w:color="auto" w:fill="FFFFFF"/>
        <w:jc w:val="right"/>
      </w:pPr>
      <w:r>
        <w:rPr>
          <w:sz w:val="28"/>
          <w:szCs w:val="28"/>
        </w:rPr>
        <w:t xml:space="preserve">  </w:t>
      </w:r>
    </w:p>
    <w:p w:rsidR="00E43C64" w:rsidRDefault="00E43C64" w:rsidP="001E3115">
      <w:pPr>
        <w:shd w:val="clear" w:color="auto" w:fill="FFFFFF"/>
        <w:rPr>
          <w:sz w:val="28"/>
          <w:szCs w:val="28"/>
        </w:rPr>
      </w:pPr>
    </w:p>
    <w:p w:rsidR="00E43C64" w:rsidRDefault="00E43C64" w:rsidP="00C3573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43C64" w:rsidRDefault="00E43C64" w:rsidP="00C3573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пункте временного размещения пострадавшего в чрезвычайных ситуациях населения</w:t>
      </w:r>
    </w:p>
    <w:p w:rsidR="00E43C64" w:rsidRPr="00331E43" w:rsidRDefault="00E43C64" w:rsidP="00331E43">
      <w:pPr>
        <w:shd w:val="clear" w:color="auto" w:fill="FFFFFF"/>
        <w:jc w:val="center"/>
        <w:rPr>
          <w:sz w:val="28"/>
          <w:szCs w:val="28"/>
        </w:rPr>
      </w:pP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1. Основные понятия, термины и определения.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Чрезвычайная ситуация (далее - ЧС) - </w:t>
      </w:r>
      <w:r>
        <w:rPr>
          <w:rStyle w:val="af4"/>
          <w:b w:val="0"/>
          <w:sz w:val="28"/>
          <w:szCs w:val="28"/>
        </w:rPr>
        <w:t>обстановка на определенной тер</w:t>
      </w:r>
      <w:r w:rsidRPr="00B855DD">
        <w:rPr>
          <w:rStyle w:val="af4"/>
          <w:b w:val="0"/>
          <w:sz w:val="28"/>
          <w:szCs w:val="28"/>
        </w:rPr>
        <w:t>ритории, сложившаяся в результате авари</w:t>
      </w:r>
      <w:r>
        <w:rPr>
          <w:rStyle w:val="af4"/>
          <w:b w:val="0"/>
          <w:sz w:val="28"/>
          <w:szCs w:val="28"/>
        </w:rPr>
        <w:t xml:space="preserve">и, опасного природного явления, </w:t>
      </w:r>
      <w:r w:rsidRPr="00B855DD">
        <w:rPr>
          <w:rStyle w:val="af4"/>
          <w:b w:val="0"/>
          <w:sz w:val="28"/>
          <w:szCs w:val="28"/>
        </w:rPr>
        <w:t>катастрофы, стихийного или иного бедствия</w:t>
      </w:r>
      <w:r>
        <w:rPr>
          <w:rStyle w:val="af4"/>
          <w:b w:val="0"/>
          <w:sz w:val="28"/>
          <w:szCs w:val="28"/>
        </w:rPr>
        <w:t>, которые могут повлечь или по</w:t>
      </w:r>
      <w:r w:rsidRPr="00B855DD">
        <w:rPr>
          <w:rStyle w:val="af4"/>
          <w:b w:val="0"/>
          <w:sz w:val="28"/>
          <w:szCs w:val="28"/>
        </w:rPr>
        <w:t>влекли за собой человеческие жертвы, ущ</w:t>
      </w:r>
      <w:r>
        <w:rPr>
          <w:rStyle w:val="af4"/>
          <w:b w:val="0"/>
          <w:sz w:val="28"/>
          <w:szCs w:val="28"/>
        </w:rPr>
        <w:t>ерб здоровью людей или окружаю</w:t>
      </w:r>
      <w:r w:rsidRPr="00B855DD">
        <w:rPr>
          <w:rStyle w:val="af4"/>
          <w:b w:val="0"/>
          <w:sz w:val="28"/>
          <w:szCs w:val="28"/>
        </w:rPr>
        <w:t>щей среде, значительные материальные по</w:t>
      </w:r>
      <w:r>
        <w:rPr>
          <w:rStyle w:val="af4"/>
          <w:b w:val="0"/>
          <w:sz w:val="28"/>
          <w:szCs w:val="28"/>
        </w:rPr>
        <w:t>тери и нарушения условий жизне</w:t>
      </w:r>
      <w:r w:rsidRPr="00B855DD">
        <w:rPr>
          <w:rStyle w:val="af4"/>
          <w:b w:val="0"/>
          <w:sz w:val="28"/>
          <w:szCs w:val="28"/>
        </w:rPr>
        <w:t xml:space="preserve">деятельности людей.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Зона ЧС - территория, на которой сложилась чрезвычайная ситуация.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Зона бедствия - часть зоны чрезвыча</w:t>
      </w:r>
      <w:r>
        <w:rPr>
          <w:rStyle w:val="af4"/>
          <w:b w:val="0"/>
          <w:sz w:val="28"/>
          <w:szCs w:val="28"/>
        </w:rPr>
        <w:t>йной ситуации, требующая допол</w:t>
      </w:r>
      <w:r w:rsidRPr="00B855DD">
        <w:rPr>
          <w:rStyle w:val="af4"/>
          <w:b w:val="0"/>
          <w:sz w:val="28"/>
          <w:szCs w:val="28"/>
        </w:rPr>
        <w:t xml:space="preserve">нительной и немедленно предоставляемой помощи и материальных ресурсов для ликвидации чрезвычайной ситуации.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Пострадавшее население - часть нас</w:t>
      </w:r>
      <w:r>
        <w:rPr>
          <w:rStyle w:val="af4"/>
          <w:b w:val="0"/>
          <w:sz w:val="28"/>
          <w:szCs w:val="28"/>
        </w:rPr>
        <w:t xml:space="preserve">еления, оказавшегося в зоне ЧС, </w:t>
      </w:r>
      <w:r w:rsidRPr="00B855DD">
        <w:rPr>
          <w:rStyle w:val="af4"/>
          <w:b w:val="0"/>
          <w:sz w:val="28"/>
          <w:szCs w:val="28"/>
        </w:rPr>
        <w:t>перенесшая воздействие поражающих факт</w:t>
      </w:r>
      <w:r>
        <w:rPr>
          <w:rStyle w:val="af4"/>
          <w:b w:val="0"/>
          <w:sz w:val="28"/>
          <w:szCs w:val="28"/>
        </w:rPr>
        <w:t>оров источника чрезвычайной си</w:t>
      </w:r>
      <w:r w:rsidRPr="00B855DD">
        <w:rPr>
          <w:rStyle w:val="af4"/>
          <w:b w:val="0"/>
          <w:sz w:val="28"/>
          <w:szCs w:val="28"/>
        </w:rPr>
        <w:t>туации, приведших к гибели, ранениям, т</w:t>
      </w:r>
      <w:r>
        <w:rPr>
          <w:rStyle w:val="af4"/>
          <w:b w:val="0"/>
          <w:sz w:val="28"/>
          <w:szCs w:val="28"/>
        </w:rPr>
        <w:t>равмам, нарушению здоровья, по</w:t>
      </w:r>
      <w:r w:rsidRPr="00B855DD">
        <w:rPr>
          <w:rStyle w:val="af4"/>
          <w:b w:val="0"/>
          <w:sz w:val="28"/>
          <w:szCs w:val="28"/>
        </w:rPr>
        <w:t xml:space="preserve">несшая материальный и моральный ущерб.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Жизнеобеспечение населения (далее </w:t>
      </w:r>
      <w:r>
        <w:rPr>
          <w:rStyle w:val="af4"/>
          <w:b w:val="0"/>
          <w:sz w:val="28"/>
          <w:szCs w:val="28"/>
        </w:rPr>
        <w:t xml:space="preserve">- ЖОН) - создание и поддержание </w:t>
      </w:r>
      <w:r w:rsidRPr="00B855DD">
        <w:rPr>
          <w:rStyle w:val="af4"/>
          <w:b w:val="0"/>
          <w:sz w:val="28"/>
          <w:szCs w:val="28"/>
        </w:rPr>
        <w:t>условий по удовлетворению физиологическ</w:t>
      </w:r>
      <w:r>
        <w:rPr>
          <w:rStyle w:val="af4"/>
          <w:b w:val="0"/>
          <w:sz w:val="28"/>
          <w:szCs w:val="28"/>
        </w:rPr>
        <w:t>их, материальных и духовных по</w:t>
      </w:r>
      <w:r w:rsidRPr="00B855DD">
        <w:rPr>
          <w:rStyle w:val="af4"/>
          <w:b w:val="0"/>
          <w:sz w:val="28"/>
          <w:szCs w:val="28"/>
        </w:rPr>
        <w:t xml:space="preserve">требностей населения для его жизнедеятельности в обществе.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Первоочередные потребности населения в ЧС - медицинское обесп</w:t>
      </w:r>
      <w:r>
        <w:rPr>
          <w:rStyle w:val="af4"/>
          <w:b w:val="0"/>
          <w:sz w:val="28"/>
          <w:szCs w:val="28"/>
        </w:rPr>
        <w:t>ече</w:t>
      </w:r>
      <w:r w:rsidRPr="00B855DD">
        <w:rPr>
          <w:rStyle w:val="af4"/>
          <w:b w:val="0"/>
          <w:sz w:val="28"/>
          <w:szCs w:val="28"/>
        </w:rPr>
        <w:t>ние, обеспечение водой, продукта</w:t>
      </w:r>
      <w:r>
        <w:rPr>
          <w:rStyle w:val="af4"/>
          <w:b w:val="0"/>
          <w:sz w:val="28"/>
          <w:szCs w:val="28"/>
        </w:rPr>
        <w:t>ми питания, жильем, коммунально-бытовы</w:t>
      </w:r>
      <w:r w:rsidRPr="00B855DD">
        <w:rPr>
          <w:rStyle w:val="af4"/>
          <w:b w:val="0"/>
          <w:sz w:val="28"/>
          <w:szCs w:val="28"/>
        </w:rPr>
        <w:t>ми услугами, предметами первой необход</w:t>
      </w:r>
      <w:r>
        <w:rPr>
          <w:rStyle w:val="af4"/>
          <w:b w:val="0"/>
          <w:sz w:val="28"/>
          <w:szCs w:val="28"/>
        </w:rPr>
        <w:t>имости, транспортное и информа</w:t>
      </w:r>
      <w:r w:rsidRPr="00B855DD">
        <w:rPr>
          <w:rStyle w:val="af4"/>
          <w:b w:val="0"/>
          <w:sz w:val="28"/>
          <w:szCs w:val="28"/>
        </w:rPr>
        <w:t>ционное   обеспечение,   набор   и   объемы   жизненно   важных   материальных средств и услуг, минимально необходимых</w:t>
      </w:r>
      <w:r>
        <w:rPr>
          <w:rStyle w:val="af4"/>
          <w:b w:val="0"/>
          <w:sz w:val="28"/>
          <w:szCs w:val="28"/>
        </w:rPr>
        <w:t xml:space="preserve"> для сохранения жизни и поддер</w:t>
      </w:r>
      <w:r w:rsidRPr="00B855DD">
        <w:rPr>
          <w:rStyle w:val="af4"/>
          <w:b w:val="0"/>
          <w:sz w:val="28"/>
          <w:szCs w:val="28"/>
        </w:rPr>
        <w:t xml:space="preserve">жания здоровья людей в чрезвычайных ситуациях.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Первоочередное жизнеобеспечение на</w:t>
      </w:r>
      <w:r>
        <w:rPr>
          <w:rStyle w:val="af4"/>
          <w:b w:val="0"/>
          <w:sz w:val="28"/>
          <w:szCs w:val="28"/>
        </w:rPr>
        <w:t>селения в зоне ЧС - своевремен</w:t>
      </w:r>
      <w:r w:rsidRPr="00B855DD">
        <w:rPr>
          <w:rStyle w:val="af4"/>
          <w:b w:val="0"/>
          <w:sz w:val="28"/>
          <w:szCs w:val="28"/>
        </w:rPr>
        <w:t xml:space="preserve">ное удовлетворение первоочередных потребностей населения в зоне ЧС. </w:t>
      </w:r>
    </w:p>
    <w:p w:rsidR="00E43C64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Силы   жизнеобеспечения   населения   в   чрезвычайных   ситуациях   - подразделения   и   формирования,   ос</w:t>
      </w:r>
      <w:r>
        <w:rPr>
          <w:rStyle w:val="af4"/>
          <w:b w:val="0"/>
          <w:sz w:val="28"/>
          <w:szCs w:val="28"/>
        </w:rPr>
        <w:t>уществляющие   предоставление населе</w:t>
      </w:r>
      <w:r w:rsidRPr="00B855DD">
        <w:rPr>
          <w:rStyle w:val="af4"/>
          <w:b w:val="0"/>
          <w:sz w:val="28"/>
          <w:szCs w:val="28"/>
        </w:rPr>
        <w:t>нию различных видов жизнеобеспечения в зонах ЧС.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Средства жизнеобеспечения населен</w:t>
      </w:r>
      <w:r>
        <w:rPr>
          <w:rStyle w:val="af4"/>
          <w:b w:val="0"/>
          <w:sz w:val="28"/>
          <w:szCs w:val="28"/>
        </w:rPr>
        <w:t xml:space="preserve">ия в ЧС - коммунально-бытовые и </w:t>
      </w:r>
      <w:r w:rsidRPr="00B855DD">
        <w:rPr>
          <w:rStyle w:val="af4"/>
          <w:b w:val="0"/>
          <w:sz w:val="28"/>
          <w:szCs w:val="28"/>
        </w:rPr>
        <w:t>производственные объекты, сооружения и т</w:t>
      </w:r>
      <w:r>
        <w:rPr>
          <w:rStyle w:val="af4"/>
          <w:b w:val="0"/>
          <w:sz w:val="28"/>
          <w:szCs w:val="28"/>
        </w:rPr>
        <w:t>ехнические средства, производи</w:t>
      </w:r>
      <w:r w:rsidRPr="00B855DD">
        <w:rPr>
          <w:rStyle w:val="af4"/>
          <w:b w:val="0"/>
          <w:sz w:val="28"/>
          <w:szCs w:val="28"/>
        </w:rPr>
        <w:t xml:space="preserve">мая ими продукция и оказываемые услуги, резервы материальных ресурсов, используемые для жизнеобеспечения населения в ЧС.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lastRenderedPageBreak/>
        <w:t xml:space="preserve">Резерв материальных ресурсов для жизнеобеспечения населения в ЧС - запасы материальных ресурсов, заблаговременно накапливаемые для жизнеобеспечения населения в ЧС.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2. Задачи пункта временного размещения.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Пункт временного размещения пострадавшего в ЧС населения (далее - ПВР) предназначен для временного размещ</w:t>
      </w:r>
      <w:r>
        <w:rPr>
          <w:rStyle w:val="af4"/>
          <w:b w:val="0"/>
          <w:sz w:val="28"/>
          <w:szCs w:val="28"/>
        </w:rPr>
        <w:t>ения и жизнеобеспечения постра</w:t>
      </w:r>
      <w:r w:rsidRPr="00B855DD">
        <w:rPr>
          <w:rStyle w:val="af4"/>
          <w:b w:val="0"/>
          <w:sz w:val="28"/>
          <w:szCs w:val="28"/>
        </w:rPr>
        <w:t>давшего населения от ЧС (угрозы ЧС) приро</w:t>
      </w:r>
      <w:r>
        <w:rPr>
          <w:rStyle w:val="af4"/>
          <w:b w:val="0"/>
          <w:sz w:val="28"/>
          <w:szCs w:val="28"/>
        </w:rPr>
        <w:t>дного и техногенного характера и образуется на базе учреждения, в оперативном управлении которого находится здание для размещения пункта.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Время приведения в готовность ПВР - 4 часа с момента пр</w:t>
      </w:r>
      <w:r>
        <w:rPr>
          <w:rStyle w:val="af4"/>
          <w:b w:val="0"/>
          <w:sz w:val="28"/>
          <w:szCs w:val="28"/>
        </w:rPr>
        <w:t>инятия реше</w:t>
      </w:r>
      <w:r w:rsidRPr="00B855DD">
        <w:rPr>
          <w:rStyle w:val="af4"/>
          <w:b w:val="0"/>
          <w:sz w:val="28"/>
          <w:szCs w:val="28"/>
        </w:rPr>
        <w:t xml:space="preserve">ния на проведение эвакуационных мероприятий.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Основные задачи ПВР: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прием, регистрация и временное размещение эвакуируемого населения;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организация оказания медицинской</w:t>
      </w:r>
      <w:r>
        <w:rPr>
          <w:rStyle w:val="af4"/>
          <w:b w:val="0"/>
          <w:sz w:val="28"/>
          <w:szCs w:val="28"/>
        </w:rPr>
        <w:t xml:space="preserve"> помощи пострадавшим и заболев</w:t>
      </w:r>
      <w:r w:rsidRPr="00B855DD">
        <w:rPr>
          <w:rStyle w:val="af4"/>
          <w:b w:val="0"/>
          <w:sz w:val="28"/>
          <w:szCs w:val="28"/>
        </w:rPr>
        <w:t xml:space="preserve">шим;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информирование эвакуируемого на</w:t>
      </w:r>
      <w:r>
        <w:rPr>
          <w:rStyle w:val="af4"/>
          <w:b w:val="0"/>
          <w:sz w:val="28"/>
          <w:szCs w:val="28"/>
        </w:rPr>
        <w:t>селения об изменениях в сложив</w:t>
      </w:r>
      <w:r w:rsidRPr="00B855DD">
        <w:rPr>
          <w:rStyle w:val="af4"/>
          <w:b w:val="0"/>
          <w:sz w:val="28"/>
          <w:szCs w:val="28"/>
        </w:rPr>
        <w:t xml:space="preserve">шейся обстановке; 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представление   в   Единую   дежурную  </w:t>
      </w:r>
      <w:r>
        <w:rPr>
          <w:rStyle w:val="af4"/>
          <w:b w:val="0"/>
          <w:sz w:val="28"/>
          <w:szCs w:val="28"/>
        </w:rPr>
        <w:t xml:space="preserve"> диспетчерскую   службу   </w:t>
      </w:r>
      <w:proofErr w:type="spellStart"/>
      <w:r>
        <w:rPr>
          <w:rStyle w:val="af4"/>
          <w:b w:val="0"/>
          <w:sz w:val="28"/>
          <w:szCs w:val="28"/>
        </w:rPr>
        <w:t>Тулунского</w:t>
      </w:r>
      <w:proofErr w:type="spellEnd"/>
      <w:r>
        <w:rPr>
          <w:rStyle w:val="af4"/>
          <w:b w:val="0"/>
          <w:sz w:val="28"/>
          <w:szCs w:val="28"/>
        </w:rPr>
        <w:t xml:space="preserve"> муниципального</w:t>
      </w:r>
      <w:r w:rsidRPr="00B855DD">
        <w:rPr>
          <w:rStyle w:val="af4"/>
          <w:b w:val="0"/>
          <w:sz w:val="28"/>
          <w:szCs w:val="28"/>
        </w:rPr>
        <w:t xml:space="preserve"> района (далее – ЕДДС </w:t>
      </w:r>
      <w:proofErr w:type="spellStart"/>
      <w:r>
        <w:rPr>
          <w:rStyle w:val="af4"/>
          <w:b w:val="0"/>
          <w:sz w:val="28"/>
          <w:szCs w:val="28"/>
        </w:rPr>
        <w:t>Тулунского</w:t>
      </w:r>
      <w:proofErr w:type="spellEnd"/>
      <w:r>
        <w:rPr>
          <w:rStyle w:val="af4"/>
          <w:b w:val="0"/>
          <w:sz w:val="28"/>
          <w:szCs w:val="28"/>
        </w:rPr>
        <w:t xml:space="preserve"> района) информации о коли</w:t>
      </w:r>
      <w:r w:rsidRPr="00B855DD">
        <w:rPr>
          <w:rStyle w:val="af4"/>
          <w:b w:val="0"/>
          <w:sz w:val="28"/>
          <w:szCs w:val="28"/>
        </w:rPr>
        <w:t xml:space="preserve">честве принятого эвакуируемого населения и о складывающейся обстановке на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обеспечение общественного порядка на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подготовка эвакуируемого населения</w:t>
      </w:r>
      <w:r>
        <w:rPr>
          <w:rStyle w:val="af4"/>
          <w:b w:val="0"/>
          <w:sz w:val="28"/>
          <w:szCs w:val="28"/>
        </w:rPr>
        <w:t xml:space="preserve"> для отправки к местам постоян</w:t>
      </w:r>
      <w:r w:rsidRPr="00B855DD">
        <w:rPr>
          <w:rStyle w:val="af4"/>
          <w:b w:val="0"/>
          <w:sz w:val="28"/>
          <w:szCs w:val="28"/>
        </w:rPr>
        <w:t xml:space="preserve">ного проживания;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решение   вопросов   первоо</w:t>
      </w:r>
      <w:r>
        <w:rPr>
          <w:rStyle w:val="af4"/>
          <w:b w:val="0"/>
          <w:sz w:val="28"/>
          <w:szCs w:val="28"/>
        </w:rPr>
        <w:t xml:space="preserve">чередного   жизнеобеспечения:  </w:t>
      </w:r>
      <w:proofErr w:type="spellStart"/>
      <w:r w:rsidRPr="00B855DD">
        <w:rPr>
          <w:rStyle w:val="af4"/>
          <w:b w:val="0"/>
          <w:sz w:val="28"/>
          <w:szCs w:val="28"/>
        </w:rPr>
        <w:t>орга</w:t>
      </w:r>
      <w:r>
        <w:rPr>
          <w:rStyle w:val="af4"/>
          <w:b w:val="0"/>
          <w:sz w:val="28"/>
          <w:szCs w:val="28"/>
        </w:rPr>
        <w:t>низации</w:t>
      </w:r>
      <w:r w:rsidRPr="00B855DD">
        <w:rPr>
          <w:rStyle w:val="af4"/>
          <w:b w:val="0"/>
          <w:sz w:val="28"/>
          <w:szCs w:val="28"/>
        </w:rPr>
        <w:t>питания</w:t>
      </w:r>
      <w:proofErr w:type="spellEnd"/>
      <w:r w:rsidRPr="00B855DD">
        <w:rPr>
          <w:rStyle w:val="af4"/>
          <w:b w:val="0"/>
          <w:sz w:val="28"/>
          <w:szCs w:val="28"/>
        </w:rPr>
        <w:t>,   вещевого   снабжения,   тепло-,   вод</w:t>
      </w:r>
      <w:r>
        <w:rPr>
          <w:rStyle w:val="af4"/>
          <w:b w:val="0"/>
          <w:sz w:val="28"/>
          <w:szCs w:val="28"/>
        </w:rPr>
        <w:t>оснабжения,   оказания   комму</w:t>
      </w:r>
      <w:r w:rsidRPr="00B855DD">
        <w:rPr>
          <w:rStyle w:val="af4"/>
          <w:b w:val="0"/>
          <w:sz w:val="28"/>
          <w:szCs w:val="28"/>
        </w:rPr>
        <w:t xml:space="preserve">нально-бытовых услуг.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3. Организационно-штатная структура ПВР.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В штат администрации ПВР входят (вариант):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начальник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заместитель начальника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комендант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группа учета и размещения - 2 - 4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группа охраны общественного порядка - 1 - 2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стол справок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медпункт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комната матери и ребенка - 1 - 2 чел.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4. Организация работы администрации ПВР.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4.1. В режиме повседневной деятельности: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разработка всей необходимой документации; </w:t>
      </w:r>
    </w:p>
    <w:p w:rsidR="00E43C64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заблаговременная подготовка помещений и средств связи;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обучение личного состава работе по </w:t>
      </w:r>
      <w:r>
        <w:rPr>
          <w:rStyle w:val="af4"/>
          <w:b w:val="0"/>
          <w:sz w:val="28"/>
          <w:szCs w:val="28"/>
        </w:rPr>
        <w:t xml:space="preserve">приему и размещению населения в </w:t>
      </w:r>
      <w:r w:rsidRPr="00B855DD">
        <w:rPr>
          <w:rStyle w:val="af4"/>
          <w:b w:val="0"/>
          <w:sz w:val="28"/>
          <w:szCs w:val="28"/>
        </w:rPr>
        <w:t xml:space="preserve">чрезвычайных ситуациях;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отработка вопросов оповещения и сбора состава администрации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участие в проводимых учениях, тренировках и проверках.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lastRenderedPageBreak/>
        <w:t xml:space="preserve">4.2. При возникновении ЧС: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оповещение и сбор состава администрации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развертывание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подготовка к приему и размещению населения;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организация учета прибывающих на пункт людей и их размещение;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установление связи с ЕДДС </w:t>
      </w:r>
      <w:proofErr w:type="spellStart"/>
      <w:r>
        <w:rPr>
          <w:rStyle w:val="af4"/>
          <w:b w:val="0"/>
          <w:sz w:val="28"/>
          <w:szCs w:val="28"/>
        </w:rPr>
        <w:t>Тулунского</w:t>
      </w:r>
      <w:proofErr w:type="spellEnd"/>
      <w:r w:rsidRPr="00B855DD">
        <w:rPr>
          <w:rStyle w:val="af4"/>
          <w:b w:val="0"/>
          <w:sz w:val="28"/>
          <w:szCs w:val="28"/>
        </w:rPr>
        <w:t xml:space="preserve"> района;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организация первоочередного жизнео</w:t>
      </w:r>
      <w:r>
        <w:rPr>
          <w:rStyle w:val="af4"/>
          <w:b w:val="0"/>
          <w:sz w:val="28"/>
          <w:szCs w:val="28"/>
        </w:rPr>
        <w:t>беспечения эвакуируемого насе</w:t>
      </w:r>
      <w:r w:rsidRPr="00B855DD">
        <w:rPr>
          <w:rStyle w:val="af4"/>
          <w:b w:val="0"/>
          <w:sz w:val="28"/>
          <w:szCs w:val="28"/>
        </w:rPr>
        <w:t xml:space="preserve">ления;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информирование людей, прибывающих на ПВР, об обстановке.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 Функциональные обязанности должностных лиц ПВР.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 Начальник ПВР.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5.1.1. Начальник ПВР несет личную ответственность за организа</w:t>
      </w:r>
      <w:r>
        <w:rPr>
          <w:rStyle w:val="af4"/>
          <w:b w:val="0"/>
          <w:sz w:val="28"/>
          <w:szCs w:val="28"/>
        </w:rPr>
        <w:t xml:space="preserve">цию, </w:t>
      </w:r>
      <w:r w:rsidRPr="00B855DD">
        <w:rPr>
          <w:rStyle w:val="af4"/>
          <w:b w:val="0"/>
          <w:sz w:val="28"/>
          <w:szCs w:val="28"/>
        </w:rPr>
        <w:t>подготовку и прием эвакуированного населе</w:t>
      </w:r>
      <w:r>
        <w:rPr>
          <w:rStyle w:val="af4"/>
          <w:b w:val="0"/>
          <w:sz w:val="28"/>
          <w:szCs w:val="28"/>
        </w:rPr>
        <w:t xml:space="preserve">ния. Является начальником всего </w:t>
      </w:r>
      <w:r w:rsidRPr="00B855DD">
        <w:rPr>
          <w:rStyle w:val="af4"/>
          <w:b w:val="0"/>
          <w:sz w:val="28"/>
          <w:szCs w:val="28"/>
        </w:rPr>
        <w:t xml:space="preserve">состава ПВР. Подчиняется  председателю комиссии по предупреждению и ликвидации чрезвычайных ситуаций и обеспечения пожарной безопасности </w:t>
      </w:r>
      <w:proofErr w:type="spellStart"/>
      <w:r>
        <w:rPr>
          <w:rStyle w:val="af4"/>
          <w:b w:val="0"/>
          <w:sz w:val="28"/>
          <w:szCs w:val="28"/>
        </w:rPr>
        <w:t>Икейского</w:t>
      </w:r>
      <w:proofErr w:type="spellEnd"/>
      <w:r w:rsidRPr="00B855DD">
        <w:rPr>
          <w:rStyle w:val="af4"/>
          <w:b w:val="0"/>
          <w:sz w:val="28"/>
          <w:szCs w:val="28"/>
        </w:rPr>
        <w:t xml:space="preserve"> района (далее - КЧС и ОПБ </w:t>
      </w:r>
      <w:proofErr w:type="spellStart"/>
      <w:r>
        <w:rPr>
          <w:rStyle w:val="af4"/>
          <w:b w:val="0"/>
          <w:sz w:val="28"/>
          <w:szCs w:val="28"/>
        </w:rPr>
        <w:t>Икейского</w:t>
      </w:r>
      <w:proofErr w:type="spellEnd"/>
      <w:r w:rsidRPr="00B855DD">
        <w:rPr>
          <w:rStyle w:val="af4"/>
          <w:b w:val="0"/>
          <w:sz w:val="28"/>
          <w:szCs w:val="28"/>
        </w:rPr>
        <w:t xml:space="preserve"> района).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5.1.2. Начальник ПВР обязан: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5.1.2.1. В режиме повседневной деятельности: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организовать разработку и корректировку документов ПВР;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организовать   подготовку   помещений,</w:t>
      </w:r>
      <w:r>
        <w:rPr>
          <w:rStyle w:val="af4"/>
          <w:b w:val="0"/>
          <w:sz w:val="28"/>
          <w:szCs w:val="28"/>
        </w:rPr>
        <w:t xml:space="preserve"> оборудования   и   средств </w:t>
      </w:r>
      <w:r w:rsidRPr="00B855DD">
        <w:rPr>
          <w:rStyle w:val="af4"/>
          <w:b w:val="0"/>
          <w:sz w:val="28"/>
          <w:szCs w:val="28"/>
        </w:rPr>
        <w:t xml:space="preserve">связи для нормальной работы ПВР;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организовать обучение, инструкта</w:t>
      </w:r>
      <w:r>
        <w:rPr>
          <w:rStyle w:val="af4"/>
          <w:b w:val="0"/>
          <w:sz w:val="28"/>
          <w:szCs w:val="28"/>
        </w:rPr>
        <w:t>ж администрации ПВР и обеспечи</w:t>
      </w:r>
      <w:r w:rsidRPr="00B855DD">
        <w:rPr>
          <w:rStyle w:val="af4"/>
          <w:b w:val="0"/>
          <w:sz w:val="28"/>
          <w:szCs w:val="28"/>
        </w:rPr>
        <w:t xml:space="preserve">вать постоянную ее готовность;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обеспечивать  участие администрации ПВР в проводимых учениях  и тренировках.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5.1.2.2. При возникновении ЧС: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организовать оповещение и сбор администрации ПВР;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своевременно развернуть ПВР и подг</w:t>
      </w:r>
      <w:r>
        <w:rPr>
          <w:rStyle w:val="af4"/>
          <w:b w:val="0"/>
          <w:sz w:val="28"/>
          <w:szCs w:val="28"/>
        </w:rPr>
        <w:t>отовить его к приему и размеще</w:t>
      </w:r>
      <w:r w:rsidRPr="00B855DD">
        <w:rPr>
          <w:rStyle w:val="af4"/>
          <w:b w:val="0"/>
          <w:sz w:val="28"/>
          <w:szCs w:val="28"/>
        </w:rPr>
        <w:t xml:space="preserve">нию прибывающего населения;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установить связь с ЕДДС </w:t>
      </w:r>
      <w:proofErr w:type="spellStart"/>
      <w:r>
        <w:rPr>
          <w:rStyle w:val="af4"/>
          <w:b w:val="0"/>
          <w:sz w:val="28"/>
          <w:szCs w:val="28"/>
        </w:rPr>
        <w:t>Тулунского</w:t>
      </w:r>
      <w:proofErr w:type="spellEnd"/>
      <w:r w:rsidRPr="00B855DD">
        <w:rPr>
          <w:rStyle w:val="af4"/>
          <w:b w:val="0"/>
          <w:sz w:val="28"/>
          <w:szCs w:val="28"/>
        </w:rPr>
        <w:t xml:space="preserve"> района, КЧ</w:t>
      </w:r>
      <w:r>
        <w:rPr>
          <w:rStyle w:val="af4"/>
          <w:b w:val="0"/>
          <w:sz w:val="28"/>
          <w:szCs w:val="28"/>
        </w:rPr>
        <w:t xml:space="preserve">С и ОПБ </w:t>
      </w:r>
      <w:proofErr w:type="spellStart"/>
      <w:r>
        <w:rPr>
          <w:rStyle w:val="af4"/>
          <w:b w:val="0"/>
          <w:sz w:val="28"/>
          <w:szCs w:val="28"/>
        </w:rPr>
        <w:t>Тулунского</w:t>
      </w:r>
      <w:proofErr w:type="spellEnd"/>
      <w:r w:rsidRPr="00B855DD">
        <w:rPr>
          <w:rStyle w:val="af4"/>
          <w:b w:val="0"/>
          <w:sz w:val="28"/>
          <w:szCs w:val="28"/>
        </w:rPr>
        <w:t xml:space="preserve"> района, докладывать о ходе складывающейся обстановки;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организовать прием, временное разм</w:t>
      </w:r>
      <w:r>
        <w:rPr>
          <w:rStyle w:val="af4"/>
          <w:b w:val="0"/>
          <w:sz w:val="28"/>
          <w:szCs w:val="28"/>
        </w:rPr>
        <w:t xml:space="preserve">ещение населения и всестороннее </w:t>
      </w:r>
      <w:r w:rsidRPr="00B855DD">
        <w:rPr>
          <w:rStyle w:val="af4"/>
          <w:b w:val="0"/>
          <w:sz w:val="28"/>
          <w:szCs w:val="28"/>
        </w:rPr>
        <w:t xml:space="preserve">его жизнеобеспечение;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информировать администрацию ПВР и прибывшее на ПВР население об обстановке.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5.2. Заместитель начальника ПВР.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5.2.1. Заместитель начальника ПВР </w:t>
      </w:r>
      <w:r>
        <w:rPr>
          <w:rStyle w:val="af4"/>
          <w:b w:val="0"/>
          <w:sz w:val="28"/>
          <w:szCs w:val="28"/>
        </w:rPr>
        <w:t xml:space="preserve">оказывает помощь начальнику ПВР </w:t>
      </w:r>
      <w:r w:rsidRPr="00B855DD">
        <w:rPr>
          <w:rStyle w:val="af4"/>
          <w:b w:val="0"/>
          <w:sz w:val="28"/>
          <w:szCs w:val="28"/>
        </w:rPr>
        <w:t xml:space="preserve">в подготовке и практическом проведении приема эвакуируемого населения. </w:t>
      </w:r>
    </w:p>
    <w:p w:rsidR="00E43C64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Подчиняется начальнику ПВР. В отсу</w:t>
      </w:r>
      <w:r>
        <w:rPr>
          <w:rStyle w:val="af4"/>
          <w:b w:val="0"/>
          <w:sz w:val="28"/>
          <w:szCs w:val="28"/>
        </w:rPr>
        <w:t xml:space="preserve">тствие начальника ПВР исполняет </w:t>
      </w:r>
      <w:r w:rsidRPr="00B855DD">
        <w:rPr>
          <w:rStyle w:val="af4"/>
          <w:b w:val="0"/>
          <w:sz w:val="28"/>
          <w:szCs w:val="28"/>
        </w:rPr>
        <w:t>его обязанности.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5.2.2. Заместитель начальника ПВР обязан: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5.2.2.1.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участвовать в разработке необходимой документации;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разрабатывать   и   своевременно   коррек</w:t>
      </w:r>
      <w:r>
        <w:rPr>
          <w:rStyle w:val="af4"/>
          <w:b w:val="0"/>
          <w:sz w:val="28"/>
          <w:szCs w:val="28"/>
        </w:rPr>
        <w:t xml:space="preserve">тировать   схему   оповещения </w:t>
      </w:r>
      <w:r w:rsidRPr="00803789">
        <w:rPr>
          <w:rStyle w:val="af4"/>
          <w:b w:val="0"/>
          <w:sz w:val="28"/>
          <w:szCs w:val="28"/>
        </w:rPr>
        <w:t xml:space="preserve">и сбора администрации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активное участие в подготовке помещений ПВР к работе;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знать руководящие документы по </w:t>
      </w:r>
      <w:r>
        <w:rPr>
          <w:rStyle w:val="af4"/>
          <w:b w:val="0"/>
          <w:sz w:val="28"/>
          <w:szCs w:val="28"/>
        </w:rPr>
        <w:t xml:space="preserve">организации приема и размещения </w:t>
      </w:r>
      <w:r w:rsidRPr="00803789">
        <w:rPr>
          <w:rStyle w:val="af4"/>
          <w:b w:val="0"/>
          <w:sz w:val="28"/>
          <w:szCs w:val="28"/>
        </w:rPr>
        <w:t xml:space="preserve">эвакуируемого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5.2.2.2.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организовать оповещение и сбор администрации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развернуть и подготовить ПВР к приему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организовать прием, размещение населения и его жизнеобеспечение;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поддерживать связь с организациям</w:t>
      </w:r>
      <w:r>
        <w:rPr>
          <w:rStyle w:val="af4"/>
          <w:b w:val="0"/>
          <w:sz w:val="28"/>
          <w:szCs w:val="28"/>
        </w:rPr>
        <w:t xml:space="preserve">и, обеспечивающими деятельность </w:t>
      </w:r>
      <w:r w:rsidRPr="00803789">
        <w:rPr>
          <w:rStyle w:val="af4"/>
          <w:b w:val="0"/>
          <w:sz w:val="28"/>
          <w:szCs w:val="28"/>
        </w:rPr>
        <w:t xml:space="preserve">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обобщать и представлять начальнику </w:t>
      </w:r>
      <w:r>
        <w:rPr>
          <w:rStyle w:val="af4"/>
          <w:b w:val="0"/>
          <w:sz w:val="28"/>
          <w:szCs w:val="28"/>
        </w:rPr>
        <w:t>ПВР сведения о ходе приема эва</w:t>
      </w:r>
      <w:r w:rsidRPr="00803789">
        <w:rPr>
          <w:rStyle w:val="af4"/>
          <w:b w:val="0"/>
          <w:sz w:val="28"/>
          <w:szCs w:val="28"/>
        </w:rPr>
        <w:t xml:space="preserve">куируемого населения.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 Комендант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5.3.1. Комендант ПВР отвечает за организацию и обеспечение ра</w:t>
      </w:r>
      <w:r>
        <w:rPr>
          <w:rStyle w:val="af4"/>
          <w:b w:val="0"/>
          <w:sz w:val="28"/>
          <w:szCs w:val="28"/>
        </w:rPr>
        <w:t xml:space="preserve">боты </w:t>
      </w:r>
      <w:r w:rsidRPr="00803789">
        <w:rPr>
          <w:rStyle w:val="af4"/>
          <w:b w:val="0"/>
          <w:sz w:val="28"/>
          <w:szCs w:val="28"/>
        </w:rPr>
        <w:t>ПВР, а также жизнеобеспечение эвакуир</w:t>
      </w:r>
      <w:r>
        <w:rPr>
          <w:rStyle w:val="af4"/>
          <w:b w:val="0"/>
          <w:sz w:val="28"/>
          <w:szCs w:val="28"/>
        </w:rPr>
        <w:t xml:space="preserve">ованных лиц на ПВР. Подчиняется </w:t>
      </w:r>
      <w:r w:rsidRPr="00803789">
        <w:rPr>
          <w:rStyle w:val="af4"/>
          <w:b w:val="0"/>
          <w:sz w:val="28"/>
          <w:szCs w:val="28"/>
        </w:rPr>
        <w:t xml:space="preserve">начальнику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5.3.2. Комендант ПВР обязан: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знать состав и численность структур</w:t>
      </w:r>
      <w:r>
        <w:rPr>
          <w:rStyle w:val="af4"/>
          <w:b w:val="0"/>
          <w:sz w:val="28"/>
          <w:szCs w:val="28"/>
        </w:rPr>
        <w:t xml:space="preserve">ных подразделений ПВР, место их </w:t>
      </w:r>
      <w:r w:rsidRPr="00803789">
        <w:rPr>
          <w:rStyle w:val="af4"/>
          <w:b w:val="0"/>
          <w:sz w:val="28"/>
          <w:szCs w:val="28"/>
        </w:rPr>
        <w:t xml:space="preserve">размещения, порядок организации необходимых видов обеспечения;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своевременно прибыть на ПВР и подготовить свое рабочее место;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уточнить распределение личного соста</w:t>
      </w:r>
      <w:r>
        <w:rPr>
          <w:rStyle w:val="af4"/>
          <w:b w:val="0"/>
          <w:sz w:val="28"/>
          <w:szCs w:val="28"/>
        </w:rPr>
        <w:t>ва, расстановку указателей, по</w:t>
      </w:r>
      <w:r w:rsidRPr="00803789">
        <w:rPr>
          <w:rStyle w:val="af4"/>
          <w:b w:val="0"/>
          <w:sz w:val="28"/>
          <w:szCs w:val="28"/>
        </w:rPr>
        <w:t xml:space="preserve">рядок выполнения поставленной задачи;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знать схему размещения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обеспечить   все   подразделения   П</w:t>
      </w:r>
      <w:r>
        <w:rPr>
          <w:rStyle w:val="af4"/>
          <w:b w:val="0"/>
          <w:sz w:val="28"/>
          <w:szCs w:val="28"/>
        </w:rPr>
        <w:t>ВР   связью   и   необходимым имуще</w:t>
      </w:r>
      <w:r w:rsidRPr="00803789">
        <w:rPr>
          <w:rStyle w:val="af4"/>
          <w:b w:val="0"/>
          <w:sz w:val="28"/>
          <w:szCs w:val="28"/>
        </w:rPr>
        <w:t xml:space="preserve">ством для работы;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приеме и размещении населения, оказывать ему содействие и помощь.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5.4. Группа учета и регистрации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5.4.1. Группа учета и регистрации ПВР</w:t>
      </w:r>
      <w:r>
        <w:rPr>
          <w:rStyle w:val="af4"/>
          <w:b w:val="0"/>
          <w:sz w:val="28"/>
          <w:szCs w:val="28"/>
        </w:rPr>
        <w:t xml:space="preserve"> создается для встречи, приема, </w:t>
      </w:r>
      <w:r w:rsidRPr="00803789">
        <w:rPr>
          <w:rStyle w:val="af4"/>
          <w:b w:val="0"/>
          <w:sz w:val="28"/>
          <w:szCs w:val="28"/>
        </w:rPr>
        <w:t>регистрации и размещения прибывающего по э</w:t>
      </w:r>
      <w:r>
        <w:rPr>
          <w:rStyle w:val="af4"/>
          <w:b w:val="0"/>
          <w:sz w:val="28"/>
          <w:szCs w:val="28"/>
        </w:rPr>
        <w:t>вакуации населения. Руково</w:t>
      </w:r>
      <w:r w:rsidRPr="00803789">
        <w:rPr>
          <w:rStyle w:val="af4"/>
          <w:b w:val="0"/>
          <w:sz w:val="28"/>
          <w:szCs w:val="28"/>
        </w:rPr>
        <w:t xml:space="preserve">дит работой группы начальник группы учета и регистрации ПВР, который подчиняется начальнику и заместителю начальника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5.4.2. Обязанности группы учета и регистрации ПВР: </w:t>
      </w:r>
    </w:p>
    <w:p w:rsidR="00E43C64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5.4.2.1. В режиме повседневной деятельности: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разработке необходимой документации;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изучать план размещения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знать поэтажное размещение и на</w:t>
      </w:r>
      <w:r>
        <w:rPr>
          <w:rStyle w:val="af4"/>
          <w:b w:val="0"/>
          <w:sz w:val="28"/>
          <w:szCs w:val="28"/>
        </w:rPr>
        <w:t>значение помещений ПВР, их пло</w:t>
      </w:r>
      <w:r w:rsidRPr="00803789">
        <w:rPr>
          <w:rStyle w:val="af4"/>
          <w:b w:val="0"/>
          <w:sz w:val="28"/>
          <w:szCs w:val="28"/>
        </w:rPr>
        <w:t xml:space="preserve">щадь и возможности для размещения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lastRenderedPageBreak/>
        <w:t xml:space="preserve">5.4.2.2.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развертывании и подготовке к работе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и вести учет прибывающего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размещать прибывающее население </w:t>
      </w:r>
      <w:r>
        <w:rPr>
          <w:rStyle w:val="af4"/>
          <w:b w:val="0"/>
          <w:sz w:val="28"/>
          <w:szCs w:val="28"/>
        </w:rPr>
        <w:t xml:space="preserve">в помещениях ПВР, оказывать ему </w:t>
      </w:r>
      <w:r w:rsidRPr="00803789">
        <w:rPr>
          <w:rStyle w:val="af4"/>
          <w:b w:val="0"/>
          <w:sz w:val="28"/>
          <w:szCs w:val="28"/>
        </w:rPr>
        <w:t xml:space="preserve">необходимую помощь;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информировать население об обстановке;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докладывать начальнику ПВР о ход</w:t>
      </w:r>
      <w:r>
        <w:rPr>
          <w:rStyle w:val="af4"/>
          <w:b w:val="0"/>
          <w:sz w:val="28"/>
          <w:szCs w:val="28"/>
        </w:rPr>
        <w:t>е приема и размещения прибывше</w:t>
      </w:r>
      <w:r w:rsidRPr="00803789">
        <w:rPr>
          <w:rStyle w:val="af4"/>
          <w:b w:val="0"/>
          <w:sz w:val="28"/>
          <w:szCs w:val="28"/>
        </w:rPr>
        <w:t xml:space="preserve">го населения.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 Группа охраны общественного порядка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5.5.1. Группа охраны общественного </w:t>
      </w:r>
      <w:r>
        <w:rPr>
          <w:rStyle w:val="af4"/>
          <w:b w:val="0"/>
          <w:sz w:val="28"/>
          <w:szCs w:val="28"/>
        </w:rPr>
        <w:t>порядка создается для организа</w:t>
      </w:r>
      <w:r w:rsidRPr="00803789">
        <w:rPr>
          <w:rStyle w:val="af4"/>
          <w:b w:val="0"/>
          <w:sz w:val="28"/>
          <w:szCs w:val="28"/>
        </w:rPr>
        <w:t>ции и поддержания общественного порядка,</w:t>
      </w:r>
      <w:r>
        <w:rPr>
          <w:rStyle w:val="af4"/>
          <w:b w:val="0"/>
          <w:sz w:val="28"/>
          <w:szCs w:val="28"/>
        </w:rPr>
        <w:t xml:space="preserve"> безопасности и сохранности ве</w:t>
      </w:r>
      <w:r w:rsidRPr="00803789">
        <w:rPr>
          <w:rStyle w:val="af4"/>
          <w:b w:val="0"/>
          <w:sz w:val="28"/>
          <w:szCs w:val="28"/>
        </w:rPr>
        <w:t>щей   эвакуированных   лиц   на   ПВР.   Руководит   работой   группы   начальник группы  охраны общественного   порядка,  к</w:t>
      </w:r>
      <w:r>
        <w:rPr>
          <w:rStyle w:val="af4"/>
          <w:b w:val="0"/>
          <w:sz w:val="28"/>
          <w:szCs w:val="28"/>
        </w:rPr>
        <w:t xml:space="preserve">оторый  подчиняется  начальнику </w:t>
      </w:r>
      <w:r w:rsidRPr="00803789">
        <w:rPr>
          <w:rStyle w:val="af4"/>
          <w:b w:val="0"/>
          <w:sz w:val="28"/>
          <w:szCs w:val="28"/>
        </w:rPr>
        <w:t xml:space="preserve">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5.5.2. Обязанности группы охраны общественного порядка: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разработке необходимой документации;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знать все особенности района, приле</w:t>
      </w:r>
      <w:r>
        <w:rPr>
          <w:rStyle w:val="af4"/>
          <w:b w:val="0"/>
          <w:sz w:val="28"/>
          <w:szCs w:val="28"/>
        </w:rPr>
        <w:t xml:space="preserve">гающего к ПВР, места размещения </w:t>
      </w:r>
      <w:r w:rsidRPr="00803789">
        <w:rPr>
          <w:rStyle w:val="af4"/>
          <w:b w:val="0"/>
          <w:sz w:val="28"/>
          <w:szCs w:val="28"/>
        </w:rPr>
        <w:t xml:space="preserve">помещений ПВР;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участвовать в развертывании и подготовке к работе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обеспечивать соблюдение общественного порядка.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5.6. Стол справок ПВР.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5.6.1. Создается для организации раб</w:t>
      </w:r>
      <w:r>
        <w:rPr>
          <w:rStyle w:val="af4"/>
          <w:b w:val="0"/>
          <w:sz w:val="28"/>
          <w:szCs w:val="28"/>
        </w:rPr>
        <w:t>оты стола справок для эвакуиро</w:t>
      </w:r>
      <w:r w:rsidRPr="00803789">
        <w:rPr>
          <w:rStyle w:val="af4"/>
          <w:b w:val="0"/>
          <w:sz w:val="28"/>
          <w:szCs w:val="28"/>
        </w:rPr>
        <w:t xml:space="preserve">ванных лиц на ПВР. Дежурный по столу справок подчиняется начальнику ПВР и его заместителю.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5.6.2. Дежурный по столу справок обязан: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5.6.2.1.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знать план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изучать всю документацию и порядок работы ПВР;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иметь все необходимые адресные </w:t>
      </w:r>
      <w:r>
        <w:rPr>
          <w:rStyle w:val="af4"/>
          <w:b w:val="0"/>
          <w:sz w:val="28"/>
          <w:szCs w:val="28"/>
        </w:rPr>
        <w:t xml:space="preserve">и справочные данные, телефонный </w:t>
      </w:r>
      <w:r w:rsidRPr="00803789">
        <w:rPr>
          <w:rStyle w:val="af4"/>
          <w:b w:val="0"/>
          <w:sz w:val="28"/>
          <w:szCs w:val="28"/>
        </w:rPr>
        <w:t xml:space="preserve">справочник; </w:t>
      </w:r>
    </w:p>
    <w:p w:rsidR="00E43C64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5.6.2.2. При возникновении ЧС: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своевременно прибыть на ПВР и подготовить свое рабочее место;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принимать участие в приеме и размещении населения, оказывать ему содействие и помощь;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информировать   население   о   нахожден</w:t>
      </w:r>
      <w:r>
        <w:rPr>
          <w:rStyle w:val="af4"/>
          <w:b w:val="0"/>
          <w:sz w:val="28"/>
          <w:szCs w:val="28"/>
        </w:rPr>
        <w:t>ии   пунктов   питания,   меди</w:t>
      </w:r>
      <w:r w:rsidRPr="002E50AD">
        <w:rPr>
          <w:rStyle w:val="af4"/>
          <w:b w:val="0"/>
          <w:sz w:val="28"/>
          <w:szCs w:val="28"/>
        </w:rPr>
        <w:t>цинских учреждений, отделений свя</w:t>
      </w:r>
      <w:r>
        <w:rPr>
          <w:rStyle w:val="af4"/>
          <w:b w:val="0"/>
          <w:sz w:val="28"/>
          <w:szCs w:val="28"/>
        </w:rPr>
        <w:t xml:space="preserve">зи и сберкасс, о порядке работы </w:t>
      </w:r>
      <w:r w:rsidRPr="002E50AD">
        <w:rPr>
          <w:rStyle w:val="af4"/>
          <w:b w:val="0"/>
          <w:sz w:val="28"/>
          <w:szCs w:val="28"/>
        </w:rPr>
        <w:t xml:space="preserve">бытовых учреждений и их местонахождении.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lastRenderedPageBreak/>
        <w:t xml:space="preserve">5.7. Медицинский пункт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>5.7.1. Медицинский пункт ПВР создае</w:t>
      </w:r>
      <w:r>
        <w:rPr>
          <w:rStyle w:val="af4"/>
          <w:b w:val="0"/>
          <w:sz w:val="28"/>
          <w:szCs w:val="28"/>
        </w:rPr>
        <w:t>тся для организации медицинско</w:t>
      </w:r>
      <w:r w:rsidRPr="002E50AD">
        <w:rPr>
          <w:rStyle w:val="af4"/>
          <w:b w:val="0"/>
          <w:sz w:val="28"/>
          <w:szCs w:val="28"/>
        </w:rPr>
        <w:t>го обеспечения эвакуированных лиц на</w:t>
      </w:r>
      <w:r>
        <w:rPr>
          <w:rStyle w:val="af4"/>
          <w:b w:val="0"/>
          <w:sz w:val="28"/>
          <w:szCs w:val="28"/>
        </w:rPr>
        <w:t xml:space="preserve"> ПВР. Медицинский работник мед</w:t>
      </w:r>
      <w:r w:rsidRPr="002E50AD">
        <w:rPr>
          <w:rStyle w:val="af4"/>
          <w:b w:val="0"/>
          <w:sz w:val="28"/>
          <w:szCs w:val="28"/>
        </w:rPr>
        <w:t xml:space="preserve">пункта ПВР подчиняется коменданту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5.7.2. Медицинский работник медпункта обязан: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5.7.2.1. В режиме повседневной деятельности: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знать документацию и порядок работы медицинского пункта;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составить и периодически уточнять расчет на потребный инвентарь,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оборудование и медикаменты для развертывания медпункта;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знать порядок связи с ближайшими лечебными учреждениями;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5.7.2.2. При возникновении ЧС: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развернуть и подготовить к работе медпункт;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проводить профилактическую работу </w:t>
      </w:r>
      <w:r>
        <w:rPr>
          <w:rStyle w:val="af4"/>
          <w:b w:val="0"/>
          <w:sz w:val="28"/>
          <w:szCs w:val="28"/>
        </w:rPr>
        <w:t>среди населения, выявлять боль</w:t>
      </w:r>
      <w:r w:rsidRPr="002E50AD">
        <w:rPr>
          <w:rStyle w:val="af4"/>
          <w:b w:val="0"/>
          <w:sz w:val="28"/>
          <w:szCs w:val="28"/>
        </w:rPr>
        <w:t>ных и оказывать им медицинскую помощ</w:t>
      </w:r>
      <w:r>
        <w:rPr>
          <w:rStyle w:val="af4"/>
          <w:b w:val="0"/>
          <w:sz w:val="28"/>
          <w:szCs w:val="28"/>
        </w:rPr>
        <w:t>ь, своевременно изолировать ин</w:t>
      </w:r>
      <w:r w:rsidRPr="002E50AD">
        <w:rPr>
          <w:rStyle w:val="af4"/>
          <w:b w:val="0"/>
          <w:sz w:val="28"/>
          <w:szCs w:val="28"/>
        </w:rPr>
        <w:t xml:space="preserve">фекционных больных;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оказывать помощь в работе комнаты матери и ребенка;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организовать контроль за санитарно-гигиеническим состоянием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 Комната матери и ребенка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5.8.1. Создается для организации и предоставления помощи женщинам с малолетними детьми и беременным женщинам. Персонал комнаты матери и ребенка подчиняется начальнику ПВР и его заместителю.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5.8.2. Обязанности персонала комнаты матери и ребенка: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5.8.2.1. В режиме повседневной деятельности: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изучать всю необходимую докуме</w:t>
      </w:r>
      <w:r>
        <w:rPr>
          <w:rStyle w:val="af4"/>
          <w:b w:val="0"/>
          <w:sz w:val="28"/>
          <w:szCs w:val="28"/>
        </w:rPr>
        <w:t xml:space="preserve">нтацию и порядок работы комнаты </w:t>
      </w:r>
      <w:r w:rsidRPr="002E50AD">
        <w:rPr>
          <w:rStyle w:val="af4"/>
          <w:b w:val="0"/>
          <w:sz w:val="28"/>
          <w:szCs w:val="28"/>
        </w:rPr>
        <w:t xml:space="preserve">матери и ребенка;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иметь перечень и расчет потребного</w:t>
      </w:r>
      <w:r>
        <w:rPr>
          <w:rStyle w:val="af4"/>
          <w:b w:val="0"/>
          <w:sz w:val="28"/>
          <w:szCs w:val="28"/>
        </w:rPr>
        <w:t xml:space="preserve"> имущества, своевременно делать </w:t>
      </w:r>
      <w:r w:rsidRPr="002E50AD">
        <w:rPr>
          <w:rStyle w:val="af4"/>
          <w:b w:val="0"/>
          <w:sz w:val="28"/>
          <w:szCs w:val="28"/>
        </w:rPr>
        <w:t xml:space="preserve">заявки по обеспечению комнаты матери и ребенка необходимым инвентарем и имуществом (детские кроватки, постельные принадлежности, игрушки и т.д.);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знать основные приемы и правила ухода</w:t>
      </w:r>
      <w:r>
        <w:rPr>
          <w:rStyle w:val="af4"/>
          <w:b w:val="0"/>
          <w:sz w:val="28"/>
          <w:szCs w:val="28"/>
        </w:rPr>
        <w:t xml:space="preserve"> за детьми, уметь оказать меди</w:t>
      </w:r>
      <w:r w:rsidRPr="002E50AD">
        <w:rPr>
          <w:rStyle w:val="af4"/>
          <w:b w:val="0"/>
          <w:sz w:val="28"/>
          <w:szCs w:val="28"/>
        </w:rPr>
        <w:t xml:space="preserve">цинскую помощь;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>5.8.2.2. При возникновении ЧС: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полностью развернуть и подготовить к</w:t>
      </w:r>
      <w:r>
        <w:rPr>
          <w:rStyle w:val="af4"/>
          <w:b w:val="0"/>
          <w:sz w:val="28"/>
          <w:szCs w:val="28"/>
        </w:rPr>
        <w:t xml:space="preserve"> работе комнату матери и ребен</w:t>
      </w:r>
      <w:r w:rsidRPr="002E50AD">
        <w:rPr>
          <w:rStyle w:val="af4"/>
          <w:b w:val="0"/>
          <w:sz w:val="28"/>
          <w:szCs w:val="28"/>
        </w:rPr>
        <w:t xml:space="preserve">ка;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оказывать необходимую помощь населению, прибывающему с детьми; </w:t>
      </w:r>
    </w:p>
    <w:p w:rsidR="00E43C64" w:rsidRPr="000408CF" w:rsidRDefault="00E43C64" w:rsidP="00E7441E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оказывать помощь в регистрации беременным женщинам и женщинам с малолетними детьми.</w:t>
      </w:r>
    </w:p>
    <w:sectPr w:rsidR="00E43C64" w:rsidRPr="000408CF" w:rsidSect="00C57817">
      <w:footerReference w:type="default" r:id="rId7"/>
      <w:pgSz w:w="11906" w:h="16838"/>
      <w:pgMar w:top="1134" w:right="849" w:bottom="1134" w:left="1560" w:header="720" w:footer="9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9B" w:rsidRDefault="00865C9B">
      <w:r>
        <w:separator/>
      </w:r>
    </w:p>
  </w:endnote>
  <w:endnote w:type="continuationSeparator" w:id="0">
    <w:p w:rsidR="00865C9B" w:rsidRDefault="0086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C64" w:rsidRDefault="00E43C64">
    <w:pPr>
      <w:pStyle w:val="aa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9B" w:rsidRDefault="00865C9B">
      <w:r>
        <w:separator/>
      </w:r>
    </w:p>
  </w:footnote>
  <w:footnote w:type="continuationSeparator" w:id="0">
    <w:p w:rsidR="00865C9B" w:rsidRDefault="0086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B320399"/>
    <w:multiLevelType w:val="multilevel"/>
    <w:tmpl w:val="80B4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81563E"/>
    <w:multiLevelType w:val="multilevel"/>
    <w:tmpl w:val="9728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9560A1"/>
    <w:multiLevelType w:val="multilevel"/>
    <w:tmpl w:val="AAEC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24007D"/>
    <w:multiLevelType w:val="multilevel"/>
    <w:tmpl w:val="AF98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4E4C73"/>
    <w:multiLevelType w:val="multilevel"/>
    <w:tmpl w:val="4288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AA62098"/>
    <w:multiLevelType w:val="multilevel"/>
    <w:tmpl w:val="0E5E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564"/>
    <w:rsid w:val="00017174"/>
    <w:rsid w:val="00021BD2"/>
    <w:rsid w:val="0002515D"/>
    <w:rsid w:val="000408CF"/>
    <w:rsid w:val="00042E43"/>
    <w:rsid w:val="000521A2"/>
    <w:rsid w:val="00067920"/>
    <w:rsid w:val="00082FF5"/>
    <w:rsid w:val="00090ECB"/>
    <w:rsid w:val="00092C6A"/>
    <w:rsid w:val="000E1E66"/>
    <w:rsid w:val="000E38D6"/>
    <w:rsid w:val="000E3966"/>
    <w:rsid w:val="000F4F9E"/>
    <w:rsid w:val="001038C0"/>
    <w:rsid w:val="00133A36"/>
    <w:rsid w:val="00137AC8"/>
    <w:rsid w:val="00145148"/>
    <w:rsid w:val="001468DF"/>
    <w:rsid w:val="00193655"/>
    <w:rsid w:val="001E3115"/>
    <w:rsid w:val="0020458C"/>
    <w:rsid w:val="00207C04"/>
    <w:rsid w:val="0021523C"/>
    <w:rsid w:val="00215A2F"/>
    <w:rsid w:val="00223E20"/>
    <w:rsid w:val="002A68EB"/>
    <w:rsid w:val="002B4860"/>
    <w:rsid w:val="002D25F1"/>
    <w:rsid w:val="002E50AD"/>
    <w:rsid w:val="002E60A6"/>
    <w:rsid w:val="002F18B6"/>
    <w:rsid w:val="002F3226"/>
    <w:rsid w:val="002F65A5"/>
    <w:rsid w:val="002F7B62"/>
    <w:rsid w:val="00300684"/>
    <w:rsid w:val="003130EE"/>
    <w:rsid w:val="00322153"/>
    <w:rsid w:val="00331E43"/>
    <w:rsid w:val="00361BA0"/>
    <w:rsid w:val="00393362"/>
    <w:rsid w:val="00395EBE"/>
    <w:rsid w:val="003A3A8A"/>
    <w:rsid w:val="004160A5"/>
    <w:rsid w:val="00484933"/>
    <w:rsid w:val="004929DA"/>
    <w:rsid w:val="004A4EEC"/>
    <w:rsid w:val="004E279B"/>
    <w:rsid w:val="004E52C8"/>
    <w:rsid w:val="004E7B7B"/>
    <w:rsid w:val="004F5E3A"/>
    <w:rsid w:val="00510249"/>
    <w:rsid w:val="00511413"/>
    <w:rsid w:val="005119A6"/>
    <w:rsid w:val="00512B47"/>
    <w:rsid w:val="00530627"/>
    <w:rsid w:val="00532C98"/>
    <w:rsid w:val="005340C3"/>
    <w:rsid w:val="00541094"/>
    <w:rsid w:val="00571CE0"/>
    <w:rsid w:val="0057252E"/>
    <w:rsid w:val="00577BBB"/>
    <w:rsid w:val="005B3F55"/>
    <w:rsid w:val="005B6C00"/>
    <w:rsid w:val="00622506"/>
    <w:rsid w:val="00630599"/>
    <w:rsid w:val="00637B61"/>
    <w:rsid w:val="00644CB3"/>
    <w:rsid w:val="00655569"/>
    <w:rsid w:val="00656F71"/>
    <w:rsid w:val="006739CB"/>
    <w:rsid w:val="006744E7"/>
    <w:rsid w:val="00696CC9"/>
    <w:rsid w:val="006D494D"/>
    <w:rsid w:val="006E43ED"/>
    <w:rsid w:val="006F4392"/>
    <w:rsid w:val="006F6AE0"/>
    <w:rsid w:val="00700FCD"/>
    <w:rsid w:val="007179CD"/>
    <w:rsid w:val="007833E0"/>
    <w:rsid w:val="007D1B96"/>
    <w:rsid w:val="007D2F07"/>
    <w:rsid w:val="00803789"/>
    <w:rsid w:val="00820834"/>
    <w:rsid w:val="008302B9"/>
    <w:rsid w:val="0085197C"/>
    <w:rsid w:val="00863564"/>
    <w:rsid w:val="00864292"/>
    <w:rsid w:val="00865C9B"/>
    <w:rsid w:val="008A472C"/>
    <w:rsid w:val="008B1299"/>
    <w:rsid w:val="008B7160"/>
    <w:rsid w:val="008E6440"/>
    <w:rsid w:val="00956AC2"/>
    <w:rsid w:val="00974839"/>
    <w:rsid w:val="009A2538"/>
    <w:rsid w:val="009B73C8"/>
    <w:rsid w:val="009D750E"/>
    <w:rsid w:val="00A22316"/>
    <w:rsid w:val="00A45D73"/>
    <w:rsid w:val="00AC13F9"/>
    <w:rsid w:val="00AD3D7C"/>
    <w:rsid w:val="00AE0B9C"/>
    <w:rsid w:val="00AE336A"/>
    <w:rsid w:val="00B152DC"/>
    <w:rsid w:val="00B45A88"/>
    <w:rsid w:val="00B855DD"/>
    <w:rsid w:val="00B92460"/>
    <w:rsid w:val="00BA4770"/>
    <w:rsid w:val="00BD35D1"/>
    <w:rsid w:val="00BF27D8"/>
    <w:rsid w:val="00C3573D"/>
    <w:rsid w:val="00C40224"/>
    <w:rsid w:val="00C45902"/>
    <w:rsid w:val="00C57817"/>
    <w:rsid w:val="00CC411A"/>
    <w:rsid w:val="00CC7183"/>
    <w:rsid w:val="00CD1F2C"/>
    <w:rsid w:val="00CD4673"/>
    <w:rsid w:val="00CE589C"/>
    <w:rsid w:val="00CF6E71"/>
    <w:rsid w:val="00D1661E"/>
    <w:rsid w:val="00D66CF6"/>
    <w:rsid w:val="00D72157"/>
    <w:rsid w:val="00DA1902"/>
    <w:rsid w:val="00DA3BFE"/>
    <w:rsid w:val="00DB336A"/>
    <w:rsid w:val="00DE2A2B"/>
    <w:rsid w:val="00DF417B"/>
    <w:rsid w:val="00E031F0"/>
    <w:rsid w:val="00E11CC0"/>
    <w:rsid w:val="00E14582"/>
    <w:rsid w:val="00E43C64"/>
    <w:rsid w:val="00E64B09"/>
    <w:rsid w:val="00E7441E"/>
    <w:rsid w:val="00E90FE3"/>
    <w:rsid w:val="00E91989"/>
    <w:rsid w:val="00E92812"/>
    <w:rsid w:val="00EC0777"/>
    <w:rsid w:val="00EC3FBF"/>
    <w:rsid w:val="00EC4885"/>
    <w:rsid w:val="00F0416E"/>
    <w:rsid w:val="00F27095"/>
    <w:rsid w:val="00F81487"/>
    <w:rsid w:val="00F84679"/>
    <w:rsid w:val="00FC3558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E3B440"/>
  <w15:docId w15:val="{A6D39142-49F3-42DA-AC2D-8AA7601E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5D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1E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1E43"/>
    <w:rPr>
      <w:rFonts w:cs="Times New Roman"/>
      <w:b/>
      <w:bCs/>
      <w:kern w:val="36"/>
      <w:sz w:val="48"/>
      <w:szCs w:val="48"/>
    </w:rPr>
  </w:style>
  <w:style w:type="character" w:customStyle="1" w:styleId="WW8Num1z0">
    <w:name w:val="WW8Num1z0"/>
    <w:uiPriority w:val="99"/>
    <w:rsid w:val="006E43ED"/>
  </w:style>
  <w:style w:type="character" w:customStyle="1" w:styleId="WW8Num1z1">
    <w:name w:val="WW8Num1z1"/>
    <w:uiPriority w:val="99"/>
    <w:rsid w:val="006E43ED"/>
  </w:style>
  <w:style w:type="character" w:customStyle="1" w:styleId="WW8Num1z2">
    <w:name w:val="WW8Num1z2"/>
    <w:uiPriority w:val="99"/>
    <w:rsid w:val="006E43ED"/>
  </w:style>
  <w:style w:type="character" w:customStyle="1" w:styleId="WW8Num1z3">
    <w:name w:val="WW8Num1z3"/>
    <w:uiPriority w:val="99"/>
    <w:rsid w:val="006E43ED"/>
  </w:style>
  <w:style w:type="character" w:customStyle="1" w:styleId="WW8Num1z4">
    <w:name w:val="WW8Num1z4"/>
    <w:uiPriority w:val="99"/>
    <w:rsid w:val="006E43ED"/>
  </w:style>
  <w:style w:type="character" w:customStyle="1" w:styleId="WW8Num1z5">
    <w:name w:val="WW8Num1z5"/>
    <w:uiPriority w:val="99"/>
    <w:rsid w:val="006E43ED"/>
  </w:style>
  <w:style w:type="character" w:customStyle="1" w:styleId="WW8Num1z6">
    <w:name w:val="WW8Num1z6"/>
    <w:uiPriority w:val="99"/>
    <w:rsid w:val="006E43ED"/>
  </w:style>
  <w:style w:type="character" w:customStyle="1" w:styleId="WW8Num1z7">
    <w:name w:val="WW8Num1z7"/>
    <w:uiPriority w:val="99"/>
    <w:rsid w:val="006E43ED"/>
  </w:style>
  <w:style w:type="character" w:customStyle="1" w:styleId="WW8Num1z8">
    <w:name w:val="WW8Num1z8"/>
    <w:uiPriority w:val="99"/>
    <w:rsid w:val="006E43ED"/>
  </w:style>
  <w:style w:type="character" w:customStyle="1" w:styleId="WW8Num2z0">
    <w:name w:val="WW8Num2z0"/>
    <w:uiPriority w:val="99"/>
    <w:rsid w:val="006E43ED"/>
  </w:style>
  <w:style w:type="character" w:customStyle="1" w:styleId="WW8Num2z1">
    <w:name w:val="WW8Num2z1"/>
    <w:uiPriority w:val="99"/>
    <w:rsid w:val="006E43ED"/>
  </w:style>
  <w:style w:type="character" w:customStyle="1" w:styleId="WW8Num2z2">
    <w:name w:val="WW8Num2z2"/>
    <w:uiPriority w:val="99"/>
    <w:rsid w:val="006E43ED"/>
  </w:style>
  <w:style w:type="character" w:customStyle="1" w:styleId="WW8Num2z3">
    <w:name w:val="WW8Num2z3"/>
    <w:uiPriority w:val="99"/>
    <w:rsid w:val="006E43ED"/>
  </w:style>
  <w:style w:type="character" w:customStyle="1" w:styleId="WW8Num2z4">
    <w:name w:val="WW8Num2z4"/>
    <w:uiPriority w:val="99"/>
    <w:rsid w:val="006E43ED"/>
  </w:style>
  <w:style w:type="character" w:customStyle="1" w:styleId="WW8Num2z5">
    <w:name w:val="WW8Num2z5"/>
    <w:uiPriority w:val="99"/>
    <w:rsid w:val="006E43ED"/>
  </w:style>
  <w:style w:type="character" w:customStyle="1" w:styleId="WW8Num2z6">
    <w:name w:val="WW8Num2z6"/>
    <w:uiPriority w:val="99"/>
    <w:rsid w:val="006E43ED"/>
  </w:style>
  <w:style w:type="character" w:customStyle="1" w:styleId="WW8Num2z7">
    <w:name w:val="WW8Num2z7"/>
    <w:uiPriority w:val="99"/>
    <w:rsid w:val="006E43ED"/>
  </w:style>
  <w:style w:type="character" w:customStyle="1" w:styleId="WW8Num2z8">
    <w:name w:val="WW8Num2z8"/>
    <w:uiPriority w:val="99"/>
    <w:rsid w:val="006E43ED"/>
  </w:style>
  <w:style w:type="character" w:customStyle="1" w:styleId="11">
    <w:name w:val="Основной шрифт абзаца1"/>
    <w:uiPriority w:val="99"/>
    <w:rsid w:val="006E43ED"/>
  </w:style>
  <w:style w:type="character" w:styleId="a3">
    <w:name w:val="page number"/>
    <w:uiPriority w:val="99"/>
    <w:rsid w:val="006E43ED"/>
    <w:rPr>
      <w:rFonts w:cs="Times New Roman"/>
    </w:rPr>
  </w:style>
  <w:style w:type="character" w:customStyle="1" w:styleId="a4">
    <w:name w:val="Знак Знак"/>
    <w:uiPriority w:val="99"/>
    <w:rsid w:val="006E43ED"/>
    <w:rPr>
      <w:rFonts w:ascii="Tahoma" w:hAnsi="Tahoma"/>
      <w:sz w:val="16"/>
    </w:rPr>
  </w:style>
  <w:style w:type="paragraph" w:customStyle="1" w:styleId="12">
    <w:name w:val="Заголовок1"/>
    <w:basedOn w:val="a"/>
    <w:next w:val="a5"/>
    <w:uiPriority w:val="99"/>
    <w:rsid w:val="006E43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6E43ED"/>
    <w:pPr>
      <w:spacing w:after="140" w:line="288" w:lineRule="auto"/>
    </w:pPr>
  </w:style>
  <w:style w:type="character" w:customStyle="1" w:styleId="a6">
    <w:name w:val="Основной текст Знак"/>
    <w:link w:val="a5"/>
    <w:uiPriority w:val="99"/>
    <w:semiHidden/>
    <w:rsid w:val="00315071"/>
    <w:rPr>
      <w:sz w:val="24"/>
      <w:szCs w:val="24"/>
    </w:rPr>
  </w:style>
  <w:style w:type="paragraph" w:styleId="a7">
    <w:name w:val="List"/>
    <w:basedOn w:val="a5"/>
    <w:uiPriority w:val="99"/>
    <w:rsid w:val="006E43ED"/>
    <w:rPr>
      <w:rFonts w:cs="Mangal"/>
    </w:rPr>
  </w:style>
  <w:style w:type="paragraph" w:styleId="a8">
    <w:name w:val="caption"/>
    <w:basedOn w:val="a"/>
    <w:uiPriority w:val="99"/>
    <w:qFormat/>
    <w:rsid w:val="006E43E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6E43ED"/>
    <w:pPr>
      <w:suppressLineNumbers/>
    </w:pPr>
    <w:rPr>
      <w:rFonts w:cs="Mangal"/>
    </w:rPr>
  </w:style>
  <w:style w:type="paragraph" w:customStyle="1" w:styleId="a9">
    <w:name w:val="Шапка (герб)"/>
    <w:basedOn w:val="a"/>
    <w:uiPriority w:val="99"/>
    <w:rsid w:val="006E43ED"/>
    <w:pPr>
      <w:overflowPunct w:val="0"/>
      <w:autoSpaceDE w:val="0"/>
      <w:jc w:val="right"/>
      <w:textAlignment w:val="baseline"/>
    </w:pPr>
    <w:rPr>
      <w:rFonts w:ascii="Century Schoolbook" w:hAnsi="Century Schoolbook" w:cs="Century Schoolbook"/>
      <w:szCs w:val="20"/>
    </w:rPr>
  </w:style>
  <w:style w:type="paragraph" w:styleId="aa">
    <w:name w:val="footer"/>
    <w:basedOn w:val="a"/>
    <w:link w:val="ab"/>
    <w:uiPriority w:val="99"/>
    <w:rsid w:val="006E4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15071"/>
    <w:rPr>
      <w:sz w:val="24"/>
      <w:szCs w:val="24"/>
    </w:rPr>
  </w:style>
  <w:style w:type="paragraph" w:styleId="ac">
    <w:name w:val="header"/>
    <w:basedOn w:val="a"/>
    <w:link w:val="ad"/>
    <w:uiPriority w:val="99"/>
    <w:rsid w:val="006E43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315071"/>
    <w:rPr>
      <w:sz w:val="24"/>
      <w:szCs w:val="24"/>
    </w:rPr>
  </w:style>
  <w:style w:type="paragraph" w:styleId="ae">
    <w:name w:val="Balloon Text"/>
    <w:basedOn w:val="a"/>
    <w:link w:val="af"/>
    <w:uiPriority w:val="99"/>
    <w:rsid w:val="006E43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15071"/>
    <w:rPr>
      <w:sz w:val="0"/>
      <w:szCs w:val="0"/>
    </w:rPr>
  </w:style>
  <w:style w:type="paragraph" w:customStyle="1" w:styleId="af0">
    <w:name w:val="Содержимое таблицы"/>
    <w:basedOn w:val="a"/>
    <w:uiPriority w:val="99"/>
    <w:rsid w:val="006E43ED"/>
    <w:pPr>
      <w:suppressLineNumbers/>
    </w:pPr>
  </w:style>
  <w:style w:type="paragraph" w:customStyle="1" w:styleId="af1">
    <w:name w:val="Заголовок таблицы"/>
    <w:basedOn w:val="af0"/>
    <w:uiPriority w:val="99"/>
    <w:rsid w:val="006E43ED"/>
    <w:pPr>
      <w:jc w:val="center"/>
    </w:pPr>
    <w:rPr>
      <w:b/>
      <w:bCs/>
    </w:rPr>
  </w:style>
  <w:style w:type="character" w:customStyle="1" w:styleId="apple-converted-space">
    <w:name w:val="apple-converted-space"/>
    <w:uiPriority w:val="99"/>
    <w:rsid w:val="00863564"/>
    <w:rPr>
      <w:rFonts w:cs="Times New Roman"/>
    </w:rPr>
  </w:style>
  <w:style w:type="character" w:styleId="af2">
    <w:name w:val="Hyperlink"/>
    <w:uiPriority w:val="99"/>
    <w:semiHidden/>
    <w:rsid w:val="00863564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C57817"/>
    <w:rPr>
      <w:rFonts w:cs="Times New Roman"/>
    </w:rPr>
  </w:style>
  <w:style w:type="table" w:styleId="af3">
    <w:name w:val="Table Grid"/>
    <w:basedOn w:val="a1"/>
    <w:uiPriority w:val="99"/>
    <w:rsid w:val="008208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rsid w:val="00F04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0416E"/>
    <w:rPr>
      <w:rFonts w:ascii="Courier New" w:hAnsi="Courier New" w:cs="Courier New"/>
    </w:rPr>
  </w:style>
  <w:style w:type="character" w:customStyle="1" w:styleId="FontStyle14">
    <w:name w:val="Font Style14"/>
    <w:uiPriority w:val="99"/>
    <w:rsid w:val="00E11CC0"/>
    <w:rPr>
      <w:rFonts w:ascii="Century Schoolbook" w:hAnsi="Century Schoolbook" w:cs="Century Schoolbook"/>
      <w:sz w:val="24"/>
      <w:szCs w:val="24"/>
    </w:rPr>
  </w:style>
  <w:style w:type="character" w:styleId="af4">
    <w:name w:val="Strong"/>
    <w:uiPriority w:val="99"/>
    <w:qFormat/>
    <w:rsid w:val="00322153"/>
    <w:rPr>
      <w:rFonts w:ascii="Times New Roman" w:hAnsi="Times New Roman" w:cs="Times New Roman"/>
      <w:b/>
      <w:bCs/>
    </w:rPr>
  </w:style>
  <w:style w:type="paragraph" w:customStyle="1" w:styleId="14">
    <w:name w:val="Абзац списка1"/>
    <w:basedOn w:val="a"/>
    <w:uiPriority w:val="99"/>
    <w:rsid w:val="00322153"/>
    <w:pPr>
      <w:ind w:left="720"/>
      <w:contextualSpacing/>
    </w:pPr>
    <w:rPr>
      <w:sz w:val="28"/>
      <w:szCs w:val="20"/>
    </w:rPr>
  </w:style>
  <w:style w:type="paragraph" w:styleId="af5">
    <w:name w:val="No Spacing"/>
    <w:uiPriority w:val="99"/>
    <w:qFormat/>
    <w:rsid w:val="001038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2409</Words>
  <Characters>13734</Characters>
  <Application>Microsoft Office Word</Application>
  <DocSecurity>0</DocSecurity>
  <Lines>114</Lines>
  <Paragraphs>32</Paragraphs>
  <ScaleCrop>false</ScaleCrop>
  <Company>Microsoft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распоряжения муниципального образования)</dc:title>
  <dc:subject/>
  <dc:creator>Admin</dc:creator>
  <cp:keywords/>
  <dc:description/>
  <cp:lastModifiedBy>Admin</cp:lastModifiedBy>
  <cp:revision>35</cp:revision>
  <cp:lastPrinted>2022-04-22T06:48:00Z</cp:lastPrinted>
  <dcterms:created xsi:type="dcterms:W3CDTF">2020-03-20T04:10:00Z</dcterms:created>
  <dcterms:modified xsi:type="dcterms:W3CDTF">2025-09-29T06:19:00Z</dcterms:modified>
</cp:coreProperties>
</file>